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4484BB19"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w:t>
      </w:r>
      <w:r w:rsidR="00437646">
        <w:rPr>
          <w:rFonts w:ascii="Arial" w:hAnsi="Arial" w:cs="Arial"/>
          <w:b/>
          <w:bCs/>
          <w:i/>
          <w:iCs/>
          <w:color w:val="00B0F0"/>
          <w:shd w:val="clear" w:color="auto" w:fill="FFFFFF"/>
        </w:rPr>
        <w:t>.org</w:t>
      </w:r>
      <w:r w:rsidR="000B3C88" w:rsidRPr="004A0296">
        <w:rPr>
          <w:rFonts w:ascii="Arial" w:hAnsi="Arial" w:cs="Arial"/>
          <w:b/>
          <w:bCs/>
          <w:i/>
          <w:iCs/>
          <w:color w:val="00B0F0"/>
          <w:shd w:val="clear" w:color="auto" w:fill="FFFFFF"/>
        </w:rPr>
        <w:t>, DOCUMENTS</w:t>
      </w:r>
      <w:r w:rsidRPr="004A0296">
        <w:rPr>
          <w:rFonts w:ascii="Arial" w:hAnsi="Arial" w:cs="Arial"/>
          <w:b/>
          <w:bCs/>
          <w:i/>
          <w:iCs/>
          <w:color w:val="00B0F0"/>
          <w:shd w:val="clear" w:color="auto" w:fill="FFFFFF"/>
        </w:rPr>
        <w:t> : « arrêté</w:t>
      </w:r>
      <w:r w:rsidR="00A36821">
        <w:rPr>
          <w:rFonts w:ascii="Arial" w:hAnsi="Arial" w:cs="Arial"/>
          <w:b/>
          <w:bCs/>
          <w:i/>
          <w:iCs/>
          <w:color w:val="00B0F0"/>
          <w:shd w:val="clear" w:color="auto" w:fill="FFFFFF"/>
        </w:rPr>
        <w:t>s</w:t>
      </w:r>
      <w:r w:rsidRPr="004A0296">
        <w:rPr>
          <w:rFonts w:ascii="Arial" w:hAnsi="Arial" w:cs="Arial"/>
          <w:b/>
          <w:bCs/>
          <w:i/>
          <w:iCs/>
          <w:color w:val="00B0F0"/>
          <w:shd w:val="clear" w:color="auto" w:fill="FFFFFF"/>
        </w:rPr>
        <w:t xml:space="preserve">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09824182" w:rsidR="008A1538" w:rsidRPr="004A0296" w:rsidRDefault="00C91AEA" w:rsidP="002D34A8">
      <w:pPr>
        <w:jc w:val="center"/>
        <w:rPr>
          <w:rFonts w:ascii="Arial" w:hAnsi="Arial" w:cs="Arial"/>
          <w:b/>
          <w:bCs/>
          <w:color w:val="333333"/>
          <w:shd w:val="clear" w:color="auto" w:fill="FFFFFF"/>
        </w:rPr>
      </w:pPr>
      <w:r>
        <w:rPr>
          <w:rFonts w:ascii="Arial" w:hAnsi="Arial" w:cs="Arial"/>
          <w:b/>
          <w:bCs/>
          <w:color w:val="C00000"/>
          <w:sz w:val="32"/>
          <w:szCs w:val="32"/>
          <w:highlight w:val="yellow"/>
          <w:u w:val="single"/>
          <w:shd w:val="clear" w:color="auto" w:fill="FFFFFF"/>
        </w:rPr>
        <w:t>D</w:t>
      </w:r>
      <w:r w:rsidR="008A124D">
        <w:rPr>
          <w:rFonts w:ascii="Arial" w:hAnsi="Arial" w:cs="Arial"/>
          <w:b/>
          <w:bCs/>
          <w:color w:val="C00000"/>
          <w:sz w:val="32"/>
          <w:szCs w:val="32"/>
          <w:highlight w:val="yellow"/>
          <w:u w:val="single"/>
          <w:shd w:val="clear" w:color="auto" w:fill="FFFFFF"/>
        </w:rPr>
        <w:t xml:space="preserve">écembre </w:t>
      </w:r>
      <w:r w:rsidR="00BD2AF4" w:rsidRPr="008A124D">
        <w:rPr>
          <w:rFonts w:ascii="Arial" w:hAnsi="Arial" w:cs="Arial"/>
          <w:b/>
          <w:bCs/>
          <w:color w:val="C00000"/>
          <w:sz w:val="32"/>
          <w:szCs w:val="32"/>
          <w:highlight w:val="yellow"/>
          <w:u w:val="single"/>
          <w:shd w:val="clear" w:color="auto" w:fill="FFFFFF"/>
        </w:rPr>
        <w:t>2023</w:t>
      </w:r>
      <w:r w:rsidR="002F2256">
        <w:rPr>
          <w:rFonts w:ascii="Arial" w:hAnsi="Arial" w:cs="Arial"/>
          <w:b/>
          <w:bCs/>
          <w:color w:val="C00000"/>
          <w:sz w:val="32"/>
          <w:szCs w:val="32"/>
          <w:highlight w:val="yellow"/>
          <w:u w:val="single"/>
          <w:shd w:val="clear" w:color="auto" w:fill="FFFFFF"/>
        </w:rPr>
        <w:t xml:space="preserve"> – décembre 2024</w:t>
      </w:r>
      <w:r w:rsidR="00BD2AF4" w:rsidRPr="008A124D">
        <w:rPr>
          <w:rFonts w:ascii="Arial" w:hAnsi="Arial" w:cs="Arial"/>
          <w:b/>
          <w:bCs/>
          <w:color w:val="C00000"/>
          <w:sz w:val="32"/>
          <w:szCs w:val="32"/>
          <w:highlight w:val="yellow"/>
          <w:u w:val="single"/>
          <w:shd w:val="clear" w:color="auto" w:fill="FFFFFF"/>
        </w:rPr>
        <w:t xml:space="preserve"> </w:t>
      </w:r>
    </w:p>
    <w:p w14:paraId="565A8588" w14:textId="40DFEABB" w:rsidR="00AF3EF5" w:rsidRPr="00735D30" w:rsidRDefault="00AF3EF5" w:rsidP="003F5A70">
      <w:pPr>
        <w:tabs>
          <w:tab w:val="left" w:pos="7600"/>
        </w:tabs>
        <w:rPr>
          <w:rFonts w:ascii="Arial" w:hAnsi="Arial" w:cs="Arial"/>
          <w:b/>
          <w:bCs/>
          <w:color w:val="333333"/>
          <w:sz w:val="10"/>
          <w:szCs w:val="10"/>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r w:rsidRPr="008A124D">
        <w:rPr>
          <w:rFonts w:ascii="Arial" w:hAnsi="Arial" w:cs="Arial"/>
          <w:b/>
          <w:bCs/>
          <w:i/>
          <w:iCs/>
          <w:color w:val="C00000"/>
          <w:sz w:val="22"/>
          <w:szCs w:val="22"/>
          <w:highlight w:val="yellow"/>
          <w:shd w:val="clear" w:color="auto" w:fill="FFFFFF"/>
        </w:rPr>
        <w:t>dans cette même barre de recherche</w:t>
      </w:r>
      <w:r w:rsidR="000A2C6B" w:rsidRPr="008A124D">
        <w:rPr>
          <w:rFonts w:ascii="Arial" w:hAnsi="Arial" w:cs="Arial"/>
          <w:b/>
          <w:bCs/>
          <w:i/>
          <w:iCs/>
          <w:color w:val="C00000"/>
          <w:sz w:val="22"/>
          <w:szCs w:val="22"/>
          <w:highlight w:val="yellow"/>
          <w:shd w:val="clear" w:color="auto" w:fill="FFFFFF"/>
        </w:rPr>
        <w:t>…</w:t>
      </w:r>
    </w:p>
    <w:p w14:paraId="217B61F9" w14:textId="77777777" w:rsidR="0017517F" w:rsidRDefault="0017517F" w:rsidP="00C12A95">
      <w:pPr>
        <w:tabs>
          <w:tab w:val="left" w:pos="7600"/>
        </w:tabs>
        <w:rPr>
          <w:rFonts w:ascii="Arial" w:hAnsi="Arial" w:cs="Arial"/>
          <w:b/>
          <w:bCs/>
          <w:color w:val="333333"/>
          <w:sz w:val="18"/>
          <w:szCs w:val="18"/>
          <w:shd w:val="clear" w:color="auto" w:fill="FFFFFF"/>
        </w:rPr>
      </w:pPr>
    </w:p>
    <w:p w14:paraId="5CD187AA" w14:textId="77777777" w:rsidR="00D561FD" w:rsidRDefault="00D561FD" w:rsidP="00C12A95">
      <w:pPr>
        <w:tabs>
          <w:tab w:val="left" w:pos="7600"/>
        </w:tabs>
        <w:rPr>
          <w:rFonts w:ascii="Arial" w:hAnsi="Arial" w:cs="Arial"/>
          <w:b/>
          <w:bCs/>
          <w:color w:val="333333"/>
          <w:sz w:val="18"/>
          <w:szCs w:val="18"/>
          <w:shd w:val="clear" w:color="auto" w:fill="FFFFFF"/>
        </w:rPr>
      </w:pPr>
    </w:p>
    <w:p w14:paraId="6879191B" w14:textId="77777777" w:rsidR="00233071" w:rsidRDefault="00233071" w:rsidP="00C12A95">
      <w:pPr>
        <w:tabs>
          <w:tab w:val="left" w:pos="7600"/>
        </w:tabs>
        <w:rPr>
          <w:rFonts w:ascii="Arial" w:hAnsi="Arial" w:cs="Arial"/>
          <w:b/>
          <w:bCs/>
          <w:color w:val="333333"/>
          <w:sz w:val="18"/>
          <w:szCs w:val="18"/>
          <w:shd w:val="clear" w:color="auto" w:fill="FFFFFF"/>
        </w:rPr>
      </w:pPr>
    </w:p>
    <w:p w14:paraId="0EBCFA9E" w14:textId="77777777" w:rsidR="00485FB3" w:rsidRPr="00485FB3" w:rsidRDefault="00485FB3" w:rsidP="00C12A95">
      <w:pPr>
        <w:tabs>
          <w:tab w:val="left" w:pos="7600"/>
        </w:tabs>
        <w:rPr>
          <w:rFonts w:ascii="Arial" w:hAnsi="Arial" w:cs="Arial"/>
          <w:b/>
          <w:bCs/>
          <w:color w:val="333333"/>
          <w:sz w:val="18"/>
          <w:szCs w:val="18"/>
          <w:shd w:val="clear" w:color="auto" w:fill="FFFFFF"/>
        </w:rPr>
      </w:pPr>
    </w:p>
    <w:p w14:paraId="60086ABF" w14:textId="77777777" w:rsidR="00485FB3" w:rsidRPr="00485FB3" w:rsidRDefault="00485FB3" w:rsidP="00485FB3">
      <w:pPr>
        <w:ind w:left="57" w:right="57"/>
        <w:rPr>
          <w:rFonts w:ascii="Avenir Book" w:hAnsi="Avenir Book" w:cs="Courier New"/>
          <w:b/>
          <w:bCs/>
          <w:color w:val="333333"/>
          <w:sz w:val="18"/>
          <w:szCs w:val="18"/>
          <w:shd w:val="clear" w:color="auto" w:fill="FFFFFF"/>
        </w:rPr>
      </w:pPr>
      <w:r w:rsidRPr="00485FB3">
        <w:rPr>
          <w:rFonts w:ascii="Avenir Book" w:hAnsi="Avenir Book" w:cs="Courier New"/>
          <w:b/>
          <w:bCs/>
          <w:color w:val="333333"/>
          <w:sz w:val="18"/>
          <w:szCs w:val="18"/>
          <w:shd w:val="clear" w:color="auto" w:fill="FFFFFF"/>
        </w:rPr>
        <w:t>30/03</w:t>
      </w:r>
    </w:p>
    <w:p w14:paraId="3DF40E55" w14:textId="77777777" w:rsidR="00485FB3" w:rsidRPr="00485FB3" w:rsidRDefault="00485FB3" w:rsidP="00485FB3">
      <w:pPr>
        <w:ind w:left="57" w:right="57"/>
        <w:rPr>
          <w:rFonts w:ascii="Avenir Book" w:hAnsi="Avenir Book" w:cs="Courier New"/>
          <w:b/>
          <w:bCs/>
          <w:color w:val="333333"/>
          <w:sz w:val="18"/>
          <w:szCs w:val="18"/>
          <w:shd w:val="clear" w:color="auto" w:fill="FFFFFF"/>
        </w:rPr>
      </w:pPr>
    </w:p>
    <w:p w14:paraId="56D6B0C3" w14:textId="77777777" w:rsidR="00485FB3" w:rsidRPr="00485FB3" w:rsidRDefault="00485FB3" w:rsidP="00485FB3">
      <w:pPr>
        <w:ind w:left="57" w:right="57"/>
        <w:rPr>
          <w:rFonts w:ascii="Avenir Book" w:hAnsi="Avenir Book" w:cs="Courier New"/>
          <w:b/>
          <w:bCs/>
          <w:color w:val="333333"/>
          <w:sz w:val="18"/>
          <w:szCs w:val="18"/>
          <w:shd w:val="clear" w:color="auto" w:fill="FFFFFF"/>
        </w:rPr>
      </w:pPr>
      <w:r w:rsidRPr="00485FB3">
        <w:rPr>
          <w:rFonts w:ascii="Avenir Book" w:hAnsi="Avenir Book" w:cs="Courier New"/>
          <w:b/>
          <w:bCs/>
          <w:color w:val="333333"/>
          <w:sz w:val="18"/>
          <w:szCs w:val="18"/>
          <w:shd w:val="clear" w:color="auto" w:fill="FFFFFF"/>
        </w:rPr>
        <w:t>DISPOSITIONS CONVENTIONNELLES COLLECTIVES</w:t>
      </w:r>
    </w:p>
    <w:p w14:paraId="05481989" w14:textId="77777777" w:rsidR="00485FB3" w:rsidRPr="00485FB3" w:rsidRDefault="00485FB3" w:rsidP="00485FB3">
      <w:pPr>
        <w:ind w:left="57" w:right="57"/>
        <w:rPr>
          <w:rFonts w:ascii="Avenir Book" w:hAnsi="Avenir Book" w:cs="Courier New"/>
          <w:b/>
          <w:bCs/>
          <w:color w:val="333333"/>
          <w:sz w:val="10"/>
          <w:szCs w:val="10"/>
          <w:shd w:val="clear" w:color="auto" w:fill="FFFFFF"/>
        </w:rPr>
      </w:pPr>
    </w:p>
    <w:p w14:paraId="3A085770" w14:textId="2F7C4C6F" w:rsidR="00485FB3" w:rsidRPr="00485FB3" w:rsidRDefault="00485FB3" w:rsidP="00485FB3">
      <w:pPr>
        <w:ind w:left="57" w:right="57"/>
        <w:jc w:val="both"/>
        <w:rPr>
          <w:rFonts w:ascii="Avenir Book" w:hAnsi="Avenir Book" w:cs="Courier New"/>
          <w:b/>
          <w:bCs/>
          <w:i/>
          <w:iCs/>
          <w:color w:val="333333"/>
          <w:sz w:val="18"/>
          <w:szCs w:val="18"/>
          <w:shd w:val="clear" w:color="auto" w:fill="FFFFFF"/>
        </w:rPr>
      </w:pPr>
      <w:r w:rsidRPr="00485FB3">
        <w:rPr>
          <w:rFonts w:ascii="Avenir Book" w:hAnsi="Avenir Book" w:cs="Courier New"/>
          <w:b/>
          <w:bCs/>
          <w:i/>
          <w:iCs/>
          <w:color w:val="333333"/>
          <w:sz w:val="18"/>
          <w:szCs w:val="18"/>
          <w:shd w:val="clear" w:color="auto" w:fill="FFFFFF"/>
        </w:rPr>
        <w:t xml:space="preserve">- </w:t>
      </w:r>
      <w:r w:rsidRPr="00485FB3">
        <w:rPr>
          <w:rFonts w:ascii="Avenir Book" w:hAnsi="Avenir Book" w:cs="Courier New"/>
          <w:b/>
          <w:bCs/>
          <w:i/>
          <w:iCs/>
          <w:color w:val="333333"/>
          <w:sz w:val="18"/>
          <w:szCs w:val="18"/>
          <w:shd w:val="clear" w:color="auto" w:fill="FFFFFF"/>
        </w:rPr>
        <w:t xml:space="preserve">Dans le Public, accords collectifs relatifs au télétravail au sein du ministère de l'intérieur et des outre-mer et au sein des directions départementales interministérielles. </w:t>
      </w:r>
    </w:p>
    <w:p w14:paraId="48954AA1" w14:textId="17E7F93E" w:rsidR="00485FB3" w:rsidRPr="00485FB3" w:rsidRDefault="00485FB3" w:rsidP="00485FB3">
      <w:pPr>
        <w:ind w:left="57" w:right="57"/>
        <w:jc w:val="both"/>
        <w:rPr>
          <w:rFonts w:ascii="Avenir Book" w:hAnsi="Avenir Book" w:cs="Courier New"/>
          <w:b/>
          <w:bCs/>
          <w:i/>
          <w:iCs/>
          <w:color w:val="333333"/>
          <w:sz w:val="18"/>
          <w:szCs w:val="18"/>
          <w:shd w:val="clear" w:color="auto" w:fill="FFFFFF"/>
        </w:rPr>
      </w:pPr>
      <w:r w:rsidRPr="00485FB3">
        <w:rPr>
          <w:rFonts w:ascii="Avenir Book" w:hAnsi="Avenir Book" w:cs="Courier New"/>
          <w:b/>
          <w:bCs/>
          <w:i/>
          <w:iCs/>
          <w:color w:val="333333"/>
          <w:sz w:val="18"/>
          <w:szCs w:val="18"/>
          <w:shd w:val="clear" w:color="auto" w:fill="FFFFFF"/>
        </w:rPr>
        <w:t xml:space="preserve">- </w:t>
      </w:r>
      <w:r w:rsidRPr="00485FB3">
        <w:rPr>
          <w:rFonts w:ascii="Avenir Book" w:hAnsi="Avenir Book" w:cs="Courier New"/>
          <w:b/>
          <w:bCs/>
          <w:i/>
          <w:iCs/>
          <w:color w:val="333333"/>
          <w:sz w:val="18"/>
          <w:szCs w:val="18"/>
          <w:shd w:val="clear" w:color="auto" w:fill="FFFFFF"/>
        </w:rPr>
        <w:t xml:space="preserve">Dans le Privé, </w:t>
      </w:r>
      <w:r w:rsidRPr="00485FB3">
        <w:rPr>
          <w:rFonts w:ascii="Avenir Book" w:hAnsi="Avenir Book" w:cs="Courier New"/>
          <w:b/>
          <w:bCs/>
          <w:i/>
          <w:iCs/>
          <w:color w:val="333333"/>
          <w:sz w:val="18"/>
          <w:szCs w:val="18"/>
          <w:shd w:val="clear" w:color="auto" w:fill="FFFFFF"/>
        </w:rPr>
        <w:t>e</w:t>
      </w:r>
      <w:r w:rsidRPr="00485FB3">
        <w:rPr>
          <w:rFonts w:ascii="Avenir Book" w:hAnsi="Avenir Book" w:cs="Courier New"/>
          <w:b/>
          <w:bCs/>
          <w:i/>
          <w:iCs/>
          <w:color w:val="333333"/>
          <w:sz w:val="18"/>
          <w:szCs w:val="18"/>
          <w:shd w:val="clear" w:color="auto" w:fill="FFFFFF"/>
        </w:rPr>
        <w:t>xtension</w:t>
      </w:r>
      <w:r w:rsidRPr="00485FB3">
        <w:rPr>
          <w:rFonts w:ascii="Avenir Book" w:hAnsi="Avenir Book" w:cs="Courier New"/>
          <w:b/>
          <w:bCs/>
          <w:i/>
          <w:iCs/>
          <w:color w:val="333333"/>
          <w:sz w:val="18"/>
          <w:szCs w:val="18"/>
          <w:shd w:val="clear" w:color="auto" w:fill="FFFFFF"/>
        </w:rPr>
        <w:t>s</w:t>
      </w:r>
      <w:r w:rsidRPr="00485FB3">
        <w:rPr>
          <w:rFonts w:ascii="Avenir Book" w:hAnsi="Avenir Book" w:cs="Courier New"/>
          <w:b/>
          <w:bCs/>
          <w:i/>
          <w:iCs/>
          <w:color w:val="333333"/>
          <w:sz w:val="18"/>
          <w:szCs w:val="18"/>
          <w:shd w:val="clear" w:color="auto" w:fill="FFFFFF"/>
        </w:rPr>
        <w:t xml:space="preserve"> d’avenants aux conventions collectives de branches professionnelles nationales</w:t>
      </w:r>
      <w:r w:rsidRPr="00485FB3">
        <w:rPr>
          <w:rFonts w:ascii="Avenir Book" w:hAnsi="Avenir Book" w:cs="Courier New"/>
          <w:b/>
          <w:bCs/>
          <w:i/>
          <w:iCs/>
          <w:color w:val="333333"/>
          <w:sz w:val="18"/>
          <w:szCs w:val="18"/>
          <w:shd w:val="clear" w:color="auto" w:fill="FFFFFF"/>
        </w:rPr>
        <w:t xml:space="preserve"> ou territoriales de la</w:t>
      </w:r>
      <w:r w:rsidRPr="00485FB3">
        <w:rPr>
          <w:rFonts w:ascii="Avenir Book" w:hAnsi="Avenir Book" w:cs="Courier New"/>
          <w:b/>
          <w:bCs/>
          <w:i/>
          <w:iCs/>
          <w:color w:val="333333"/>
          <w:sz w:val="18"/>
          <w:szCs w:val="18"/>
          <w:shd w:val="clear" w:color="auto" w:fill="FFFFFF"/>
        </w:rPr>
        <w:t xml:space="preserve"> boulangerie-pâtisserie (entreprises artisanales</w:t>
      </w:r>
      <w:r>
        <w:rPr>
          <w:rFonts w:ascii="Avenir Book" w:hAnsi="Avenir Book" w:cs="Courier New"/>
          <w:b/>
          <w:bCs/>
          <w:i/>
          <w:iCs/>
          <w:color w:val="333333"/>
          <w:sz w:val="18"/>
          <w:szCs w:val="18"/>
          <w:shd w:val="clear" w:color="auto" w:fill="FFFFFF"/>
        </w:rPr>
        <w:t>, au national</w:t>
      </w:r>
      <w:r w:rsidRPr="00485FB3">
        <w:rPr>
          <w:rFonts w:ascii="Avenir Book" w:hAnsi="Avenir Book" w:cs="Courier New"/>
          <w:b/>
          <w:bCs/>
          <w:i/>
          <w:iCs/>
          <w:color w:val="333333"/>
          <w:sz w:val="18"/>
          <w:szCs w:val="18"/>
          <w:shd w:val="clear" w:color="auto" w:fill="FFFFFF"/>
        </w:rPr>
        <w:t>) (n° 843)</w:t>
      </w:r>
      <w:r w:rsidRPr="00485FB3">
        <w:rPr>
          <w:rFonts w:ascii="Avenir Book" w:hAnsi="Avenir Book" w:cs="Courier New"/>
          <w:b/>
          <w:bCs/>
          <w:i/>
          <w:iCs/>
          <w:color w:val="333333"/>
          <w:sz w:val="18"/>
          <w:szCs w:val="18"/>
          <w:shd w:val="clear" w:color="auto" w:fill="FFFFFF"/>
        </w:rPr>
        <w:t xml:space="preserve">, </w:t>
      </w:r>
      <w:r>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entreprises de la publicité et assimilées (n° 86)</w:t>
      </w:r>
      <w:r w:rsidRPr="00485FB3">
        <w:rPr>
          <w:rFonts w:ascii="Avenir Book" w:hAnsi="Avenir Book" w:cs="Courier New"/>
          <w:b/>
          <w:bCs/>
          <w:i/>
          <w:iCs/>
          <w:color w:val="333333"/>
          <w:sz w:val="18"/>
          <w:szCs w:val="18"/>
          <w:shd w:val="clear" w:color="auto" w:fill="FFFFFF"/>
        </w:rPr>
        <w:t>,</w:t>
      </w:r>
      <w:r>
        <w:rPr>
          <w:rFonts w:ascii="Avenir Book" w:hAnsi="Avenir Book" w:cs="Courier New"/>
          <w:b/>
          <w:bCs/>
          <w:i/>
          <w:iCs/>
          <w:color w:val="333333"/>
          <w:sz w:val="18"/>
          <w:szCs w:val="18"/>
          <w:shd w:val="clear" w:color="auto" w:fill="FFFFFF"/>
        </w:rPr>
        <w:t xml:space="preserve"> ou pour des</w:t>
      </w:r>
      <w:r w:rsidRPr="00485FB3">
        <w:rPr>
          <w:rFonts w:ascii="Avenir Book" w:hAnsi="Avenir Book" w:cs="Courier New"/>
          <w:b/>
          <w:bCs/>
          <w:i/>
          <w:iCs/>
          <w:color w:val="333333"/>
          <w:sz w:val="18"/>
          <w:szCs w:val="18"/>
          <w:shd w:val="clear" w:color="auto" w:fill="FFFFFF"/>
        </w:rPr>
        <w:t xml:space="preserve"> accords </w:t>
      </w:r>
      <w:r w:rsidRPr="00485FB3">
        <w:rPr>
          <w:rFonts w:ascii="Avenir Book" w:hAnsi="Avenir Book" w:cs="Courier New"/>
          <w:b/>
          <w:bCs/>
          <w:i/>
          <w:iCs/>
          <w:color w:val="333333"/>
          <w:sz w:val="18"/>
          <w:szCs w:val="18"/>
          <w:shd w:val="clear" w:color="auto" w:fill="FFFFFF"/>
        </w:rPr>
        <w:t xml:space="preserve">territoriaux (Auvergne-Rhône-Alpes ; Rhône-Alpes ; Auvergne) conclus dans le cadre des conventions collectives nationales des ouvriers des travaux publics (n° 1702) et des employés, techniciens et agents de maîtrise (ETAM) des </w:t>
      </w:r>
      <w:r>
        <w:rPr>
          <w:rFonts w:ascii="Avenir Book" w:hAnsi="Avenir Book" w:cs="Courier New"/>
          <w:b/>
          <w:bCs/>
          <w:i/>
          <w:iCs/>
          <w:color w:val="333333"/>
          <w:sz w:val="18"/>
          <w:szCs w:val="18"/>
          <w:shd w:val="clear" w:color="auto" w:fill="FFFFFF"/>
        </w:rPr>
        <w:t>TP</w:t>
      </w:r>
      <w:r w:rsidRPr="00485FB3">
        <w:rPr>
          <w:rFonts w:ascii="Avenir Book" w:hAnsi="Avenir Book" w:cs="Courier New"/>
          <w:b/>
          <w:bCs/>
          <w:i/>
          <w:iCs/>
          <w:color w:val="333333"/>
          <w:sz w:val="18"/>
          <w:szCs w:val="18"/>
          <w:shd w:val="clear" w:color="auto" w:fill="FFFFFF"/>
        </w:rPr>
        <w:t xml:space="preserve"> (n° 2614)</w:t>
      </w:r>
      <w:r w:rsidRPr="00485FB3">
        <w:rPr>
          <w:rFonts w:ascii="Avenir Book" w:hAnsi="Avenir Book" w:cs="Courier New"/>
          <w:b/>
          <w:bCs/>
          <w:i/>
          <w:iCs/>
          <w:color w:val="333333"/>
          <w:sz w:val="18"/>
          <w:szCs w:val="18"/>
          <w:shd w:val="clear" w:color="auto" w:fill="FFFFFF"/>
        </w:rPr>
        <w:t xml:space="preserve">, </w:t>
      </w:r>
      <w:r>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 xml:space="preserve">accords </w:t>
      </w:r>
      <w:r w:rsidRPr="00485FB3">
        <w:rPr>
          <w:rFonts w:ascii="Avenir Book" w:hAnsi="Avenir Book" w:cs="Courier New"/>
          <w:b/>
          <w:bCs/>
          <w:i/>
          <w:iCs/>
          <w:color w:val="333333"/>
          <w:sz w:val="18"/>
          <w:szCs w:val="18"/>
          <w:shd w:val="clear" w:color="auto" w:fill="FFFFFF"/>
        </w:rPr>
        <w:t xml:space="preserve">régionaux (Grand Est) conclus dans le cadre des conventions collectives nationales des ouvriers des travaux publics (n° 1702) et des employés, techniciens et agents de maîtrise (ETAM) des </w:t>
      </w:r>
      <w:r>
        <w:rPr>
          <w:rFonts w:ascii="Avenir Book" w:hAnsi="Avenir Book" w:cs="Courier New"/>
          <w:b/>
          <w:bCs/>
          <w:i/>
          <w:iCs/>
          <w:color w:val="333333"/>
          <w:sz w:val="18"/>
          <w:szCs w:val="18"/>
          <w:shd w:val="clear" w:color="auto" w:fill="FFFFFF"/>
        </w:rPr>
        <w:t>TP</w:t>
      </w:r>
      <w:r w:rsidRPr="00485FB3">
        <w:rPr>
          <w:rFonts w:ascii="Avenir Book" w:hAnsi="Avenir Book" w:cs="Courier New"/>
          <w:b/>
          <w:bCs/>
          <w:i/>
          <w:iCs/>
          <w:color w:val="333333"/>
          <w:sz w:val="18"/>
          <w:szCs w:val="18"/>
          <w:shd w:val="clear" w:color="auto" w:fill="FFFFFF"/>
        </w:rPr>
        <w:t xml:space="preserve"> (n° 2614)</w:t>
      </w:r>
      <w:r w:rsidRPr="00485FB3">
        <w:rPr>
          <w:rFonts w:ascii="Avenir Book" w:hAnsi="Avenir Book" w:cs="Courier New"/>
          <w:b/>
          <w:bCs/>
          <w:i/>
          <w:iCs/>
          <w:color w:val="333333"/>
          <w:sz w:val="18"/>
          <w:szCs w:val="18"/>
          <w:shd w:val="clear" w:color="auto" w:fill="FFFFFF"/>
        </w:rPr>
        <w:t>,</w:t>
      </w:r>
      <w:r>
        <w:rPr>
          <w:rFonts w:ascii="Avenir Book" w:hAnsi="Avenir Book" w:cs="Courier New"/>
          <w:b/>
          <w:bCs/>
          <w:i/>
          <w:iCs/>
          <w:color w:val="333333"/>
          <w:sz w:val="18"/>
          <w:szCs w:val="18"/>
          <w:shd w:val="clear" w:color="auto" w:fill="FFFFFF"/>
        </w:rPr>
        <w:t xml:space="preserve"> dans la</w:t>
      </w:r>
      <w:r w:rsidRPr="00485FB3">
        <w:rPr>
          <w:rFonts w:ascii="Avenir Book" w:hAnsi="Avenir Book" w:cs="Courier New"/>
          <w:b/>
          <w:bCs/>
          <w:i/>
          <w:iCs/>
          <w:color w:val="333333"/>
          <w:sz w:val="18"/>
          <w:szCs w:val="18"/>
          <w:shd w:val="clear" w:color="auto" w:fill="FFFFFF"/>
        </w:rPr>
        <w:t xml:space="preserve"> filière ingénierie de l'immobilier, de l'aménagement et de la construction (nos 2543 et 3213)</w:t>
      </w:r>
      <w:r w:rsidRPr="00485FB3">
        <w:rPr>
          <w:rFonts w:ascii="Avenir Book" w:hAnsi="Avenir Book" w:cs="Courier New"/>
          <w:b/>
          <w:bCs/>
          <w:i/>
          <w:iCs/>
          <w:color w:val="333333"/>
          <w:sz w:val="18"/>
          <w:szCs w:val="18"/>
          <w:shd w:val="clear" w:color="auto" w:fill="FFFFFF"/>
        </w:rPr>
        <w:t>,</w:t>
      </w:r>
      <w:r>
        <w:rPr>
          <w:rFonts w:ascii="Avenir Book" w:hAnsi="Avenir Book" w:cs="Courier New"/>
          <w:b/>
          <w:bCs/>
          <w:i/>
          <w:iCs/>
          <w:color w:val="333333"/>
          <w:sz w:val="18"/>
          <w:szCs w:val="18"/>
          <w:shd w:val="clear" w:color="auto" w:fill="FFFFFF"/>
        </w:rPr>
        <w:t xml:space="preserve"> des</w:t>
      </w:r>
      <w:r w:rsidRPr="00485FB3">
        <w:rPr>
          <w:rFonts w:ascii="Avenir Book" w:hAnsi="Avenir Book" w:cs="Courier New"/>
          <w:b/>
          <w:bCs/>
          <w:i/>
          <w:iCs/>
          <w:color w:val="333333"/>
          <w:sz w:val="18"/>
          <w:szCs w:val="18"/>
          <w:shd w:val="clear" w:color="auto" w:fill="FFFFFF"/>
        </w:rPr>
        <w:t xml:space="preserve"> </w:t>
      </w:r>
      <w:r w:rsidRPr="00485FB3">
        <w:rPr>
          <w:rFonts w:ascii="Avenir Book" w:hAnsi="Avenir Book" w:cs="Courier New"/>
          <w:b/>
          <w:bCs/>
          <w:i/>
          <w:iCs/>
          <w:color w:val="333333"/>
          <w:sz w:val="18"/>
          <w:szCs w:val="18"/>
          <w:shd w:val="clear" w:color="auto" w:fill="FFFFFF"/>
        </w:rPr>
        <w:t>entreprises de logistique de communication écrite directe (n° 1611)</w:t>
      </w:r>
      <w:r w:rsidRPr="00485FB3">
        <w:rPr>
          <w:rFonts w:ascii="Avenir Book" w:hAnsi="Avenir Book" w:cs="Courier New"/>
          <w:b/>
          <w:bCs/>
          <w:i/>
          <w:iCs/>
          <w:color w:val="333333"/>
          <w:sz w:val="18"/>
          <w:szCs w:val="18"/>
          <w:shd w:val="clear" w:color="auto" w:fill="FFFFFF"/>
        </w:rPr>
        <w:t>,</w:t>
      </w:r>
      <w:r w:rsidR="00566C9F">
        <w:rPr>
          <w:rFonts w:ascii="Avenir Book" w:hAnsi="Avenir Book" w:cs="Courier New"/>
          <w:b/>
          <w:bCs/>
          <w:i/>
          <w:iCs/>
          <w:color w:val="333333"/>
          <w:sz w:val="18"/>
          <w:szCs w:val="18"/>
          <w:shd w:val="clear" w:color="auto" w:fill="FFFFFF"/>
        </w:rPr>
        <w:t xml:space="preserve"> des</w:t>
      </w:r>
      <w:r w:rsidRPr="00485FB3">
        <w:rPr>
          <w:rFonts w:ascii="Avenir Book" w:hAnsi="Avenir Book" w:cs="Courier New"/>
          <w:b/>
          <w:bCs/>
          <w:i/>
          <w:iCs/>
          <w:color w:val="333333"/>
          <w:sz w:val="18"/>
          <w:szCs w:val="18"/>
          <w:shd w:val="clear" w:color="auto" w:fill="FFFFFF"/>
        </w:rPr>
        <w:t xml:space="preserve"> industries de l'habillement (n° 247)</w:t>
      </w:r>
      <w:r w:rsidRPr="00485FB3">
        <w:rPr>
          <w:rFonts w:ascii="Avenir Book" w:hAnsi="Avenir Book" w:cs="Courier New"/>
          <w:b/>
          <w:bCs/>
          <w:i/>
          <w:iCs/>
          <w:color w:val="333333"/>
          <w:sz w:val="18"/>
          <w:szCs w:val="18"/>
          <w:shd w:val="clear" w:color="auto" w:fill="FFFFFF"/>
        </w:rPr>
        <w:t>,</w:t>
      </w:r>
      <w:r w:rsidRPr="00485FB3">
        <w:rPr>
          <w:rFonts w:ascii="Avenir Book" w:hAnsi="Avenir Book" w:cs="Courier New"/>
          <w:b/>
          <w:bCs/>
          <w:i/>
          <w:iCs/>
          <w:color w:val="333333"/>
          <w:sz w:val="18"/>
          <w:szCs w:val="18"/>
          <w:shd w:val="clear" w:color="auto" w:fill="FFFFFF"/>
        </w:rPr>
        <w:t xml:space="preserve"> </w:t>
      </w:r>
      <w:r w:rsidR="00566C9F">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sociétés anonymes et fondations d'HLM (n° 2150)</w:t>
      </w:r>
      <w:r w:rsidRPr="00485FB3">
        <w:rPr>
          <w:rFonts w:ascii="Avenir Book" w:hAnsi="Avenir Book" w:cs="Courier New"/>
          <w:b/>
          <w:bCs/>
          <w:i/>
          <w:iCs/>
          <w:color w:val="333333"/>
          <w:sz w:val="18"/>
          <w:szCs w:val="18"/>
          <w:shd w:val="clear" w:color="auto" w:fill="FFFFFF"/>
        </w:rPr>
        <w:t xml:space="preserve">, </w:t>
      </w:r>
      <w:r w:rsidR="00566C9F">
        <w:rPr>
          <w:rFonts w:ascii="Avenir Book" w:hAnsi="Avenir Book" w:cs="Courier New"/>
          <w:b/>
          <w:bCs/>
          <w:i/>
          <w:iCs/>
          <w:color w:val="333333"/>
          <w:sz w:val="18"/>
          <w:szCs w:val="18"/>
          <w:shd w:val="clear" w:color="auto" w:fill="FFFFFF"/>
        </w:rPr>
        <w:t xml:space="preserve">du </w:t>
      </w:r>
      <w:r w:rsidRPr="00485FB3">
        <w:rPr>
          <w:rFonts w:ascii="Avenir Book" w:hAnsi="Avenir Book" w:cs="Courier New"/>
          <w:b/>
          <w:bCs/>
          <w:i/>
          <w:iCs/>
          <w:color w:val="333333"/>
          <w:sz w:val="18"/>
          <w:szCs w:val="18"/>
          <w:shd w:val="clear" w:color="auto" w:fill="FFFFFF"/>
        </w:rPr>
        <w:t>personnel des entreprises de transport en navigation intérieure (n° 3229)</w:t>
      </w:r>
      <w:r w:rsidRPr="00485FB3">
        <w:rPr>
          <w:rFonts w:ascii="Avenir Book" w:hAnsi="Avenir Book" w:cs="Courier New"/>
          <w:b/>
          <w:bCs/>
          <w:i/>
          <w:iCs/>
          <w:color w:val="333333"/>
          <w:sz w:val="18"/>
          <w:szCs w:val="18"/>
          <w:shd w:val="clear" w:color="auto" w:fill="FFFFFF"/>
        </w:rPr>
        <w:t>,</w:t>
      </w:r>
      <w:r w:rsidRPr="00485FB3">
        <w:rPr>
          <w:rFonts w:ascii="Avenir Book" w:hAnsi="Avenir Book" w:cs="Courier New"/>
          <w:b/>
          <w:bCs/>
          <w:i/>
          <w:iCs/>
          <w:color w:val="333333"/>
          <w:sz w:val="18"/>
          <w:szCs w:val="18"/>
          <w:shd w:val="clear" w:color="auto" w:fill="FFFFFF"/>
        </w:rPr>
        <w:t xml:space="preserve"> </w:t>
      </w:r>
      <w:r w:rsidR="00566C9F">
        <w:rPr>
          <w:rFonts w:ascii="Avenir Book" w:hAnsi="Avenir Book" w:cs="Courier New"/>
          <w:b/>
          <w:bCs/>
          <w:i/>
          <w:iCs/>
          <w:color w:val="333333"/>
          <w:sz w:val="18"/>
          <w:szCs w:val="18"/>
          <w:shd w:val="clear" w:color="auto" w:fill="FFFFFF"/>
        </w:rPr>
        <w:t xml:space="preserve">pour des </w:t>
      </w:r>
      <w:r w:rsidRPr="00485FB3">
        <w:rPr>
          <w:rFonts w:ascii="Avenir Book" w:hAnsi="Avenir Book" w:cs="Courier New"/>
          <w:b/>
          <w:bCs/>
          <w:i/>
          <w:iCs/>
          <w:color w:val="333333"/>
          <w:sz w:val="18"/>
          <w:szCs w:val="18"/>
          <w:shd w:val="clear" w:color="auto" w:fill="FFFFFF"/>
        </w:rPr>
        <w:t xml:space="preserve">accords </w:t>
      </w:r>
      <w:r w:rsidRPr="00485FB3">
        <w:rPr>
          <w:rFonts w:ascii="Avenir Book" w:hAnsi="Avenir Book" w:cs="Courier New"/>
          <w:b/>
          <w:bCs/>
          <w:i/>
          <w:iCs/>
          <w:color w:val="333333"/>
          <w:sz w:val="18"/>
          <w:szCs w:val="18"/>
          <w:shd w:val="clear" w:color="auto" w:fill="FFFFFF"/>
        </w:rPr>
        <w:t>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00566C9F">
        <w:rPr>
          <w:rFonts w:ascii="Avenir Book" w:hAnsi="Avenir Book" w:cs="Courier New"/>
          <w:b/>
          <w:bCs/>
          <w:i/>
          <w:iCs/>
          <w:color w:val="333333"/>
          <w:sz w:val="18"/>
          <w:szCs w:val="18"/>
          <w:shd w:val="clear" w:color="auto" w:fill="FFFFFF"/>
        </w:rPr>
        <w:t xml:space="preserve">, ceux des </w:t>
      </w:r>
      <w:r w:rsidRPr="00485FB3">
        <w:rPr>
          <w:rFonts w:ascii="Avenir Book" w:hAnsi="Avenir Book" w:cs="Courier New"/>
          <w:b/>
          <w:bCs/>
          <w:i/>
          <w:iCs/>
          <w:color w:val="333333"/>
          <w:sz w:val="18"/>
          <w:szCs w:val="18"/>
          <w:shd w:val="clear" w:color="auto" w:fill="FFFFFF"/>
        </w:rPr>
        <w:t>employés, techniciens et agents de maîtrise du bâtiment (n° 2609)</w:t>
      </w:r>
      <w:r w:rsidRPr="00485FB3">
        <w:rPr>
          <w:rFonts w:ascii="Avenir Book" w:hAnsi="Avenir Book" w:cs="Courier New"/>
          <w:b/>
          <w:bCs/>
          <w:i/>
          <w:iCs/>
          <w:color w:val="333333"/>
          <w:sz w:val="18"/>
          <w:szCs w:val="18"/>
          <w:shd w:val="clear" w:color="auto" w:fill="FFFFFF"/>
        </w:rPr>
        <w:t>,</w:t>
      </w:r>
      <w:r w:rsidR="00566C9F">
        <w:rPr>
          <w:rFonts w:ascii="Avenir Book" w:hAnsi="Avenir Book" w:cs="Courier New"/>
          <w:b/>
          <w:bCs/>
          <w:i/>
          <w:iCs/>
          <w:color w:val="333333"/>
          <w:sz w:val="18"/>
          <w:szCs w:val="18"/>
          <w:shd w:val="clear" w:color="auto" w:fill="FFFFFF"/>
        </w:rPr>
        <w:t xml:space="preserve"> ou d’</w:t>
      </w:r>
      <w:r w:rsidRPr="00485FB3">
        <w:rPr>
          <w:rFonts w:ascii="Avenir Book" w:hAnsi="Avenir Book" w:cs="Courier New"/>
          <w:b/>
          <w:bCs/>
          <w:i/>
          <w:iCs/>
          <w:color w:val="333333"/>
          <w:sz w:val="18"/>
          <w:szCs w:val="18"/>
          <w:shd w:val="clear" w:color="auto" w:fill="FFFFFF"/>
        </w:rPr>
        <w:t xml:space="preserve">accords départementaux (Rhône) conclus dans le cadre des </w:t>
      </w:r>
      <w:r w:rsidR="00566C9F">
        <w:rPr>
          <w:rFonts w:ascii="Avenir Book" w:hAnsi="Avenir Book" w:cs="Courier New"/>
          <w:b/>
          <w:bCs/>
          <w:i/>
          <w:iCs/>
          <w:color w:val="333333"/>
          <w:sz w:val="18"/>
          <w:szCs w:val="18"/>
          <w:shd w:val="clear" w:color="auto" w:fill="FFFFFF"/>
        </w:rPr>
        <w:t>CCN</w:t>
      </w:r>
      <w:r w:rsidRPr="00485FB3">
        <w:rPr>
          <w:rFonts w:ascii="Avenir Book" w:hAnsi="Avenir Book" w:cs="Courier New"/>
          <w:b/>
          <w:bCs/>
          <w:i/>
          <w:iCs/>
          <w:color w:val="333333"/>
          <w:sz w:val="18"/>
          <w:szCs w:val="18"/>
          <w:shd w:val="clear" w:color="auto" w:fill="FFFFFF"/>
        </w:rPr>
        <w:t xml:space="preserve"> des ouvriers employés par les entreprises du bâtiment visées et non visées par le décret du 1er mars 1962 modifié (entreprises occupant jusqu'à 10 salariés et de plus de 10 salariés) (nos 1596 et 1597)</w:t>
      </w:r>
      <w:r w:rsidRPr="00485FB3">
        <w:rPr>
          <w:rFonts w:ascii="Avenir Book" w:hAnsi="Avenir Book" w:cs="Courier New"/>
          <w:b/>
          <w:bCs/>
          <w:i/>
          <w:iCs/>
          <w:color w:val="333333"/>
          <w:sz w:val="18"/>
          <w:szCs w:val="18"/>
          <w:shd w:val="clear" w:color="auto" w:fill="FFFFFF"/>
        </w:rPr>
        <w:t>,</w:t>
      </w:r>
      <w:r w:rsidRPr="00485FB3">
        <w:rPr>
          <w:rFonts w:ascii="Avenir Book" w:hAnsi="Avenir Book" w:cs="Courier New"/>
          <w:b/>
          <w:bCs/>
          <w:i/>
          <w:iCs/>
          <w:color w:val="333333"/>
          <w:sz w:val="18"/>
          <w:szCs w:val="18"/>
          <w:shd w:val="clear" w:color="auto" w:fill="FFFFFF"/>
        </w:rPr>
        <w:t xml:space="preserve"> </w:t>
      </w:r>
      <w:r w:rsidR="00566C9F">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artistes-interprètes engagés pour des émissions de télévision (n° 1734)</w:t>
      </w:r>
      <w:r w:rsidRPr="00485FB3">
        <w:rPr>
          <w:rFonts w:ascii="Avenir Book" w:hAnsi="Avenir Book" w:cs="Courier New"/>
          <w:b/>
          <w:bCs/>
          <w:i/>
          <w:iCs/>
          <w:color w:val="333333"/>
          <w:sz w:val="18"/>
          <w:szCs w:val="18"/>
          <w:shd w:val="clear" w:color="auto" w:fill="FFFFFF"/>
        </w:rPr>
        <w:t>,</w:t>
      </w:r>
      <w:r w:rsidRPr="00485FB3">
        <w:rPr>
          <w:rFonts w:ascii="Avenir Book" w:hAnsi="Avenir Book" w:cs="Courier New"/>
          <w:b/>
          <w:bCs/>
          <w:i/>
          <w:iCs/>
          <w:color w:val="333333"/>
          <w:sz w:val="18"/>
          <w:szCs w:val="18"/>
          <w:shd w:val="clear" w:color="auto" w:fill="FFFFFF"/>
        </w:rPr>
        <w:t xml:space="preserve"> </w:t>
      </w:r>
      <w:r w:rsidR="00566C9F">
        <w:rPr>
          <w:rFonts w:ascii="Avenir Book" w:hAnsi="Avenir Book" w:cs="Courier New"/>
          <w:b/>
          <w:bCs/>
          <w:i/>
          <w:iCs/>
          <w:color w:val="333333"/>
          <w:sz w:val="18"/>
          <w:szCs w:val="18"/>
          <w:shd w:val="clear" w:color="auto" w:fill="FFFFFF"/>
        </w:rPr>
        <w:t xml:space="preserve">de la </w:t>
      </w:r>
      <w:r w:rsidRPr="00485FB3">
        <w:rPr>
          <w:rFonts w:ascii="Avenir Book" w:hAnsi="Avenir Book" w:cs="Courier New"/>
          <w:b/>
          <w:bCs/>
          <w:i/>
          <w:iCs/>
          <w:color w:val="333333"/>
          <w:sz w:val="18"/>
          <w:szCs w:val="18"/>
          <w:shd w:val="clear" w:color="auto" w:fill="FFFFFF"/>
        </w:rPr>
        <w:t>branche de l'aide, de l'accompagnement, des soins et des services à domicile (n° 2941)</w:t>
      </w:r>
      <w:r w:rsidRPr="00485FB3">
        <w:rPr>
          <w:rFonts w:ascii="Avenir Book" w:hAnsi="Avenir Book" w:cs="Courier New"/>
          <w:b/>
          <w:bCs/>
          <w:i/>
          <w:iCs/>
          <w:color w:val="333333"/>
          <w:sz w:val="18"/>
          <w:szCs w:val="18"/>
          <w:shd w:val="clear" w:color="auto" w:fill="FFFFFF"/>
        </w:rPr>
        <w:t>,</w:t>
      </w:r>
      <w:r w:rsidRPr="00485FB3">
        <w:rPr>
          <w:rFonts w:ascii="Avenir Book" w:hAnsi="Avenir Book" w:cs="Courier New"/>
          <w:b/>
          <w:bCs/>
          <w:i/>
          <w:iCs/>
          <w:color w:val="333333"/>
          <w:sz w:val="18"/>
          <w:szCs w:val="18"/>
          <w:shd w:val="clear" w:color="auto" w:fill="FFFFFF"/>
        </w:rPr>
        <w:t xml:space="preserve"> des ports de plaisance (n° 1182)</w:t>
      </w:r>
      <w:r w:rsidRPr="00485FB3">
        <w:rPr>
          <w:rFonts w:ascii="Avenir Book" w:hAnsi="Avenir Book" w:cs="Courier New"/>
          <w:b/>
          <w:bCs/>
          <w:i/>
          <w:iCs/>
          <w:color w:val="333333"/>
          <w:sz w:val="18"/>
          <w:szCs w:val="18"/>
          <w:shd w:val="clear" w:color="auto" w:fill="FFFFFF"/>
        </w:rPr>
        <w:t xml:space="preserve">, </w:t>
      </w:r>
      <w:r w:rsidRPr="00485FB3">
        <w:rPr>
          <w:rFonts w:ascii="Avenir Book" w:hAnsi="Avenir Book" w:cs="Courier New"/>
          <w:b/>
          <w:bCs/>
          <w:i/>
          <w:iCs/>
          <w:color w:val="333333"/>
          <w:sz w:val="18"/>
          <w:szCs w:val="18"/>
          <w:shd w:val="clear" w:color="auto" w:fill="FFFFFF"/>
        </w:rPr>
        <w:t>des agences générales d'assurances (n° 2335)</w:t>
      </w:r>
      <w:r w:rsidRPr="00485FB3">
        <w:rPr>
          <w:rFonts w:ascii="Avenir Book" w:hAnsi="Avenir Book" w:cs="Courier New"/>
          <w:b/>
          <w:bCs/>
          <w:i/>
          <w:iCs/>
          <w:color w:val="333333"/>
          <w:sz w:val="18"/>
          <w:szCs w:val="18"/>
          <w:shd w:val="clear" w:color="auto" w:fill="FFFFFF"/>
        </w:rPr>
        <w:t>,</w:t>
      </w:r>
      <w:r w:rsidRPr="00485FB3">
        <w:rPr>
          <w:rFonts w:ascii="Avenir Book" w:hAnsi="Avenir Book" w:cs="Courier New"/>
          <w:b/>
          <w:bCs/>
          <w:i/>
          <w:iCs/>
          <w:color w:val="333333"/>
          <w:sz w:val="18"/>
          <w:szCs w:val="18"/>
          <w:shd w:val="clear" w:color="auto" w:fill="FFFFFF"/>
        </w:rPr>
        <w:t xml:space="preserve"> élargissement professionnel d'un accord interprofessionnel régional Corse (n° 2829)</w:t>
      </w:r>
      <w:r w:rsidRPr="00485FB3">
        <w:rPr>
          <w:rFonts w:ascii="Avenir Book" w:hAnsi="Avenir Book" w:cs="Courier New"/>
          <w:b/>
          <w:bCs/>
          <w:i/>
          <w:iCs/>
          <w:color w:val="333333"/>
          <w:sz w:val="18"/>
          <w:szCs w:val="18"/>
          <w:shd w:val="clear" w:color="auto" w:fill="FFFFFF"/>
        </w:rPr>
        <w:t>,</w:t>
      </w:r>
      <w:r w:rsidRPr="00485FB3">
        <w:rPr>
          <w:rFonts w:ascii="Avenir Book" w:hAnsi="Avenir Book" w:cs="Courier New"/>
          <w:b/>
          <w:bCs/>
          <w:i/>
          <w:iCs/>
          <w:color w:val="333333"/>
          <w:sz w:val="18"/>
          <w:szCs w:val="18"/>
          <w:shd w:val="clear" w:color="auto" w:fill="FFFFFF"/>
        </w:rPr>
        <w:t xml:space="preserve"> </w:t>
      </w:r>
      <w:r w:rsidR="00566C9F">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ouvriers employés par les entreprises du bâtiment visées et non visées par le décret du 1er mars 1962 modifié (entreprises occupant jusqu'à 10 salariés et de plus de 10 salariés) (nos 1596 et 1597)</w:t>
      </w:r>
      <w:r w:rsidRPr="00485FB3">
        <w:rPr>
          <w:rFonts w:ascii="Avenir Book" w:hAnsi="Avenir Book" w:cs="Courier New"/>
          <w:b/>
          <w:bCs/>
          <w:i/>
          <w:iCs/>
          <w:color w:val="333333"/>
          <w:sz w:val="18"/>
          <w:szCs w:val="18"/>
          <w:shd w:val="clear" w:color="auto" w:fill="FFFFFF"/>
        </w:rPr>
        <w:t>,</w:t>
      </w:r>
      <w:r w:rsidRPr="00485FB3">
        <w:rPr>
          <w:rFonts w:ascii="Avenir Book" w:hAnsi="Avenir Book" w:cs="Courier New"/>
          <w:b/>
          <w:bCs/>
          <w:i/>
          <w:iCs/>
          <w:color w:val="333333"/>
          <w:sz w:val="18"/>
          <w:szCs w:val="18"/>
          <w:shd w:val="clear" w:color="auto" w:fill="FFFFFF"/>
        </w:rPr>
        <w:t xml:space="preserve"> des imprimeries de labeur et des industries graphiques (n° 184)</w:t>
      </w:r>
      <w:r w:rsidRPr="00485FB3">
        <w:rPr>
          <w:rFonts w:ascii="Avenir Book" w:hAnsi="Avenir Book" w:cs="Courier New"/>
          <w:b/>
          <w:bCs/>
          <w:i/>
          <w:iCs/>
          <w:color w:val="333333"/>
          <w:sz w:val="18"/>
          <w:szCs w:val="18"/>
          <w:shd w:val="clear" w:color="auto" w:fill="FFFFFF"/>
        </w:rPr>
        <w:t>,</w:t>
      </w:r>
      <w:r w:rsidR="00566C9F">
        <w:rPr>
          <w:rFonts w:ascii="Avenir Book" w:hAnsi="Avenir Book" w:cs="Courier New"/>
          <w:b/>
          <w:bCs/>
          <w:i/>
          <w:iCs/>
          <w:color w:val="333333"/>
          <w:sz w:val="18"/>
          <w:szCs w:val="18"/>
          <w:shd w:val="clear" w:color="auto" w:fill="FFFFFF"/>
        </w:rPr>
        <w:t xml:space="preserve"> des</w:t>
      </w:r>
      <w:r w:rsidRPr="00485FB3">
        <w:rPr>
          <w:rFonts w:ascii="Avenir Book" w:hAnsi="Avenir Book" w:cs="Courier New"/>
          <w:b/>
          <w:bCs/>
          <w:i/>
          <w:iCs/>
          <w:color w:val="333333"/>
          <w:sz w:val="18"/>
          <w:szCs w:val="18"/>
          <w:shd w:val="clear" w:color="auto" w:fill="FFFFFF"/>
        </w:rPr>
        <w:t xml:space="preserve"> </w:t>
      </w:r>
      <w:r w:rsidRPr="00485FB3">
        <w:rPr>
          <w:rFonts w:ascii="Avenir Book" w:hAnsi="Avenir Book" w:cs="Courier New"/>
          <w:b/>
          <w:bCs/>
          <w:i/>
          <w:iCs/>
          <w:color w:val="333333"/>
          <w:sz w:val="18"/>
          <w:szCs w:val="18"/>
          <w:shd w:val="clear" w:color="auto" w:fill="FFFFFF"/>
        </w:rPr>
        <w:t>industries de produits alimentaires élaborés (n° 1396)</w:t>
      </w:r>
      <w:r w:rsidRPr="00485FB3">
        <w:rPr>
          <w:rFonts w:ascii="Avenir Book" w:hAnsi="Avenir Book" w:cs="Courier New"/>
          <w:b/>
          <w:bCs/>
          <w:i/>
          <w:iCs/>
          <w:color w:val="333333"/>
          <w:sz w:val="18"/>
          <w:szCs w:val="18"/>
          <w:shd w:val="clear" w:color="auto" w:fill="FFFFFF"/>
        </w:rPr>
        <w:t>.</w:t>
      </w:r>
    </w:p>
    <w:p w14:paraId="7E02C6D7" w14:textId="7CD85585" w:rsidR="00485FB3" w:rsidRPr="00485FB3" w:rsidRDefault="00485FB3" w:rsidP="00485FB3">
      <w:pPr>
        <w:ind w:left="57" w:right="57"/>
        <w:rPr>
          <w:rFonts w:ascii="Avenir Book" w:hAnsi="Avenir Book" w:cs="Courier New"/>
          <w:b/>
          <w:bCs/>
          <w:color w:val="333333"/>
          <w:sz w:val="18"/>
          <w:szCs w:val="18"/>
          <w:shd w:val="clear" w:color="auto" w:fill="FFFFFF"/>
        </w:rPr>
      </w:pPr>
      <w:r w:rsidRPr="0016799D">
        <w:rPr>
          <w:rFonts w:ascii="Avenir Book" w:hAnsi="Avenir Book" w:cs="Courier New"/>
          <w:b/>
          <w:bCs/>
          <w:color w:val="333333"/>
          <w:sz w:val="18"/>
          <w:szCs w:val="18"/>
          <w:shd w:val="clear" w:color="auto" w:fill="FFFFFF"/>
        </w:rPr>
        <w:br/>
        <w:t xml:space="preserve">   </w:t>
      </w:r>
      <w:r w:rsidRPr="00485FB3">
        <w:rPr>
          <w:rFonts w:ascii="Avenir Book" w:hAnsi="Avenir Book" w:cs="Courier New"/>
          <w:b/>
          <w:bCs/>
          <w:color w:val="333333"/>
          <w:sz w:val="18"/>
          <w:szCs w:val="18"/>
          <w:shd w:val="clear" w:color="auto" w:fill="FFFFFF"/>
        </w:rPr>
        <w:t>° ACCORDS</w:t>
      </w:r>
      <w:r w:rsidRPr="0016799D">
        <w:rPr>
          <w:rFonts w:ascii="Avenir Book" w:hAnsi="Avenir Book" w:cs="Courier New"/>
          <w:b/>
          <w:bCs/>
          <w:color w:val="333333"/>
          <w:sz w:val="18"/>
          <w:szCs w:val="18"/>
          <w:shd w:val="clear" w:color="auto" w:fill="FFFFFF"/>
        </w:rPr>
        <w:t xml:space="preserve"> COLLECTIFS DANS LA FONCTION PUBLIQUE</w:t>
      </w:r>
    </w:p>
    <w:p w14:paraId="7D996429" w14:textId="73C14294" w:rsidR="00485FB3" w:rsidRPr="00485FB3" w:rsidRDefault="00485FB3" w:rsidP="00485FB3">
      <w:pPr>
        <w:ind w:left="57" w:right="57"/>
        <w:rPr>
          <w:rFonts w:ascii="Avenir Book" w:hAnsi="Avenir Book" w:cs="Courier New"/>
          <w:b/>
          <w:bCs/>
          <w:color w:val="333333"/>
          <w:sz w:val="18"/>
          <w:szCs w:val="18"/>
          <w:shd w:val="clear" w:color="auto" w:fill="FFFFFF"/>
        </w:rPr>
      </w:pPr>
      <w:r w:rsidRPr="0016799D">
        <w:rPr>
          <w:rFonts w:ascii="Avenir Book" w:hAnsi="Avenir Book" w:cs="Courier New"/>
          <w:b/>
          <w:bCs/>
          <w:color w:val="333333"/>
          <w:sz w:val="18"/>
          <w:szCs w:val="18"/>
          <w:shd w:val="clear" w:color="auto" w:fill="FFFFFF"/>
        </w:rPr>
        <w:br/>
        <w:t>      MINISTERE DE L'INTERIEUR ET DES OUTRE-MER</w:t>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102 Accord du 19 février 2024 concernant le télétravail au sein du ministère de l'intérieur et des outre-mer</w:t>
      </w:r>
      <w:r w:rsidRPr="0016799D">
        <w:rPr>
          <w:rFonts w:ascii="Avenir Book" w:hAnsi="Avenir Book" w:cs="Courier New"/>
          <w:b/>
          <w:bCs/>
          <w:color w:val="333333"/>
          <w:sz w:val="18"/>
          <w:szCs w:val="18"/>
          <w:shd w:val="clear" w:color="auto" w:fill="FFFFFF"/>
        </w:rPr>
        <w:br/>
        <w:t>        </w:t>
      </w:r>
      <w:hyperlink r:id="rId5" w:tgtFrame="_blank" w:history="1">
        <w:r w:rsidRPr="0016799D">
          <w:rPr>
            <w:rStyle w:val="Lienhypertexte"/>
            <w:rFonts w:ascii="Avenir Book" w:hAnsi="Avenir Book" w:cs="Courier New"/>
            <w:b/>
            <w:bCs/>
            <w:sz w:val="18"/>
            <w:szCs w:val="18"/>
            <w:shd w:val="clear" w:color="auto" w:fill="FFFFFF"/>
          </w:rPr>
          <w:t>https://www.legifrance.gouv.fr/jorf/id/JORFTEXT000049344014</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103 Accord du 19 février 2024 concernant le télétravail au sein des directions départementales interministérielles</w:t>
      </w:r>
      <w:r w:rsidRPr="0016799D">
        <w:rPr>
          <w:rFonts w:ascii="Avenir Book" w:hAnsi="Avenir Book" w:cs="Courier New"/>
          <w:b/>
          <w:bCs/>
          <w:color w:val="333333"/>
          <w:sz w:val="18"/>
          <w:szCs w:val="18"/>
          <w:shd w:val="clear" w:color="auto" w:fill="FFFFFF"/>
        </w:rPr>
        <w:br/>
        <w:t>        </w:t>
      </w:r>
      <w:hyperlink r:id="rId6" w:tgtFrame="_blank" w:history="1">
        <w:r w:rsidRPr="0016799D">
          <w:rPr>
            <w:rStyle w:val="Lienhypertexte"/>
            <w:rFonts w:ascii="Avenir Book" w:hAnsi="Avenir Book" w:cs="Courier New"/>
            <w:b/>
            <w:bCs/>
            <w:sz w:val="18"/>
            <w:szCs w:val="18"/>
            <w:shd w:val="clear" w:color="auto" w:fill="FFFFFF"/>
          </w:rPr>
          <w:t>https://www.legifrance.gouv.fr/jorf/id/JORFTEXT000049344049</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xml:space="preserve">   </w:t>
      </w:r>
      <w:r w:rsidRPr="00485FB3">
        <w:rPr>
          <w:rFonts w:ascii="Avenir Book" w:hAnsi="Avenir Book" w:cs="Courier New"/>
          <w:b/>
          <w:bCs/>
          <w:color w:val="333333"/>
          <w:sz w:val="18"/>
          <w:szCs w:val="18"/>
          <w:shd w:val="clear" w:color="auto" w:fill="FFFFFF"/>
        </w:rPr>
        <w:t xml:space="preserve">° </w:t>
      </w:r>
      <w:r w:rsidRPr="0016799D">
        <w:rPr>
          <w:rFonts w:ascii="Avenir Book" w:hAnsi="Avenir Book" w:cs="Courier New"/>
          <w:b/>
          <w:bCs/>
          <w:color w:val="333333"/>
          <w:sz w:val="18"/>
          <w:szCs w:val="18"/>
          <w:shd w:val="clear" w:color="auto" w:fill="FFFFFF"/>
        </w:rPr>
        <w:t> CONVENTIONS COLLECTIVES</w:t>
      </w:r>
      <w:r w:rsidRPr="00485FB3">
        <w:rPr>
          <w:rFonts w:ascii="Avenir Book" w:hAnsi="Avenir Book" w:cs="Courier New"/>
          <w:b/>
          <w:bCs/>
          <w:color w:val="333333"/>
          <w:sz w:val="18"/>
          <w:szCs w:val="18"/>
          <w:shd w:val="clear" w:color="auto" w:fill="FFFFFF"/>
        </w:rPr>
        <w:t xml:space="preserve"> DU PRIVE</w:t>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MINISTERE DU TRAVAIL, DE LA SANTE ET DES SOLIDARITES</w:t>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lastRenderedPageBreak/>
        <w:br/>
        <w:t>        104 Arrêté du 14 mars 2024 portant extension d'un avenant à la convention collective nationale de la boulangerie-pâtisserie (entreprises artisanales) (n° 843)</w:t>
      </w:r>
      <w:r w:rsidRPr="0016799D">
        <w:rPr>
          <w:rFonts w:ascii="Avenir Book" w:hAnsi="Avenir Book" w:cs="Courier New"/>
          <w:b/>
          <w:bCs/>
          <w:color w:val="333333"/>
          <w:sz w:val="18"/>
          <w:szCs w:val="18"/>
          <w:shd w:val="clear" w:color="auto" w:fill="FFFFFF"/>
        </w:rPr>
        <w:br/>
        <w:t>        </w:t>
      </w:r>
      <w:hyperlink r:id="rId7" w:tgtFrame="_blank" w:history="1">
        <w:r w:rsidRPr="0016799D">
          <w:rPr>
            <w:rStyle w:val="Lienhypertexte"/>
            <w:rFonts w:ascii="Avenir Book" w:hAnsi="Avenir Book" w:cs="Courier New"/>
            <w:b/>
            <w:bCs/>
            <w:sz w:val="18"/>
            <w:szCs w:val="18"/>
            <w:shd w:val="clear" w:color="auto" w:fill="FFFFFF"/>
          </w:rPr>
          <w:t>https://www.legifrance.gouv.fr/jorf/id/JORFTEXT000049344085</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105 Arrêté du 14 mars 2024 portant extension d'un avenant à un accord conclu dans le cadre de la convention collective nationale des entreprises de la publicité et assimilées (n° 86)</w:t>
      </w:r>
      <w:r w:rsidRPr="0016799D">
        <w:rPr>
          <w:rFonts w:ascii="Avenir Book" w:hAnsi="Avenir Book" w:cs="Courier New"/>
          <w:b/>
          <w:bCs/>
          <w:color w:val="333333"/>
          <w:sz w:val="18"/>
          <w:szCs w:val="18"/>
          <w:shd w:val="clear" w:color="auto" w:fill="FFFFFF"/>
        </w:rPr>
        <w:br/>
        <w:t>        </w:t>
      </w:r>
      <w:hyperlink r:id="rId8" w:tgtFrame="_blank" w:history="1">
        <w:r w:rsidRPr="0016799D">
          <w:rPr>
            <w:rStyle w:val="Lienhypertexte"/>
            <w:rFonts w:ascii="Avenir Book" w:hAnsi="Avenir Book" w:cs="Courier New"/>
            <w:b/>
            <w:bCs/>
            <w:sz w:val="18"/>
            <w:szCs w:val="18"/>
            <w:shd w:val="clear" w:color="auto" w:fill="FFFFFF"/>
          </w:rPr>
          <w:t>https://www.legifrance.gouv.fr/jorf/id/JORFTEXT000049344095</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106 Arrêté du 14 mars 2024 portant extension d'accords territoriaux (Auvergne-Rhône-Alpes ; Rhône-Alpes ; Auvergne) conclus dans le cadre des conventions collectives nationales des ouvriers des travaux publics (n° 1702) et des employés, techniciens et agents de maîtrise (ETAM) des travaux publics (n° 2614)</w:t>
      </w:r>
      <w:r w:rsidRPr="0016799D">
        <w:rPr>
          <w:rFonts w:ascii="Avenir Book" w:hAnsi="Avenir Book" w:cs="Courier New"/>
          <w:b/>
          <w:bCs/>
          <w:color w:val="333333"/>
          <w:sz w:val="18"/>
          <w:szCs w:val="18"/>
          <w:shd w:val="clear" w:color="auto" w:fill="FFFFFF"/>
        </w:rPr>
        <w:br/>
        <w:t>        </w:t>
      </w:r>
      <w:hyperlink r:id="rId9" w:tgtFrame="_blank" w:history="1">
        <w:r w:rsidRPr="0016799D">
          <w:rPr>
            <w:rStyle w:val="Lienhypertexte"/>
            <w:rFonts w:ascii="Avenir Book" w:hAnsi="Avenir Book" w:cs="Courier New"/>
            <w:b/>
            <w:bCs/>
            <w:sz w:val="18"/>
            <w:szCs w:val="18"/>
            <w:shd w:val="clear" w:color="auto" w:fill="FFFFFF"/>
          </w:rPr>
          <w:t>https://www.legifrance.gouv.fr/jorf/id/JORFTEXT000049344111</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107 Arrêté du 14 mars 2024 portant extension d'accords régionaux (Grand Est) conclus dans le cadre des conventions collectives nationales des ouvriers des travaux publics (n° 1702) et des employés, techniciens et agents de maîtrise (ETAM) des travaux publics (n° 2614)</w:t>
      </w:r>
      <w:r w:rsidRPr="0016799D">
        <w:rPr>
          <w:rFonts w:ascii="Avenir Book" w:hAnsi="Avenir Book" w:cs="Courier New"/>
          <w:b/>
          <w:bCs/>
          <w:color w:val="333333"/>
          <w:sz w:val="18"/>
          <w:szCs w:val="18"/>
          <w:shd w:val="clear" w:color="auto" w:fill="FFFFFF"/>
        </w:rPr>
        <w:br/>
        <w:t>        </w:t>
      </w:r>
      <w:hyperlink r:id="rId10" w:tgtFrame="_blank" w:history="1">
        <w:r w:rsidRPr="0016799D">
          <w:rPr>
            <w:rStyle w:val="Lienhypertexte"/>
            <w:rFonts w:ascii="Avenir Book" w:hAnsi="Avenir Book" w:cs="Courier New"/>
            <w:b/>
            <w:bCs/>
            <w:sz w:val="18"/>
            <w:szCs w:val="18"/>
            <w:shd w:val="clear" w:color="auto" w:fill="FFFFFF"/>
          </w:rPr>
          <w:t>https://www.legifrance.gouv.fr/jorf/id/JORFTEXT000049344125</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108 Arrêté du 14 mars 2024 portant extension d'un accord conclu dans le cadre de la branche de la filière ingénierie de l'immobilier, de l'aménagement et de la construction (nos 2543 et 3213)</w:t>
      </w:r>
      <w:r w:rsidRPr="0016799D">
        <w:rPr>
          <w:rFonts w:ascii="Avenir Book" w:hAnsi="Avenir Book" w:cs="Courier New"/>
          <w:b/>
          <w:bCs/>
          <w:color w:val="333333"/>
          <w:sz w:val="18"/>
          <w:szCs w:val="18"/>
          <w:shd w:val="clear" w:color="auto" w:fill="FFFFFF"/>
        </w:rPr>
        <w:br/>
        <w:t>        </w:t>
      </w:r>
      <w:hyperlink r:id="rId11" w:tgtFrame="_blank" w:history="1">
        <w:r w:rsidRPr="0016799D">
          <w:rPr>
            <w:rStyle w:val="Lienhypertexte"/>
            <w:rFonts w:ascii="Avenir Book" w:hAnsi="Avenir Book" w:cs="Courier New"/>
            <w:b/>
            <w:bCs/>
            <w:sz w:val="18"/>
            <w:szCs w:val="18"/>
            <w:shd w:val="clear" w:color="auto" w:fill="FFFFFF"/>
          </w:rPr>
          <w:t>https://www.legifrance.gouv.fr/jorf/id/JORFTEXT000049344139</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109 Arrêté du 14 mars 2024 portant extension d'un accord conclu dans le cadre de la convention collective nationale des entreprises de logistique de communication écrite directe (n° 1611)</w:t>
      </w:r>
      <w:r w:rsidRPr="0016799D">
        <w:rPr>
          <w:rFonts w:ascii="Avenir Book" w:hAnsi="Avenir Book" w:cs="Courier New"/>
          <w:b/>
          <w:bCs/>
          <w:color w:val="333333"/>
          <w:sz w:val="18"/>
          <w:szCs w:val="18"/>
          <w:shd w:val="clear" w:color="auto" w:fill="FFFFFF"/>
        </w:rPr>
        <w:br/>
        <w:t>        </w:t>
      </w:r>
      <w:hyperlink r:id="rId12" w:tgtFrame="_blank" w:history="1">
        <w:r w:rsidRPr="0016799D">
          <w:rPr>
            <w:rStyle w:val="Lienhypertexte"/>
            <w:rFonts w:ascii="Avenir Book" w:hAnsi="Avenir Book" w:cs="Courier New"/>
            <w:b/>
            <w:bCs/>
            <w:sz w:val="18"/>
            <w:szCs w:val="18"/>
            <w:shd w:val="clear" w:color="auto" w:fill="FFFFFF"/>
          </w:rPr>
          <w:t>https://www.legifrance.gouv.fr/jorf/id/JORFTEXT000049344153</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110 Arrêté du 14 mars 2024 portant extension d'un avenant à la convention collective nationale des industries de l'habillement (n° 247)</w:t>
      </w:r>
      <w:r w:rsidRPr="0016799D">
        <w:rPr>
          <w:rFonts w:ascii="Avenir Book" w:hAnsi="Avenir Book" w:cs="Courier New"/>
          <w:b/>
          <w:bCs/>
          <w:color w:val="333333"/>
          <w:sz w:val="18"/>
          <w:szCs w:val="18"/>
          <w:shd w:val="clear" w:color="auto" w:fill="FFFFFF"/>
        </w:rPr>
        <w:br/>
        <w:t>        </w:t>
      </w:r>
      <w:hyperlink r:id="rId13" w:tgtFrame="_blank" w:history="1">
        <w:r w:rsidRPr="0016799D">
          <w:rPr>
            <w:rStyle w:val="Lienhypertexte"/>
            <w:rFonts w:ascii="Avenir Book" w:hAnsi="Avenir Book" w:cs="Courier New"/>
            <w:b/>
            <w:bCs/>
            <w:sz w:val="18"/>
            <w:szCs w:val="18"/>
            <w:shd w:val="clear" w:color="auto" w:fill="FFFFFF"/>
          </w:rPr>
          <w:t>https://www.legifrance.gouv.fr/jorf/id/JORFTEXT000049344167</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111 Arrêté du 14 mars 2024 portant extension d'un avenant conclu dans le cadre de la convention collective nationale des personnels des sociétés anonymes et fondations d'HLM (n° 2150)</w:t>
      </w:r>
      <w:r w:rsidRPr="0016799D">
        <w:rPr>
          <w:rFonts w:ascii="Avenir Book" w:hAnsi="Avenir Book" w:cs="Courier New"/>
          <w:b/>
          <w:bCs/>
          <w:color w:val="333333"/>
          <w:sz w:val="18"/>
          <w:szCs w:val="18"/>
          <w:shd w:val="clear" w:color="auto" w:fill="FFFFFF"/>
        </w:rPr>
        <w:br/>
        <w:t>        </w:t>
      </w:r>
      <w:hyperlink r:id="rId14" w:tgtFrame="_blank" w:history="1">
        <w:r w:rsidRPr="0016799D">
          <w:rPr>
            <w:rStyle w:val="Lienhypertexte"/>
            <w:rFonts w:ascii="Avenir Book" w:hAnsi="Avenir Book" w:cs="Courier New"/>
            <w:b/>
            <w:bCs/>
            <w:sz w:val="18"/>
            <w:szCs w:val="18"/>
            <w:shd w:val="clear" w:color="auto" w:fill="FFFFFF"/>
          </w:rPr>
          <w:t>https://www.legifrance.gouv.fr/jorf/id/JORFTEXT000049344180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112 Arrêté du 14 mars 2024 portant extension d'un protocole d'accord conclu dans le cadre de la convention collective nationale du personnel des entreprises de transport en navigation intérieure (n° 3229)</w:t>
      </w:r>
      <w:r w:rsidRPr="0016799D">
        <w:rPr>
          <w:rFonts w:ascii="Avenir Book" w:hAnsi="Avenir Book" w:cs="Courier New"/>
          <w:b/>
          <w:bCs/>
          <w:color w:val="333333"/>
          <w:sz w:val="18"/>
          <w:szCs w:val="18"/>
          <w:shd w:val="clear" w:color="auto" w:fill="FFFFFF"/>
        </w:rPr>
        <w:br/>
        <w:t>        </w:t>
      </w:r>
      <w:hyperlink r:id="rId15" w:tgtFrame="_blank" w:history="1">
        <w:r w:rsidRPr="0016799D">
          <w:rPr>
            <w:rStyle w:val="Lienhypertexte"/>
            <w:rFonts w:ascii="Avenir Book" w:hAnsi="Avenir Book" w:cs="Courier New"/>
            <w:b/>
            <w:bCs/>
            <w:sz w:val="18"/>
            <w:szCs w:val="18"/>
            <w:shd w:val="clear" w:color="auto" w:fill="FFFFFF"/>
          </w:rPr>
          <w:t>https://www.legifrance.gouv.fr/jorf/id/JORFTEXT000049344190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113 Arrêté du 15 mars 2024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16799D">
        <w:rPr>
          <w:rFonts w:ascii="Avenir Book" w:hAnsi="Avenir Book" w:cs="Courier New"/>
          <w:b/>
          <w:bCs/>
          <w:color w:val="333333"/>
          <w:sz w:val="18"/>
          <w:szCs w:val="18"/>
          <w:shd w:val="clear" w:color="auto" w:fill="FFFFFF"/>
        </w:rPr>
        <w:br/>
        <w:t>        </w:t>
      </w:r>
      <w:hyperlink r:id="rId16" w:tgtFrame="_blank" w:history="1">
        <w:r w:rsidRPr="0016799D">
          <w:rPr>
            <w:rStyle w:val="Lienhypertexte"/>
            <w:rFonts w:ascii="Avenir Book" w:hAnsi="Avenir Book" w:cs="Courier New"/>
            <w:b/>
            <w:bCs/>
            <w:sz w:val="18"/>
            <w:szCs w:val="18"/>
            <w:shd w:val="clear" w:color="auto" w:fill="FFFFFF"/>
          </w:rPr>
          <w:t>https://www.legifrance.gouv.fr/jorf/id/JORFTEXT000049344203</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114 Arrêté du 15 mars 2024 portant extension d'accords départementaux (Rhône)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16799D">
        <w:rPr>
          <w:rFonts w:ascii="Avenir Book" w:hAnsi="Avenir Book" w:cs="Courier New"/>
          <w:b/>
          <w:bCs/>
          <w:color w:val="333333"/>
          <w:sz w:val="18"/>
          <w:szCs w:val="18"/>
          <w:shd w:val="clear" w:color="auto" w:fill="FFFFFF"/>
        </w:rPr>
        <w:br/>
        <w:t>        </w:t>
      </w:r>
      <w:hyperlink r:id="rId17" w:tgtFrame="_blank" w:history="1">
        <w:r w:rsidRPr="0016799D">
          <w:rPr>
            <w:rStyle w:val="Lienhypertexte"/>
            <w:rFonts w:ascii="Avenir Book" w:hAnsi="Avenir Book" w:cs="Courier New"/>
            <w:b/>
            <w:bCs/>
            <w:sz w:val="18"/>
            <w:szCs w:val="18"/>
            <w:shd w:val="clear" w:color="auto" w:fill="FFFFFF"/>
          </w:rPr>
          <w:t>https://www.legifrance.gouv.fr/jorf/id/JORFTEXT000049344220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115 Arrêté du 18 mars 2024 portant extension d'un avenant à la convention collective nationale des artistes-interprètes engagés pour des émissions de télévision (n° 1734)</w:t>
      </w:r>
      <w:r w:rsidRPr="0016799D">
        <w:rPr>
          <w:rFonts w:ascii="Avenir Book" w:hAnsi="Avenir Book" w:cs="Courier New"/>
          <w:b/>
          <w:bCs/>
          <w:color w:val="333333"/>
          <w:sz w:val="18"/>
          <w:szCs w:val="18"/>
          <w:shd w:val="clear" w:color="auto" w:fill="FFFFFF"/>
        </w:rPr>
        <w:br/>
        <w:t>        </w:t>
      </w:r>
      <w:hyperlink r:id="rId18" w:tgtFrame="_blank" w:history="1">
        <w:r w:rsidRPr="0016799D">
          <w:rPr>
            <w:rStyle w:val="Lienhypertexte"/>
            <w:rFonts w:ascii="Avenir Book" w:hAnsi="Avenir Book" w:cs="Courier New"/>
            <w:b/>
            <w:bCs/>
            <w:sz w:val="18"/>
            <w:szCs w:val="18"/>
            <w:shd w:val="clear" w:color="auto" w:fill="FFFFFF"/>
          </w:rPr>
          <w:t>https://www.legifrance.gouv.fr/jorf/id/JORFTEXT000049344234</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116 Arrêté du 18 mars 2024 portant extension d'un avenant à la convention collective nationale de la branche de l'aide, de l'accompagnement, des soins et des services à domicile (n° 2941)</w:t>
      </w:r>
      <w:r w:rsidRPr="0016799D">
        <w:rPr>
          <w:rFonts w:ascii="Avenir Book" w:hAnsi="Avenir Book" w:cs="Courier New"/>
          <w:b/>
          <w:bCs/>
          <w:color w:val="333333"/>
          <w:sz w:val="18"/>
          <w:szCs w:val="18"/>
          <w:shd w:val="clear" w:color="auto" w:fill="FFFFFF"/>
        </w:rPr>
        <w:br/>
        <w:t>        </w:t>
      </w:r>
      <w:hyperlink r:id="rId19" w:tgtFrame="_blank" w:history="1">
        <w:r w:rsidRPr="0016799D">
          <w:rPr>
            <w:rStyle w:val="Lienhypertexte"/>
            <w:rFonts w:ascii="Avenir Book" w:hAnsi="Avenir Book" w:cs="Courier New"/>
            <w:b/>
            <w:bCs/>
            <w:sz w:val="18"/>
            <w:szCs w:val="18"/>
            <w:shd w:val="clear" w:color="auto" w:fill="FFFFFF"/>
          </w:rPr>
          <w:t>https://www.legifrance.gouv.fr/jorf/id/JORFTEXT000049344249</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xml:space="preserve">        117 Arrêté du 18 mars 2024 portant extension d'un avenant à la convention collective nationale des personnels </w:t>
      </w:r>
      <w:r w:rsidRPr="0016799D">
        <w:rPr>
          <w:rFonts w:ascii="Avenir Book" w:hAnsi="Avenir Book" w:cs="Courier New"/>
          <w:b/>
          <w:bCs/>
          <w:color w:val="333333"/>
          <w:sz w:val="18"/>
          <w:szCs w:val="18"/>
          <w:shd w:val="clear" w:color="auto" w:fill="FFFFFF"/>
        </w:rPr>
        <w:lastRenderedPageBreak/>
        <w:t>des ports de plaisance (n° 1182)</w:t>
      </w:r>
      <w:r w:rsidRPr="0016799D">
        <w:rPr>
          <w:rFonts w:ascii="Avenir Book" w:hAnsi="Avenir Book" w:cs="Courier New"/>
          <w:b/>
          <w:bCs/>
          <w:color w:val="333333"/>
          <w:sz w:val="18"/>
          <w:szCs w:val="18"/>
          <w:shd w:val="clear" w:color="auto" w:fill="FFFFFF"/>
        </w:rPr>
        <w:br/>
        <w:t>        </w:t>
      </w:r>
      <w:hyperlink r:id="rId20" w:tgtFrame="_blank" w:history="1">
        <w:r w:rsidRPr="0016799D">
          <w:rPr>
            <w:rStyle w:val="Lienhypertexte"/>
            <w:rFonts w:ascii="Avenir Book" w:hAnsi="Avenir Book" w:cs="Courier New"/>
            <w:b/>
            <w:bCs/>
            <w:sz w:val="18"/>
            <w:szCs w:val="18"/>
            <w:shd w:val="clear" w:color="auto" w:fill="FFFFFF"/>
          </w:rPr>
          <w:t>https://www.legifrance.gouv.fr/jorf/id/JORFTEXT000049344263</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118 Arrêté du 18 mars 2024 portant extension d'un avenant à la convention collective nationale du personnel des agences générales d'assurances (n° 2335)</w:t>
      </w:r>
      <w:r w:rsidRPr="0016799D">
        <w:rPr>
          <w:rFonts w:ascii="Avenir Book" w:hAnsi="Avenir Book" w:cs="Courier New"/>
          <w:b/>
          <w:bCs/>
          <w:color w:val="333333"/>
          <w:sz w:val="18"/>
          <w:szCs w:val="18"/>
          <w:shd w:val="clear" w:color="auto" w:fill="FFFFFF"/>
        </w:rPr>
        <w:br/>
        <w:t>        </w:t>
      </w:r>
      <w:hyperlink r:id="rId21" w:tgtFrame="_blank" w:history="1">
        <w:r w:rsidRPr="0016799D">
          <w:rPr>
            <w:rStyle w:val="Lienhypertexte"/>
            <w:rFonts w:ascii="Avenir Book" w:hAnsi="Avenir Book" w:cs="Courier New"/>
            <w:b/>
            <w:bCs/>
            <w:sz w:val="18"/>
            <w:szCs w:val="18"/>
            <w:shd w:val="clear" w:color="auto" w:fill="FFFFFF"/>
          </w:rPr>
          <w:t>https://www.legifrance.gouv.fr/jorf/id/JORFTEXT000049344276</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119 Arrêté du 18 mars 2024 portant élargissement professionnel d'un accord interprofessionnel régional Corse (n° 2829)</w:t>
      </w:r>
      <w:r w:rsidRPr="0016799D">
        <w:rPr>
          <w:rFonts w:ascii="Avenir Book" w:hAnsi="Avenir Book" w:cs="Courier New"/>
          <w:b/>
          <w:bCs/>
          <w:color w:val="333333"/>
          <w:sz w:val="18"/>
          <w:szCs w:val="18"/>
          <w:shd w:val="clear" w:color="auto" w:fill="FFFFFF"/>
        </w:rPr>
        <w:br/>
        <w:t>        </w:t>
      </w:r>
      <w:hyperlink r:id="rId22" w:tgtFrame="_blank" w:history="1">
        <w:r w:rsidRPr="0016799D">
          <w:rPr>
            <w:rStyle w:val="Lienhypertexte"/>
            <w:rFonts w:ascii="Avenir Book" w:hAnsi="Avenir Book" w:cs="Courier New"/>
            <w:b/>
            <w:bCs/>
            <w:sz w:val="18"/>
            <w:szCs w:val="18"/>
            <w:shd w:val="clear" w:color="auto" w:fill="FFFFFF"/>
          </w:rPr>
          <w:t>https://www.legifrance.gouv.fr/jorf/id/JORFTEXT000049344286</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120 Arrêté du 22 mars 2024 portant extension d'accords départementaux (Isère)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16799D">
        <w:rPr>
          <w:rFonts w:ascii="Avenir Book" w:hAnsi="Avenir Book" w:cs="Courier New"/>
          <w:b/>
          <w:bCs/>
          <w:color w:val="333333"/>
          <w:sz w:val="18"/>
          <w:szCs w:val="18"/>
          <w:shd w:val="clear" w:color="auto" w:fill="FFFFFF"/>
        </w:rPr>
        <w:br/>
        <w:t>        </w:t>
      </w:r>
      <w:hyperlink r:id="rId23" w:tgtFrame="_blank" w:history="1">
        <w:r w:rsidRPr="0016799D">
          <w:rPr>
            <w:rStyle w:val="Lienhypertexte"/>
            <w:rFonts w:ascii="Avenir Book" w:hAnsi="Avenir Book" w:cs="Courier New"/>
            <w:b/>
            <w:bCs/>
            <w:sz w:val="18"/>
            <w:szCs w:val="18"/>
            <w:shd w:val="clear" w:color="auto" w:fill="FFFFFF"/>
          </w:rPr>
          <w:t>https://www.legifrance.gouv.fr/jorf/id/JORFTEXT000049344296</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121 Arrêté du 22 mars 2024 portant extension d'accords conclus dans le cadre de la convention collective nationale de travail du personnel des imprimeries de labeur et des industries graphiques (n° 184)</w:t>
      </w:r>
      <w:r w:rsidRPr="0016799D">
        <w:rPr>
          <w:rFonts w:ascii="Avenir Book" w:hAnsi="Avenir Book" w:cs="Courier New"/>
          <w:b/>
          <w:bCs/>
          <w:color w:val="333333"/>
          <w:sz w:val="18"/>
          <w:szCs w:val="18"/>
          <w:shd w:val="clear" w:color="auto" w:fill="FFFFFF"/>
        </w:rPr>
        <w:br/>
        <w:t>        </w:t>
      </w:r>
      <w:hyperlink r:id="rId24" w:tgtFrame="_blank" w:history="1">
        <w:r w:rsidRPr="0016799D">
          <w:rPr>
            <w:rStyle w:val="Lienhypertexte"/>
            <w:rFonts w:ascii="Avenir Book" w:hAnsi="Avenir Book" w:cs="Courier New"/>
            <w:b/>
            <w:bCs/>
            <w:sz w:val="18"/>
            <w:szCs w:val="18"/>
            <w:shd w:val="clear" w:color="auto" w:fill="FFFFFF"/>
          </w:rPr>
          <w:t>https://www.legifrance.gouv.fr/jorf/id/JORFTEXT000049344310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122 Arrêté du 25 mars 2024 portant extension d'un accord conclu dans le cadre de la convention collective nationale pour les industries de produits alimentaires élaborés (n° 1396)</w:t>
      </w:r>
      <w:r w:rsidRPr="0016799D">
        <w:rPr>
          <w:rFonts w:ascii="Avenir Book" w:hAnsi="Avenir Book" w:cs="Courier New"/>
          <w:b/>
          <w:bCs/>
          <w:color w:val="333333"/>
          <w:sz w:val="18"/>
          <w:szCs w:val="18"/>
          <w:shd w:val="clear" w:color="auto" w:fill="FFFFFF"/>
        </w:rPr>
        <w:br/>
        <w:t>        </w:t>
      </w:r>
      <w:hyperlink r:id="rId25" w:tgtFrame="_blank" w:history="1">
        <w:r w:rsidRPr="0016799D">
          <w:rPr>
            <w:rStyle w:val="Lienhypertexte"/>
            <w:rFonts w:ascii="Avenir Book" w:hAnsi="Avenir Book" w:cs="Courier New"/>
            <w:b/>
            <w:bCs/>
            <w:sz w:val="18"/>
            <w:szCs w:val="18"/>
            <w:shd w:val="clear" w:color="auto" w:fill="FFFFFF"/>
          </w:rPr>
          <w:t>https://www.legifrance.gouv.fr/jorf/id/JORFTEXT000049344328</w:t>
        </w:r>
      </w:hyperlink>
    </w:p>
    <w:p w14:paraId="40538B01" w14:textId="77777777" w:rsidR="00485FB3" w:rsidRDefault="00485FB3" w:rsidP="00C12A95">
      <w:pPr>
        <w:tabs>
          <w:tab w:val="left" w:pos="7600"/>
        </w:tabs>
        <w:rPr>
          <w:rFonts w:ascii="Arial" w:hAnsi="Arial" w:cs="Arial"/>
          <w:b/>
          <w:bCs/>
          <w:color w:val="333333"/>
          <w:sz w:val="18"/>
          <w:szCs w:val="18"/>
          <w:shd w:val="clear" w:color="auto" w:fill="FFFFFF"/>
        </w:rPr>
      </w:pPr>
    </w:p>
    <w:p w14:paraId="20236E0D" w14:textId="00A4761B" w:rsidR="002307C5" w:rsidRDefault="002307C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28/03</w:t>
      </w:r>
    </w:p>
    <w:p w14:paraId="07D46E52" w14:textId="77777777" w:rsidR="002307C5" w:rsidRDefault="002307C5" w:rsidP="00C12A95">
      <w:pPr>
        <w:tabs>
          <w:tab w:val="left" w:pos="7600"/>
        </w:tabs>
        <w:rPr>
          <w:rFonts w:ascii="Arial" w:hAnsi="Arial" w:cs="Arial"/>
          <w:b/>
          <w:bCs/>
          <w:color w:val="333333"/>
          <w:sz w:val="18"/>
          <w:szCs w:val="18"/>
          <w:shd w:val="clear" w:color="auto" w:fill="FFFFFF"/>
        </w:rPr>
      </w:pPr>
      <w:r w:rsidRPr="002307C5">
        <w:rPr>
          <w:rFonts w:ascii="Arial" w:hAnsi="Arial" w:cs="Arial"/>
          <w:b/>
          <w:bCs/>
          <w:color w:val="333333"/>
          <w:sz w:val="18"/>
          <w:szCs w:val="18"/>
          <w:shd w:val="clear" w:color="auto" w:fill="FFFFFF"/>
        </w:rPr>
        <w:br/>
        <w:t>    CONVENTIONS COLLECTIVES</w:t>
      </w:r>
      <w:r w:rsidRPr="002307C5">
        <w:rPr>
          <w:rFonts w:ascii="Arial" w:hAnsi="Arial" w:cs="Arial"/>
          <w:b/>
          <w:bCs/>
          <w:color w:val="333333"/>
          <w:sz w:val="18"/>
          <w:szCs w:val="18"/>
          <w:shd w:val="clear" w:color="auto" w:fill="FFFFFF"/>
        </w:rPr>
        <w:br/>
      </w:r>
      <w:r w:rsidRPr="002307C5">
        <w:rPr>
          <w:rFonts w:ascii="Arial" w:hAnsi="Arial" w:cs="Arial"/>
          <w:b/>
          <w:bCs/>
          <w:color w:val="333333"/>
          <w:sz w:val="18"/>
          <w:szCs w:val="18"/>
          <w:shd w:val="clear" w:color="auto" w:fill="FFFFFF"/>
        </w:rPr>
        <w:br/>
        <w:t>      MINISTERE DU TRAVAIL, DE LA SANTE ET DES SOLIDARITES</w:t>
      </w:r>
      <w:r w:rsidRPr="002307C5">
        <w:rPr>
          <w:rFonts w:ascii="Arial" w:hAnsi="Arial" w:cs="Arial"/>
          <w:b/>
          <w:bCs/>
          <w:color w:val="333333"/>
          <w:sz w:val="18"/>
          <w:szCs w:val="18"/>
          <w:shd w:val="clear" w:color="auto" w:fill="FFFFFF"/>
        </w:rPr>
        <w:br/>
      </w:r>
    </w:p>
    <w:p w14:paraId="36ECDB8A" w14:textId="7EDD6225" w:rsidR="002307C5" w:rsidRPr="002307C5" w:rsidRDefault="002307C5" w:rsidP="00C12A95">
      <w:pPr>
        <w:tabs>
          <w:tab w:val="left" w:pos="7600"/>
        </w:tabs>
        <w:rPr>
          <w:rFonts w:ascii="Arial" w:hAnsi="Arial" w:cs="Arial"/>
          <w:b/>
          <w:bCs/>
          <w:i/>
          <w:iCs/>
          <w:color w:val="333333"/>
          <w:sz w:val="18"/>
          <w:szCs w:val="18"/>
          <w:shd w:val="clear" w:color="auto" w:fill="FFFFFF"/>
        </w:rPr>
      </w:pPr>
      <w:r w:rsidRPr="002307C5">
        <w:rPr>
          <w:rFonts w:ascii="Arial" w:hAnsi="Arial" w:cs="Arial"/>
          <w:b/>
          <w:bCs/>
          <w:i/>
          <w:iCs/>
          <w:color w:val="333333"/>
          <w:sz w:val="18"/>
          <w:szCs w:val="18"/>
          <w:shd w:val="clear" w:color="auto" w:fill="FFFFFF"/>
        </w:rPr>
        <w:t>Branche du secteur des particuliers employeurs et de l'emploi à domicile</w:t>
      </w:r>
    </w:p>
    <w:p w14:paraId="51D9355E" w14:textId="7B98FB47" w:rsidR="002307C5" w:rsidRDefault="002307C5" w:rsidP="00C12A95">
      <w:pPr>
        <w:tabs>
          <w:tab w:val="left" w:pos="7600"/>
        </w:tabs>
        <w:rPr>
          <w:rFonts w:ascii="Arial" w:hAnsi="Arial" w:cs="Arial"/>
          <w:b/>
          <w:bCs/>
          <w:color w:val="333333"/>
          <w:sz w:val="18"/>
          <w:szCs w:val="18"/>
          <w:shd w:val="clear" w:color="auto" w:fill="FFFFFF"/>
        </w:rPr>
      </w:pPr>
      <w:r w:rsidRPr="002307C5">
        <w:rPr>
          <w:rFonts w:ascii="Arial" w:hAnsi="Arial" w:cs="Arial"/>
          <w:b/>
          <w:bCs/>
          <w:color w:val="333333"/>
          <w:sz w:val="18"/>
          <w:szCs w:val="18"/>
          <w:shd w:val="clear" w:color="auto" w:fill="FFFFFF"/>
        </w:rPr>
        <w:br/>
        <w:t>        141 Arrêté du 22 mars 2024 portant extension d'un avenant à un accord conclu dans le cadre de la convention collective nationale de la branche du secteur des particuliers employeurs et de l'emploi à domicile et d'un avenant à ladite convention (n° 3239)</w:t>
      </w:r>
      <w:r w:rsidRPr="002307C5">
        <w:rPr>
          <w:rFonts w:ascii="Arial" w:hAnsi="Arial" w:cs="Arial"/>
          <w:b/>
          <w:bCs/>
          <w:color w:val="333333"/>
          <w:sz w:val="18"/>
          <w:szCs w:val="18"/>
          <w:shd w:val="clear" w:color="auto" w:fill="FFFFFF"/>
        </w:rPr>
        <w:br/>
        <w:t>        </w:t>
      </w:r>
      <w:hyperlink r:id="rId26" w:tgtFrame="_blank" w:history="1">
        <w:r w:rsidRPr="002307C5">
          <w:rPr>
            <w:rStyle w:val="Lienhypertexte"/>
            <w:rFonts w:ascii="Arial" w:hAnsi="Arial" w:cs="Arial"/>
            <w:b/>
            <w:bCs/>
            <w:sz w:val="18"/>
            <w:szCs w:val="18"/>
            <w:shd w:val="clear" w:color="auto" w:fill="FFFFFF"/>
          </w:rPr>
          <w:t>https://www.legifrance.gouv.fr/jorf/id/JORFTEXT000049331871</w:t>
        </w:r>
      </w:hyperlink>
    </w:p>
    <w:p w14:paraId="15062030" w14:textId="77777777" w:rsidR="002307C5" w:rsidRDefault="002307C5" w:rsidP="00C12A95">
      <w:pPr>
        <w:tabs>
          <w:tab w:val="left" w:pos="7600"/>
        </w:tabs>
        <w:rPr>
          <w:rFonts w:ascii="Arial" w:hAnsi="Arial" w:cs="Arial"/>
          <w:b/>
          <w:bCs/>
          <w:color w:val="333333"/>
          <w:sz w:val="18"/>
          <w:szCs w:val="18"/>
          <w:shd w:val="clear" w:color="auto" w:fill="FFFFFF"/>
        </w:rPr>
      </w:pPr>
    </w:p>
    <w:p w14:paraId="62E59D74" w14:textId="0A41AFE8" w:rsidR="00D5604D" w:rsidRDefault="00D560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27/03</w:t>
      </w:r>
    </w:p>
    <w:p w14:paraId="3A54E74E" w14:textId="77777777" w:rsidR="00D5604D" w:rsidRDefault="00D5604D" w:rsidP="00C12A95">
      <w:pPr>
        <w:tabs>
          <w:tab w:val="left" w:pos="7600"/>
        </w:tabs>
        <w:rPr>
          <w:rFonts w:ascii="Arial" w:hAnsi="Arial" w:cs="Arial"/>
          <w:b/>
          <w:bCs/>
          <w:color w:val="333333"/>
          <w:sz w:val="18"/>
          <w:szCs w:val="18"/>
          <w:shd w:val="clear" w:color="auto" w:fill="FFFFFF"/>
        </w:rPr>
      </w:pPr>
    </w:p>
    <w:p w14:paraId="1908508B" w14:textId="0CFF5462" w:rsidR="00D5604D" w:rsidRDefault="00D5604D" w:rsidP="00C12A95">
      <w:pPr>
        <w:tabs>
          <w:tab w:val="left" w:pos="7600"/>
        </w:tabs>
        <w:rPr>
          <w:rFonts w:ascii="Arial" w:hAnsi="Arial" w:cs="Arial"/>
          <w:b/>
          <w:bCs/>
          <w:color w:val="333333"/>
          <w:sz w:val="18"/>
          <w:szCs w:val="18"/>
          <w:shd w:val="clear" w:color="auto" w:fill="FFFFFF"/>
        </w:rPr>
      </w:pPr>
      <w:r w:rsidRPr="00D5604D">
        <w:rPr>
          <w:rFonts w:ascii="Arial" w:hAnsi="Arial" w:cs="Arial"/>
          <w:b/>
          <w:bCs/>
          <w:color w:val="333333"/>
          <w:sz w:val="18"/>
          <w:szCs w:val="18"/>
          <w:shd w:val="clear" w:color="auto" w:fill="FFFFFF"/>
        </w:rPr>
        <w:t>MINISTERE DU TRAVAIL, DE LA SANTE ET DES SOLIDARITES</w:t>
      </w:r>
    </w:p>
    <w:p w14:paraId="67D6FD3F" w14:textId="77777777" w:rsidR="00D5604D" w:rsidRDefault="00D5604D" w:rsidP="00C12A95">
      <w:pPr>
        <w:tabs>
          <w:tab w:val="left" w:pos="7600"/>
        </w:tabs>
        <w:rPr>
          <w:rFonts w:ascii="Arial" w:hAnsi="Arial" w:cs="Arial"/>
          <w:b/>
          <w:bCs/>
          <w:color w:val="333333"/>
          <w:sz w:val="18"/>
          <w:szCs w:val="18"/>
          <w:shd w:val="clear" w:color="auto" w:fill="FFFFFF"/>
        </w:rPr>
      </w:pPr>
    </w:p>
    <w:p w14:paraId="6F3F8C3E" w14:textId="663A5B8C" w:rsidR="00D5604D" w:rsidRPr="00D5604D" w:rsidRDefault="00D5604D" w:rsidP="00C12A95">
      <w:pPr>
        <w:tabs>
          <w:tab w:val="left" w:pos="7600"/>
        </w:tabs>
        <w:rPr>
          <w:rFonts w:ascii="Arial" w:hAnsi="Arial" w:cs="Arial"/>
          <w:b/>
          <w:bCs/>
          <w:i/>
          <w:iCs/>
          <w:color w:val="333333"/>
          <w:sz w:val="18"/>
          <w:szCs w:val="18"/>
          <w:shd w:val="clear" w:color="auto" w:fill="FFFFFF"/>
        </w:rPr>
      </w:pPr>
      <w:r w:rsidRPr="00D5604D">
        <w:rPr>
          <w:rFonts w:ascii="Arial" w:hAnsi="Arial" w:cs="Arial"/>
          <w:b/>
          <w:bCs/>
          <w:i/>
          <w:iCs/>
          <w:color w:val="333333"/>
          <w:sz w:val="18"/>
          <w:szCs w:val="18"/>
          <w:shd w:val="clear" w:color="auto" w:fill="FFFFFF"/>
        </w:rPr>
        <w:t>Services de l’Automobile</w:t>
      </w:r>
    </w:p>
    <w:p w14:paraId="4484091C" w14:textId="3DBE4F99" w:rsidR="00D5604D" w:rsidRDefault="00D5604D" w:rsidP="00C12A95">
      <w:pPr>
        <w:tabs>
          <w:tab w:val="left" w:pos="7600"/>
        </w:tabs>
        <w:rPr>
          <w:rFonts w:ascii="Arial" w:hAnsi="Arial" w:cs="Arial"/>
          <w:b/>
          <w:bCs/>
          <w:color w:val="333333"/>
          <w:sz w:val="18"/>
          <w:szCs w:val="18"/>
          <w:shd w:val="clear" w:color="auto" w:fill="FFFFFF"/>
        </w:rPr>
      </w:pPr>
      <w:r w:rsidRPr="00D5604D">
        <w:rPr>
          <w:rFonts w:ascii="Arial" w:hAnsi="Arial" w:cs="Arial"/>
          <w:b/>
          <w:bCs/>
          <w:color w:val="333333"/>
          <w:sz w:val="18"/>
          <w:szCs w:val="18"/>
          <w:shd w:val="clear" w:color="auto" w:fill="FFFFFF"/>
        </w:rPr>
        <w:br/>
        <w:t>        47 Arrêté du 14 mars 2024 portant extension d'un avenant à la convention collective nationale des services de l'automobile (n° 1090)</w:t>
      </w:r>
      <w:r w:rsidRPr="00D5604D">
        <w:rPr>
          <w:rFonts w:ascii="Arial" w:hAnsi="Arial" w:cs="Arial"/>
          <w:b/>
          <w:bCs/>
          <w:color w:val="333333"/>
          <w:sz w:val="18"/>
          <w:szCs w:val="18"/>
          <w:shd w:val="clear" w:color="auto" w:fill="FFFFFF"/>
        </w:rPr>
        <w:br/>
        <w:t>        </w:t>
      </w:r>
      <w:hyperlink r:id="rId27" w:tgtFrame="_blank" w:history="1">
        <w:r w:rsidRPr="00D5604D">
          <w:rPr>
            <w:rStyle w:val="Lienhypertexte"/>
            <w:rFonts w:ascii="Arial" w:hAnsi="Arial" w:cs="Arial"/>
            <w:b/>
            <w:bCs/>
            <w:sz w:val="18"/>
            <w:szCs w:val="18"/>
            <w:shd w:val="clear" w:color="auto" w:fill="FFFFFF"/>
          </w:rPr>
          <w:t>https://www.legifrance.gouv.fr/jorf/id/JORFTEXT000049328378</w:t>
        </w:r>
      </w:hyperlink>
    </w:p>
    <w:p w14:paraId="3F1DE91E" w14:textId="77777777" w:rsidR="00D5604D" w:rsidRDefault="00D5604D" w:rsidP="00C12A95">
      <w:pPr>
        <w:tabs>
          <w:tab w:val="left" w:pos="7600"/>
        </w:tabs>
        <w:rPr>
          <w:rFonts w:ascii="Arial" w:hAnsi="Arial" w:cs="Arial"/>
          <w:b/>
          <w:bCs/>
          <w:color w:val="333333"/>
          <w:sz w:val="18"/>
          <w:szCs w:val="18"/>
          <w:shd w:val="clear" w:color="auto" w:fill="FFFFFF"/>
        </w:rPr>
      </w:pPr>
    </w:p>
    <w:p w14:paraId="7BA8889E" w14:textId="77777777" w:rsidR="00D5604D" w:rsidRDefault="00D5604D" w:rsidP="00C12A95">
      <w:pPr>
        <w:tabs>
          <w:tab w:val="left" w:pos="7600"/>
        </w:tabs>
        <w:rPr>
          <w:rFonts w:ascii="Arial" w:hAnsi="Arial" w:cs="Arial"/>
          <w:b/>
          <w:bCs/>
          <w:color w:val="333333"/>
          <w:sz w:val="18"/>
          <w:szCs w:val="18"/>
          <w:shd w:val="clear" w:color="auto" w:fill="FFFFFF"/>
        </w:rPr>
      </w:pPr>
    </w:p>
    <w:p w14:paraId="0A8B048E" w14:textId="7984EDED" w:rsidR="00233071" w:rsidRDefault="002330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19/03</w:t>
      </w:r>
    </w:p>
    <w:p w14:paraId="2105636E" w14:textId="77777777" w:rsid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color w:val="333333"/>
          <w:sz w:val="18"/>
          <w:szCs w:val="18"/>
          <w:shd w:val="clear" w:color="auto" w:fill="FFFFFF"/>
        </w:rPr>
        <w:br/>
        <w:t>    CONVENTIONS COLLECTIVES</w:t>
      </w:r>
      <w:r w:rsidRPr="00233071">
        <w:rPr>
          <w:rFonts w:ascii="Arial" w:hAnsi="Arial" w:cs="Arial"/>
          <w:b/>
          <w:bCs/>
          <w:color w:val="333333"/>
          <w:sz w:val="18"/>
          <w:szCs w:val="18"/>
          <w:shd w:val="clear" w:color="auto" w:fill="FFFFFF"/>
        </w:rPr>
        <w:br/>
      </w:r>
    </w:p>
    <w:p w14:paraId="0F901684" w14:textId="4207309E" w:rsid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i/>
          <w:iCs/>
          <w:color w:val="333333"/>
          <w:sz w:val="18"/>
          <w:szCs w:val="18"/>
          <w:shd w:val="clear" w:color="auto" w:fill="FFFFFF"/>
        </w:rPr>
        <w:t>Extension d’avenants aux conventions collectives de branche</w:t>
      </w:r>
      <w:r>
        <w:rPr>
          <w:rFonts w:ascii="Arial" w:hAnsi="Arial" w:cs="Arial"/>
          <w:b/>
          <w:bCs/>
          <w:i/>
          <w:iCs/>
          <w:color w:val="333333"/>
          <w:sz w:val="18"/>
          <w:szCs w:val="18"/>
          <w:shd w:val="clear" w:color="auto" w:fill="FFFFFF"/>
        </w:rPr>
        <w:t>s professionnelles</w:t>
      </w:r>
      <w:r w:rsidRPr="00233071">
        <w:rPr>
          <w:rFonts w:ascii="Arial" w:hAnsi="Arial" w:cs="Arial"/>
          <w:b/>
          <w:bCs/>
          <w:i/>
          <w:iCs/>
          <w:color w:val="333333"/>
          <w:sz w:val="18"/>
          <w:szCs w:val="18"/>
          <w:shd w:val="clear" w:color="auto" w:fill="FFFFFF"/>
        </w:rPr>
        <w:t xml:space="preserve"> nationales</w:t>
      </w:r>
      <w:r>
        <w:rPr>
          <w:rFonts w:ascii="Arial" w:hAnsi="Arial" w:cs="Arial"/>
          <w:b/>
          <w:bCs/>
          <w:i/>
          <w:iCs/>
          <w:color w:val="333333"/>
          <w:sz w:val="18"/>
          <w:szCs w:val="18"/>
          <w:shd w:val="clear" w:color="auto" w:fill="FFFFFF"/>
        </w:rPr>
        <w:t xml:space="preserve"> des </w:t>
      </w:r>
      <w:r w:rsidRPr="00233071">
        <w:rPr>
          <w:rFonts w:ascii="Arial" w:hAnsi="Arial" w:cs="Arial"/>
          <w:b/>
          <w:bCs/>
          <w:i/>
          <w:iCs/>
          <w:color w:val="333333"/>
          <w:sz w:val="18"/>
          <w:szCs w:val="18"/>
          <w:shd w:val="clear" w:color="auto" w:fill="FFFFFF"/>
        </w:rPr>
        <w:t>remontées mécaniques et domaines skiables</w:t>
      </w:r>
      <w:r>
        <w:rPr>
          <w:rFonts w:ascii="Arial" w:hAnsi="Arial" w:cs="Arial"/>
          <w:b/>
          <w:bCs/>
          <w:i/>
          <w:iCs/>
          <w:color w:val="333333"/>
          <w:sz w:val="18"/>
          <w:szCs w:val="18"/>
          <w:shd w:val="clear" w:color="auto" w:fill="FFFFFF"/>
        </w:rPr>
        <w:t xml:space="preserve"> et dans le ferroviaire.</w:t>
      </w:r>
    </w:p>
    <w:p w14:paraId="0F45005A" w14:textId="66C430C6" w:rsidR="00233071" w:rsidRP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color w:val="333333"/>
          <w:sz w:val="18"/>
          <w:szCs w:val="18"/>
          <w:shd w:val="clear" w:color="auto" w:fill="FFFFFF"/>
        </w:rPr>
        <w:br/>
        <w:t>      MINISTERE DU TRAVAIL, DE LA SANTE ET DES SOLIDARITES</w:t>
      </w:r>
      <w:r w:rsidRPr="00233071">
        <w:rPr>
          <w:rFonts w:ascii="Arial" w:hAnsi="Arial" w:cs="Arial"/>
          <w:b/>
          <w:bCs/>
          <w:color w:val="333333"/>
          <w:sz w:val="18"/>
          <w:szCs w:val="18"/>
          <w:shd w:val="clear" w:color="auto" w:fill="FFFFFF"/>
        </w:rPr>
        <w:br/>
      </w:r>
      <w:r w:rsidRPr="00233071">
        <w:rPr>
          <w:rFonts w:ascii="Arial" w:hAnsi="Arial" w:cs="Arial"/>
          <w:b/>
          <w:bCs/>
          <w:color w:val="333333"/>
          <w:sz w:val="18"/>
          <w:szCs w:val="18"/>
          <w:shd w:val="clear" w:color="auto" w:fill="FFFFFF"/>
        </w:rPr>
        <w:br/>
        <w:t>        35 Arrêté du 13 février 2024 portant extension d'un avenant à la convention collective nationale des remontées mécaniques et domaines skiables (n° 454)</w:t>
      </w:r>
      <w:r w:rsidRPr="00233071">
        <w:rPr>
          <w:rFonts w:ascii="Arial" w:hAnsi="Arial" w:cs="Arial"/>
          <w:b/>
          <w:bCs/>
          <w:color w:val="333333"/>
          <w:sz w:val="18"/>
          <w:szCs w:val="18"/>
          <w:shd w:val="clear" w:color="auto" w:fill="FFFFFF"/>
        </w:rPr>
        <w:br/>
        <w:t>        </w:t>
      </w:r>
      <w:hyperlink r:id="rId28" w:tgtFrame="_blank" w:history="1">
        <w:r w:rsidRPr="00233071">
          <w:rPr>
            <w:rStyle w:val="Lienhypertexte"/>
            <w:rFonts w:ascii="Arial" w:hAnsi="Arial" w:cs="Arial"/>
            <w:b/>
            <w:bCs/>
            <w:sz w:val="18"/>
            <w:szCs w:val="18"/>
            <w:shd w:val="clear" w:color="auto" w:fill="FFFFFF"/>
          </w:rPr>
          <w:t>https://www.legifrance.gouv.fr/jorf/id/JORFTEXT000049291547</w:t>
        </w:r>
      </w:hyperlink>
      <w:r w:rsidRPr="00233071">
        <w:rPr>
          <w:rFonts w:ascii="Arial" w:hAnsi="Arial" w:cs="Arial"/>
          <w:b/>
          <w:bCs/>
          <w:color w:val="333333"/>
          <w:sz w:val="18"/>
          <w:szCs w:val="18"/>
          <w:shd w:val="clear" w:color="auto" w:fill="FFFFFF"/>
        </w:rPr>
        <w:br/>
      </w:r>
      <w:r w:rsidRPr="00233071">
        <w:rPr>
          <w:rFonts w:ascii="Arial" w:hAnsi="Arial" w:cs="Arial"/>
          <w:b/>
          <w:bCs/>
          <w:color w:val="333333"/>
          <w:sz w:val="18"/>
          <w:szCs w:val="18"/>
          <w:shd w:val="clear" w:color="auto" w:fill="FFFFFF"/>
        </w:rPr>
        <w:br/>
        <w:t>        36 Arrêté du 26 février 2024 portant extension d'un avenant à un accord conclu dans le cadre de la branche ferroviaire (n° 3217)</w:t>
      </w:r>
      <w:r w:rsidRPr="00233071">
        <w:rPr>
          <w:rFonts w:ascii="Arial" w:hAnsi="Arial" w:cs="Arial"/>
          <w:b/>
          <w:bCs/>
          <w:color w:val="333333"/>
          <w:sz w:val="18"/>
          <w:szCs w:val="18"/>
          <w:shd w:val="clear" w:color="auto" w:fill="FFFFFF"/>
        </w:rPr>
        <w:br/>
        <w:t>        </w:t>
      </w:r>
      <w:hyperlink r:id="rId29" w:tgtFrame="_blank" w:history="1">
        <w:r w:rsidRPr="00233071">
          <w:rPr>
            <w:rStyle w:val="Lienhypertexte"/>
            <w:rFonts w:ascii="Arial" w:hAnsi="Arial" w:cs="Arial"/>
            <w:b/>
            <w:bCs/>
            <w:sz w:val="18"/>
            <w:szCs w:val="18"/>
            <w:shd w:val="clear" w:color="auto" w:fill="FFFFFF"/>
          </w:rPr>
          <w:t>https://www.legifrance.gouv.fr/jorf/id/JORFTEXT000049291560</w:t>
        </w:r>
      </w:hyperlink>
    </w:p>
    <w:p w14:paraId="2D1B4C7D" w14:textId="77777777" w:rsidR="00233071" w:rsidRDefault="00233071" w:rsidP="00C12A95">
      <w:pPr>
        <w:tabs>
          <w:tab w:val="left" w:pos="7600"/>
        </w:tabs>
        <w:rPr>
          <w:rFonts w:ascii="Arial" w:hAnsi="Arial" w:cs="Arial"/>
          <w:b/>
          <w:bCs/>
          <w:color w:val="333333"/>
          <w:sz w:val="18"/>
          <w:szCs w:val="18"/>
          <w:shd w:val="clear" w:color="auto" w:fill="FFFFFF"/>
        </w:rPr>
      </w:pPr>
    </w:p>
    <w:p w14:paraId="6619F21D" w14:textId="77777777" w:rsidR="00233071" w:rsidRDefault="00233071" w:rsidP="00C12A95">
      <w:pPr>
        <w:tabs>
          <w:tab w:val="left" w:pos="7600"/>
        </w:tabs>
        <w:rPr>
          <w:rFonts w:ascii="Arial" w:hAnsi="Arial" w:cs="Arial"/>
          <w:b/>
          <w:bCs/>
          <w:color w:val="333333"/>
          <w:sz w:val="18"/>
          <w:szCs w:val="18"/>
          <w:shd w:val="clear" w:color="auto" w:fill="FFFFFF"/>
        </w:rPr>
      </w:pPr>
    </w:p>
    <w:p w14:paraId="5FAF6AF3" w14:textId="77777777" w:rsidR="00233071" w:rsidRDefault="00233071" w:rsidP="00C12A95">
      <w:pPr>
        <w:tabs>
          <w:tab w:val="left" w:pos="7600"/>
        </w:tabs>
        <w:rPr>
          <w:rFonts w:ascii="Arial" w:hAnsi="Arial" w:cs="Arial"/>
          <w:b/>
          <w:bCs/>
          <w:color w:val="333333"/>
          <w:sz w:val="18"/>
          <w:szCs w:val="18"/>
          <w:shd w:val="clear" w:color="auto" w:fill="FFFFFF"/>
        </w:rPr>
      </w:pPr>
    </w:p>
    <w:p w14:paraId="2AF5928F" w14:textId="0C6A28E4" w:rsidR="00B36F0D" w:rsidRDefault="00B36F0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16/03</w:t>
      </w:r>
    </w:p>
    <w:p w14:paraId="52F44676" w14:textId="77777777" w:rsidR="00B36F0D" w:rsidRDefault="00B36F0D" w:rsidP="00B36F0D">
      <w:pPr>
        <w:tabs>
          <w:tab w:val="left" w:pos="7600"/>
        </w:tabs>
        <w:rPr>
          <w:rFonts w:ascii="Arial" w:hAnsi="Arial" w:cs="Arial"/>
          <w:b/>
          <w:bCs/>
          <w:color w:val="333333"/>
          <w:sz w:val="18"/>
          <w:szCs w:val="18"/>
          <w:shd w:val="clear" w:color="auto" w:fill="FFFFFF"/>
        </w:rPr>
      </w:pPr>
    </w:p>
    <w:p w14:paraId="31A04726" w14:textId="04EF7F90" w:rsidR="00B36F0D" w:rsidRDefault="00B36F0D" w:rsidP="00B36F0D">
      <w:pPr>
        <w:tabs>
          <w:tab w:val="left" w:pos="7600"/>
        </w:tabs>
        <w:rPr>
          <w:rFonts w:ascii="Arial" w:hAnsi="Arial" w:cs="Arial"/>
          <w:b/>
          <w:bCs/>
          <w:color w:val="333333"/>
          <w:sz w:val="18"/>
          <w:szCs w:val="18"/>
          <w:shd w:val="clear" w:color="auto" w:fill="FFFFFF"/>
        </w:rPr>
      </w:pPr>
      <w:r w:rsidRPr="00B36F0D">
        <w:rPr>
          <w:rFonts w:ascii="Arial" w:hAnsi="Arial" w:cs="Arial"/>
          <w:b/>
          <w:bCs/>
          <w:color w:val="333333"/>
          <w:sz w:val="18"/>
          <w:szCs w:val="18"/>
          <w:shd w:val="clear" w:color="auto" w:fill="FFFFFF"/>
        </w:rPr>
        <w:t>MINISTERE DU TRAVAIL, DE LA SANTE ET DES SOLIDARITES</w:t>
      </w:r>
      <w:r w:rsidRPr="00B36F0D">
        <w:rPr>
          <w:rFonts w:ascii="Arial" w:hAnsi="Arial" w:cs="Arial"/>
          <w:b/>
          <w:bCs/>
          <w:color w:val="333333"/>
          <w:sz w:val="18"/>
          <w:szCs w:val="18"/>
          <w:shd w:val="clear" w:color="auto" w:fill="FFFFFF"/>
        </w:rPr>
        <w:br/>
      </w:r>
    </w:p>
    <w:p w14:paraId="4D25CE26" w14:textId="17E69BB0" w:rsidR="00B36F0D" w:rsidRPr="00B36F0D" w:rsidRDefault="00B36F0D" w:rsidP="00515ECF">
      <w:pPr>
        <w:tabs>
          <w:tab w:val="left" w:pos="7600"/>
        </w:tabs>
        <w:rPr>
          <w:rFonts w:ascii="Arial" w:hAnsi="Arial" w:cs="Arial"/>
          <w:b/>
          <w:bCs/>
          <w:i/>
          <w:iCs/>
          <w:color w:val="333333"/>
          <w:sz w:val="18"/>
          <w:szCs w:val="18"/>
          <w:shd w:val="clear" w:color="auto" w:fill="FFFFFF"/>
        </w:rPr>
      </w:pPr>
      <w:r w:rsidRPr="00B36F0D">
        <w:rPr>
          <w:rFonts w:ascii="Arial" w:hAnsi="Arial" w:cs="Arial"/>
          <w:b/>
          <w:bCs/>
          <w:i/>
          <w:iCs/>
          <w:color w:val="333333"/>
          <w:sz w:val="18"/>
          <w:szCs w:val="18"/>
          <w:shd w:val="clear" w:color="auto" w:fill="FFFFFF"/>
        </w:rPr>
        <w:t xml:space="preserve">Extension d’avenants </w:t>
      </w:r>
      <w:r>
        <w:rPr>
          <w:rFonts w:ascii="Arial" w:hAnsi="Arial" w:cs="Arial"/>
          <w:b/>
          <w:bCs/>
          <w:i/>
          <w:iCs/>
          <w:color w:val="333333"/>
          <w:sz w:val="18"/>
          <w:szCs w:val="18"/>
          <w:shd w:val="clear" w:color="auto" w:fill="FFFFFF"/>
        </w:rPr>
        <w:t>aux conventions collectives</w:t>
      </w:r>
      <w:r w:rsidRPr="00B36F0D">
        <w:rPr>
          <w:rFonts w:ascii="Arial" w:hAnsi="Arial" w:cs="Arial"/>
          <w:b/>
          <w:bCs/>
          <w:i/>
          <w:iCs/>
          <w:color w:val="333333"/>
          <w:sz w:val="18"/>
          <w:szCs w:val="18"/>
          <w:shd w:val="clear" w:color="auto" w:fill="FFFFFF"/>
        </w:rPr>
        <w:t xml:space="preserve"> de branche</w:t>
      </w:r>
      <w:r>
        <w:rPr>
          <w:rFonts w:ascii="Arial" w:hAnsi="Arial" w:cs="Arial"/>
          <w:b/>
          <w:bCs/>
          <w:i/>
          <w:iCs/>
          <w:color w:val="333333"/>
          <w:sz w:val="18"/>
          <w:szCs w:val="18"/>
          <w:shd w:val="clear" w:color="auto" w:fill="FFFFFF"/>
        </w:rPr>
        <w:t xml:space="preserve"> et secteur</w:t>
      </w:r>
      <w:r w:rsidRPr="00B36F0D">
        <w:rPr>
          <w:rFonts w:ascii="Arial" w:hAnsi="Arial" w:cs="Arial"/>
          <w:b/>
          <w:bCs/>
          <w:i/>
          <w:iCs/>
          <w:color w:val="333333"/>
          <w:sz w:val="18"/>
          <w:szCs w:val="18"/>
          <w:shd w:val="clear" w:color="auto" w:fill="FFFFFF"/>
        </w:rPr>
        <w:t xml:space="preserve"> nationale</w:t>
      </w:r>
      <w:r>
        <w:rPr>
          <w:rFonts w:ascii="Arial" w:hAnsi="Arial" w:cs="Arial"/>
          <w:b/>
          <w:bCs/>
          <w:i/>
          <w:iCs/>
          <w:color w:val="333333"/>
          <w:sz w:val="18"/>
          <w:szCs w:val="18"/>
          <w:shd w:val="clear" w:color="auto" w:fill="FFFFFF"/>
        </w:rPr>
        <w:t xml:space="preserve">s et régionales, </w:t>
      </w:r>
      <w:r w:rsidR="004C391A">
        <w:rPr>
          <w:rFonts w:ascii="Arial" w:hAnsi="Arial" w:cs="Arial"/>
          <w:b/>
          <w:bCs/>
          <w:i/>
          <w:iCs/>
          <w:color w:val="333333"/>
          <w:sz w:val="18"/>
          <w:szCs w:val="18"/>
          <w:shd w:val="clear" w:color="auto" w:fill="FFFFFF"/>
        </w:rPr>
        <w:t xml:space="preserve">dont </w:t>
      </w:r>
      <w:r w:rsidR="004C391A" w:rsidRPr="00B36F0D">
        <w:rPr>
          <w:rFonts w:ascii="Arial" w:hAnsi="Arial" w:cs="Arial"/>
          <w:b/>
          <w:bCs/>
          <w:i/>
          <w:iCs/>
          <w:color w:val="333333"/>
          <w:sz w:val="18"/>
          <w:szCs w:val="18"/>
          <w:shd w:val="clear" w:color="auto" w:fill="FFFFFF"/>
        </w:rPr>
        <w:t>accords régionaux (Provence-Alpes-Côte d'Azu</w:t>
      </w:r>
      <w:r w:rsidR="004C391A">
        <w:rPr>
          <w:rFonts w:ascii="Arial" w:hAnsi="Arial" w:cs="Arial"/>
          <w:b/>
          <w:bCs/>
          <w:i/>
          <w:iCs/>
          <w:color w:val="333333"/>
          <w:sz w:val="18"/>
          <w:szCs w:val="18"/>
          <w:shd w:val="clear" w:color="auto" w:fill="FFFFFF"/>
        </w:rPr>
        <w:t>r</w:t>
      </w:r>
      <w:r w:rsidR="004C391A">
        <w:rPr>
          <w:rFonts w:ascii="Arial" w:hAnsi="Arial" w:cs="Arial"/>
          <w:b/>
          <w:bCs/>
          <w:color w:val="333333"/>
          <w:sz w:val="18"/>
          <w:szCs w:val="18"/>
          <w:shd w:val="clear" w:color="auto" w:fill="FFFFFF"/>
        </w:rPr>
        <w:t xml:space="preserve">, </w:t>
      </w:r>
      <w:r w:rsidR="004C391A" w:rsidRPr="004C391A">
        <w:rPr>
          <w:rFonts w:ascii="Arial" w:hAnsi="Arial" w:cs="Arial"/>
          <w:b/>
          <w:bCs/>
          <w:i/>
          <w:iCs/>
          <w:color w:val="333333"/>
          <w:sz w:val="18"/>
          <w:szCs w:val="18"/>
          <w:shd w:val="clear" w:color="auto" w:fill="FFFFFF"/>
        </w:rPr>
        <w:t>Bretagne, Normandie, IDF, Pays d</w:t>
      </w:r>
      <w:r w:rsidR="00141985">
        <w:rPr>
          <w:rFonts w:ascii="Arial" w:hAnsi="Arial" w:cs="Arial"/>
          <w:b/>
          <w:bCs/>
          <w:i/>
          <w:iCs/>
          <w:color w:val="333333"/>
          <w:sz w:val="18"/>
          <w:szCs w:val="18"/>
          <w:shd w:val="clear" w:color="auto" w:fill="FFFFFF"/>
        </w:rPr>
        <w:t>e</w:t>
      </w:r>
      <w:r w:rsidR="004C391A" w:rsidRPr="004C391A">
        <w:rPr>
          <w:rFonts w:ascii="Arial" w:hAnsi="Arial" w:cs="Arial"/>
          <w:b/>
          <w:bCs/>
          <w:i/>
          <w:iCs/>
          <w:color w:val="333333"/>
          <w:sz w:val="18"/>
          <w:szCs w:val="18"/>
          <w:shd w:val="clear" w:color="auto" w:fill="FFFFFF"/>
        </w:rPr>
        <w:t xml:space="preserve"> la Loire, </w:t>
      </w:r>
      <w:r w:rsidR="00141985">
        <w:rPr>
          <w:rFonts w:ascii="Arial" w:hAnsi="Arial" w:cs="Arial"/>
          <w:b/>
          <w:bCs/>
          <w:i/>
          <w:iCs/>
          <w:color w:val="333333"/>
          <w:sz w:val="18"/>
          <w:szCs w:val="18"/>
          <w:shd w:val="clear" w:color="auto" w:fill="FFFFFF"/>
        </w:rPr>
        <w:t>Nouvelle Aquitaine, Poitou-Charentes</w:t>
      </w:r>
      <w:r w:rsidR="004C391A" w:rsidRPr="00B36F0D">
        <w:rPr>
          <w:rFonts w:ascii="Arial" w:hAnsi="Arial" w:cs="Arial"/>
          <w:b/>
          <w:bCs/>
          <w:i/>
          <w:iCs/>
          <w:color w:val="333333"/>
          <w:sz w:val="18"/>
          <w:szCs w:val="18"/>
          <w:shd w:val="clear" w:color="auto" w:fill="FFFFFF"/>
        </w:rPr>
        <w:t>) conclus dans le cadre des conventions collectives nationales des ouvriers des travaux publics (n° 1702) et des employés, techniciens et agents de maîtrise (ETAM) des travaux publics (n° 2614)</w:t>
      </w:r>
      <w:r w:rsidR="004C391A" w:rsidRPr="004C391A">
        <w:rPr>
          <w:rFonts w:ascii="Arial" w:hAnsi="Arial" w:cs="Arial"/>
          <w:b/>
          <w:bCs/>
          <w:i/>
          <w:iCs/>
          <w:color w:val="333333"/>
          <w:sz w:val="18"/>
          <w:szCs w:val="18"/>
          <w:shd w:val="clear" w:color="auto" w:fill="FFFFFF"/>
        </w:rPr>
        <w:t>,</w:t>
      </w:r>
      <w:r w:rsidR="004C391A" w:rsidRPr="00B36F0D">
        <w:rPr>
          <w:rFonts w:ascii="Arial" w:hAnsi="Arial" w:cs="Arial"/>
          <w:b/>
          <w:bCs/>
          <w:i/>
          <w:iCs/>
          <w:color w:val="333333"/>
          <w:sz w:val="18"/>
          <w:szCs w:val="18"/>
          <w:shd w:val="clear" w:color="auto" w:fill="FFFFFF"/>
        </w:rPr>
        <w:t xml:space="preserve"> </w:t>
      </w:r>
      <w:r w:rsidR="004C391A">
        <w:rPr>
          <w:rFonts w:ascii="Arial" w:hAnsi="Arial" w:cs="Arial"/>
          <w:b/>
          <w:bCs/>
          <w:i/>
          <w:iCs/>
          <w:color w:val="333333"/>
          <w:sz w:val="18"/>
          <w:szCs w:val="18"/>
          <w:shd w:val="clear" w:color="auto" w:fill="FFFFFF"/>
        </w:rPr>
        <w:t>a</w:t>
      </w:r>
      <w:r w:rsidR="004C391A" w:rsidRPr="00B36F0D">
        <w:rPr>
          <w:rFonts w:ascii="Arial" w:hAnsi="Arial" w:cs="Arial"/>
          <w:b/>
          <w:bCs/>
          <w:i/>
          <w:iCs/>
          <w:color w:val="333333"/>
          <w:sz w:val="18"/>
          <w:szCs w:val="18"/>
          <w:shd w:val="clear" w:color="auto" w:fill="FFFFFF"/>
        </w:rPr>
        <w:t>ccord conclu dans le cadre de la convention collective nationale des cadres des travaux publics (n° 3212)</w:t>
      </w:r>
      <w:r w:rsid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accords régionaux (Hauts-de-</w:t>
      </w:r>
      <w:r w:rsidR="00141985">
        <w:rPr>
          <w:rFonts w:ascii="Arial" w:hAnsi="Arial" w:cs="Arial"/>
          <w:b/>
          <w:bCs/>
          <w:i/>
          <w:iCs/>
          <w:color w:val="333333"/>
          <w:sz w:val="18"/>
          <w:szCs w:val="18"/>
          <w:shd w:val="clear" w:color="auto" w:fill="FFFFFF"/>
        </w:rPr>
        <w:t>France, Savoie</w:t>
      </w:r>
      <w:r w:rsidR="004C391A" w:rsidRPr="00B36F0D">
        <w:rPr>
          <w:rFonts w:ascii="Arial" w:hAnsi="Arial" w:cs="Arial"/>
          <w:b/>
          <w:bCs/>
          <w:i/>
          <w:iCs/>
          <w:color w:val="333333"/>
          <w:sz w:val="18"/>
          <w:szCs w:val="18"/>
          <w:shd w:val="clear" w:color="auto" w:fill="FFFFFF"/>
        </w:rPr>
        <w: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4C391A">
        <w:rPr>
          <w:rFonts w:ascii="Arial" w:hAnsi="Arial" w:cs="Arial"/>
          <w:b/>
          <w:bCs/>
          <w:i/>
          <w:iCs/>
          <w:color w:val="333333"/>
          <w:sz w:val="18"/>
          <w:szCs w:val="18"/>
          <w:shd w:val="clear" w:color="auto" w:fill="FFFFFF"/>
        </w:rPr>
        <w:t>,</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accords régionaux (Occitanie) conclus dans le cadre des conventions collectives nationales des ouvriers des travaux publics (n° 1702) et des employés, techniciens et agents de maîtrise (ETAM) des travaux publics (n° 2614)</w:t>
      </w:r>
      <w:r w:rsidR="00141985">
        <w:rPr>
          <w:rFonts w:ascii="Arial" w:hAnsi="Arial" w:cs="Arial"/>
          <w:b/>
          <w:bCs/>
          <w:i/>
          <w:iCs/>
          <w:color w:val="333333"/>
          <w:sz w:val="18"/>
          <w:szCs w:val="18"/>
          <w:shd w:val="clear" w:color="auto" w:fill="FFFFFF"/>
        </w:rPr>
        <w:t>,</w:t>
      </w:r>
      <w:r w:rsidR="00515ECF">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 régional (Occitanie) conclu dans le cadre des conventions collectives nationales des ouvriers et des employés, techniciens et agents de maîtrise des industries de carrières et de matériaux (n° 87 et n° 135)</w:t>
      </w:r>
      <w:r w:rsidR="004C391A" w:rsidRP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convention collective nationale du personnel des cabinets d'avocats (n° 1000)</w:t>
      </w:r>
      <w:r w:rsidR="004C391A">
        <w:rPr>
          <w:rFonts w:ascii="Arial" w:hAnsi="Arial" w:cs="Arial"/>
          <w:b/>
          <w:bCs/>
          <w:i/>
          <w:iCs/>
          <w:color w:val="333333"/>
          <w:sz w:val="18"/>
          <w:szCs w:val="18"/>
          <w:shd w:val="clear" w:color="auto" w:fill="FFFFFF"/>
        </w:rPr>
        <w:t xml:space="preserve">, des avocats salariés (n° 1850), </w:t>
      </w:r>
      <w:r w:rsidR="004C391A" w:rsidRPr="00B36F0D">
        <w:rPr>
          <w:rFonts w:ascii="Arial" w:hAnsi="Arial" w:cs="Arial"/>
          <w:b/>
          <w:bCs/>
          <w:i/>
          <w:iCs/>
          <w:color w:val="333333"/>
          <w:sz w:val="18"/>
          <w:szCs w:val="18"/>
          <w:shd w:val="clear" w:color="auto" w:fill="FFFFFF"/>
        </w:rPr>
        <w:t>convention collective nationale des bureaux d'études techniques, des cabinets d'ingénieurs-conseils et des sociétés de conseils (n° 1486)</w:t>
      </w:r>
      <w:r w:rsid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accords territoriaux (Provence-Alpes-Côte d'Azur, Limousin, Centre-Val de Loire, La Réunion, Poitou-Charentes, Corse, Midi-Pyrénées, Haute-Normandie, Basse-Normandie</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Provence-Alpes-Côte d'Azur, Limousin, Centre-Val de Loire, La Réunion, Poitou-Charentes, Corse, Midi-Pyrénées, Haute-Normandie, Basse-Normandie</w:t>
      </w:r>
      <w:r w:rsidR="004C391A" w:rsidRPr="00B36F0D">
        <w:rPr>
          <w:rFonts w:ascii="Arial" w:hAnsi="Arial" w:cs="Arial"/>
          <w:b/>
          <w:bCs/>
          <w:i/>
          <w:iCs/>
          <w:color w:val="333333"/>
          <w:sz w:val="18"/>
          <w:szCs w:val="18"/>
          <w:shd w:val="clear" w:color="auto" w:fill="FFFFFF"/>
        </w:rPr>
        <w:t>) conclus dans le cadre de la convention collective nationale des entreprises d'architecture (n° 2332)</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convention collective nationale de la banque populaire (n° 3210)</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convention collective nationale du négoce et prestations de services dans les domaines médico-techniques (n° 1982)</w:t>
      </w:r>
      <w:r w:rsidR="00515ECF">
        <w:rPr>
          <w:rFonts w:ascii="Arial" w:hAnsi="Arial" w:cs="Arial"/>
          <w:b/>
          <w:bCs/>
          <w:i/>
          <w:iCs/>
          <w:color w:val="333333"/>
          <w:sz w:val="18"/>
          <w:szCs w:val="18"/>
          <w:shd w:val="clear" w:color="auto" w:fill="FFFFFF"/>
        </w:rPr>
        <w:t xml:space="preserve"> et </w:t>
      </w:r>
      <w:r w:rsidR="00515ECF" w:rsidRPr="00B36F0D">
        <w:rPr>
          <w:rFonts w:ascii="Arial" w:hAnsi="Arial" w:cs="Arial"/>
          <w:b/>
          <w:bCs/>
          <w:i/>
          <w:iCs/>
          <w:color w:val="333333"/>
          <w:sz w:val="18"/>
          <w:szCs w:val="18"/>
          <w:shd w:val="clear" w:color="auto" w:fill="FFFFFF"/>
        </w:rPr>
        <w:t>accord territorial (Rhône) conclu dans le cadre de la convention collective nationale de la métallurgie (n° 3248)</w:t>
      </w:r>
      <w:r w:rsidR="00515ECF">
        <w:rPr>
          <w:rFonts w:ascii="Arial" w:hAnsi="Arial" w:cs="Arial"/>
          <w:b/>
          <w:bCs/>
          <w:i/>
          <w:iCs/>
          <w:color w:val="333333"/>
          <w:sz w:val="18"/>
          <w:szCs w:val="18"/>
          <w:shd w:val="clear" w:color="auto" w:fill="FFFFFF"/>
        </w:rPr>
        <w:t>.</w:t>
      </w:r>
      <w:r w:rsidR="00141985" w:rsidRPr="00B36F0D">
        <w:rPr>
          <w:rFonts w:ascii="Arial" w:hAnsi="Arial" w:cs="Arial"/>
          <w:b/>
          <w:bCs/>
          <w:i/>
          <w:iCs/>
          <w:color w:val="333333"/>
          <w:sz w:val="18"/>
          <w:szCs w:val="18"/>
          <w:shd w:val="clear" w:color="auto" w:fill="FFFFFF"/>
        </w:rPr>
        <w:br/>
      </w:r>
      <w:r w:rsidRPr="00B36F0D">
        <w:rPr>
          <w:rFonts w:ascii="Arial" w:hAnsi="Arial" w:cs="Arial"/>
          <w:b/>
          <w:bCs/>
          <w:color w:val="333333"/>
          <w:sz w:val="18"/>
          <w:szCs w:val="18"/>
          <w:shd w:val="clear" w:color="auto" w:fill="FFFFFF"/>
        </w:rPr>
        <w:br/>
        <w:t>        45 Arrêté du 13 février 2024 portant extension d'accords régionaux (Provence-Alpes-Côte d'Azur)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30" w:tgtFrame="_blank" w:history="1">
        <w:r w:rsidRPr="00B36F0D">
          <w:rPr>
            <w:rStyle w:val="Lienhypertexte"/>
            <w:rFonts w:ascii="Arial" w:hAnsi="Arial" w:cs="Arial"/>
            <w:b/>
            <w:bCs/>
            <w:sz w:val="18"/>
            <w:szCs w:val="18"/>
            <w:shd w:val="clear" w:color="auto" w:fill="FFFFFF"/>
          </w:rPr>
          <w:t>https://www.legifrance.gouv.fr/jorf/id/JORFTEXT000049285449</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46 Arrêté du 14 février 2024 portant extension d'accords régionaux (Bretagne)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31" w:tgtFrame="_blank" w:history="1">
        <w:r w:rsidRPr="00B36F0D">
          <w:rPr>
            <w:rStyle w:val="Lienhypertexte"/>
            <w:rFonts w:ascii="Arial" w:hAnsi="Arial" w:cs="Arial"/>
            <w:b/>
            <w:bCs/>
            <w:sz w:val="18"/>
            <w:szCs w:val="18"/>
            <w:shd w:val="clear" w:color="auto" w:fill="FFFFFF"/>
          </w:rPr>
          <w:t>https://www.legifrance.gouv.fr/jorf/id/JORFTEXT000049285466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47 Arrêté du 14 février 2024 portant extension d'accords régionaux (Normandie)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32" w:tgtFrame="_blank" w:history="1">
        <w:r w:rsidRPr="00B36F0D">
          <w:rPr>
            <w:rStyle w:val="Lienhypertexte"/>
            <w:rFonts w:ascii="Arial" w:hAnsi="Arial" w:cs="Arial"/>
            <w:b/>
            <w:bCs/>
            <w:sz w:val="18"/>
            <w:szCs w:val="18"/>
            <w:shd w:val="clear" w:color="auto" w:fill="FFFFFF"/>
          </w:rPr>
          <w:t>https://www.legifrance.gouv.fr/jorf/id/JORFTEXT000049285480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48 Arrêté du 14 février 2024 portant extension d'un accord régional (Occitanie) conclu dans le cadre des conventions collectives nationales des ouvriers et des employés, techniciens et agents de maîtrise des industries de carrières et de matériaux (n° 87 et n° 135)</w:t>
      </w:r>
      <w:r w:rsidRPr="00B36F0D">
        <w:rPr>
          <w:rFonts w:ascii="Arial" w:hAnsi="Arial" w:cs="Arial"/>
          <w:b/>
          <w:bCs/>
          <w:color w:val="333333"/>
          <w:sz w:val="18"/>
          <w:szCs w:val="18"/>
          <w:shd w:val="clear" w:color="auto" w:fill="FFFFFF"/>
        </w:rPr>
        <w:br/>
        <w:t>        </w:t>
      </w:r>
      <w:hyperlink r:id="rId33" w:tgtFrame="_blank" w:history="1">
        <w:r w:rsidRPr="00B36F0D">
          <w:rPr>
            <w:rStyle w:val="Lienhypertexte"/>
            <w:rFonts w:ascii="Arial" w:hAnsi="Arial" w:cs="Arial"/>
            <w:b/>
            <w:bCs/>
            <w:sz w:val="18"/>
            <w:szCs w:val="18"/>
            <w:shd w:val="clear" w:color="auto" w:fill="FFFFFF"/>
          </w:rPr>
          <w:t>https://www.legifrance.gouv.fr/jorf/id/JORFTEXT000049285494</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49 Arrêté du 14 février 2024 portant extension d'accords régionaux (Ile-de-France)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34" w:tgtFrame="_blank" w:history="1">
        <w:r w:rsidRPr="00B36F0D">
          <w:rPr>
            <w:rStyle w:val="Lienhypertexte"/>
            <w:rFonts w:ascii="Arial" w:hAnsi="Arial" w:cs="Arial"/>
            <w:b/>
            <w:bCs/>
            <w:sz w:val="18"/>
            <w:szCs w:val="18"/>
            <w:shd w:val="clear" w:color="auto" w:fill="FFFFFF"/>
          </w:rPr>
          <w:t>https://www.legifrance.gouv.fr/jorf/id/JORFTEXT000049285504</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50 Arrêté du 19 février 2024 portant extension d'un avenant à la convention collective nationale du personnel des cabinets d'avocats (n° 1000)</w:t>
      </w:r>
      <w:r w:rsidRPr="00B36F0D">
        <w:rPr>
          <w:rFonts w:ascii="Arial" w:hAnsi="Arial" w:cs="Arial"/>
          <w:b/>
          <w:bCs/>
          <w:color w:val="333333"/>
          <w:sz w:val="18"/>
          <w:szCs w:val="18"/>
          <w:shd w:val="clear" w:color="auto" w:fill="FFFFFF"/>
        </w:rPr>
        <w:br/>
        <w:t>        </w:t>
      </w:r>
      <w:hyperlink r:id="rId35" w:tgtFrame="_blank" w:history="1">
        <w:r w:rsidRPr="00B36F0D">
          <w:rPr>
            <w:rStyle w:val="Lienhypertexte"/>
            <w:rFonts w:ascii="Arial" w:hAnsi="Arial" w:cs="Arial"/>
            <w:b/>
            <w:bCs/>
            <w:sz w:val="18"/>
            <w:szCs w:val="18"/>
            <w:shd w:val="clear" w:color="auto" w:fill="FFFFFF"/>
          </w:rPr>
          <w:t>https://www.legifrance.gouv.fr/jorf/id/JORFTEXT000049285518</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51 Arrêté du 19 février 2024 portant extension d'un avenant à la convention collective nationale des avocats salariés (n° 1850)</w:t>
      </w:r>
      <w:r w:rsidRPr="00B36F0D">
        <w:rPr>
          <w:rFonts w:ascii="Arial" w:hAnsi="Arial" w:cs="Arial"/>
          <w:b/>
          <w:bCs/>
          <w:color w:val="333333"/>
          <w:sz w:val="18"/>
          <w:szCs w:val="18"/>
          <w:shd w:val="clear" w:color="auto" w:fill="FFFFFF"/>
        </w:rPr>
        <w:br/>
        <w:t>        </w:t>
      </w:r>
      <w:hyperlink r:id="rId36" w:tgtFrame="_blank" w:history="1">
        <w:r w:rsidRPr="00B36F0D">
          <w:rPr>
            <w:rStyle w:val="Lienhypertexte"/>
            <w:rFonts w:ascii="Arial" w:hAnsi="Arial" w:cs="Arial"/>
            <w:b/>
            <w:bCs/>
            <w:sz w:val="18"/>
            <w:szCs w:val="18"/>
            <w:shd w:val="clear" w:color="auto" w:fill="FFFFFF"/>
          </w:rPr>
          <w:t>https://www.legifrance.gouv.fr/jorf/id/JORFTEXT000049285528</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52 Arrêté du 20 février 2024 portant extension d'un accord conclu dans le cadre de la convention collective nationale des bureaux d'études techniques, des cabinets d'ingénieurs-conseils et des sociétés de conseils (n° 1486)</w:t>
      </w:r>
      <w:r w:rsidRPr="00B36F0D">
        <w:rPr>
          <w:rFonts w:ascii="Arial" w:hAnsi="Arial" w:cs="Arial"/>
          <w:b/>
          <w:bCs/>
          <w:color w:val="333333"/>
          <w:sz w:val="18"/>
          <w:szCs w:val="18"/>
          <w:shd w:val="clear" w:color="auto" w:fill="FFFFFF"/>
        </w:rPr>
        <w:br/>
        <w:t>        </w:t>
      </w:r>
      <w:hyperlink r:id="rId37" w:tgtFrame="_blank" w:history="1">
        <w:r w:rsidRPr="00B36F0D">
          <w:rPr>
            <w:rStyle w:val="Lienhypertexte"/>
            <w:rFonts w:ascii="Arial" w:hAnsi="Arial" w:cs="Arial"/>
            <w:b/>
            <w:bCs/>
            <w:sz w:val="18"/>
            <w:szCs w:val="18"/>
            <w:shd w:val="clear" w:color="auto" w:fill="FFFFFF"/>
          </w:rPr>
          <w:t>https://www.legifrance.gouv.fr/jorf/id/JORFTEXT000049285541</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53 Arrêté du 21 février 2024 portant extension d'accords régionaux (Pays de la Loire)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38" w:tgtFrame="_blank" w:history="1">
        <w:r w:rsidRPr="00B36F0D">
          <w:rPr>
            <w:rStyle w:val="Lienhypertexte"/>
            <w:rFonts w:ascii="Arial" w:hAnsi="Arial" w:cs="Arial"/>
            <w:b/>
            <w:bCs/>
            <w:sz w:val="18"/>
            <w:szCs w:val="18"/>
            <w:shd w:val="clear" w:color="auto" w:fill="FFFFFF"/>
          </w:rPr>
          <w:t>https://www.legifrance.gouv.fr/jorf/id/JORFTEXT000049285553</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54 Arrêté du 21 février 2024 portant extension d'un accord conclu dans le cadre de la convention collective nationale des cadres des travaux publics (n° 3212)</w:t>
      </w:r>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lastRenderedPageBreak/>
        <w:t>        </w:t>
      </w:r>
      <w:hyperlink r:id="rId39" w:tgtFrame="_blank" w:history="1">
        <w:r w:rsidRPr="00B36F0D">
          <w:rPr>
            <w:rStyle w:val="Lienhypertexte"/>
            <w:rFonts w:ascii="Arial" w:hAnsi="Arial" w:cs="Arial"/>
            <w:b/>
            <w:bCs/>
            <w:sz w:val="18"/>
            <w:szCs w:val="18"/>
            <w:shd w:val="clear" w:color="auto" w:fill="FFFFFF"/>
          </w:rPr>
          <w:t>https://www.legifrance.gouv.fr/jorf/id/JORFTEXT000049285570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55 Arrêté du 22 février 2024 portant extension d'accords régionaux (Hauts-de-France)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B36F0D">
        <w:rPr>
          <w:rFonts w:ascii="Arial" w:hAnsi="Arial" w:cs="Arial"/>
          <w:b/>
          <w:bCs/>
          <w:color w:val="333333"/>
          <w:sz w:val="18"/>
          <w:szCs w:val="18"/>
          <w:shd w:val="clear" w:color="auto" w:fill="FFFFFF"/>
        </w:rPr>
        <w:br/>
        <w:t>        </w:t>
      </w:r>
      <w:hyperlink r:id="rId40" w:tgtFrame="_blank" w:history="1">
        <w:r w:rsidRPr="00B36F0D">
          <w:rPr>
            <w:rStyle w:val="Lienhypertexte"/>
            <w:rFonts w:ascii="Arial" w:hAnsi="Arial" w:cs="Arial"/>
            <w:b/>
            <w:bCs/>
            <w:sz w:val="18"/>
            <w:szCs w:val="18"/>
            <w:shd w:val="clear" w:color="auto" w:fill="FFFFFF"/>
          </w:rPr>
          <w:t>https://www.legifrance.gouv.fr/jorf/id/JORFTEXT000049285580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56 Arrêté du 22 février 2024 portant extension d'accords territoriaux (Provence-Alpes-Côte d'Azur, Limousin, Centre-Val de Loire, La Réunion, Poitou-Charentes, Corse, Midi-Pyrénées, Haute-Normandie, Basse-Normandie) conclus dans le cadre de la convention collective nationale des entreprises d'architecture (n° 2332)</w:t>
      </w:r>
      <w:r w:rsidRPr="00B36F0D">
        <w:rPr>
          <w:rFonts w:ascii="Arial" w:hAnsi="Arial" w:cs="Arial"/>
          <w:b/>
          <w:bCs/>
          <w:color w:val="333333"/>
          <w:sz w:val="18"/>
          <w:szCs w:val="18"/>
          <w:shd w:val="clear" w:color="auto" w:fill="FFFFFF"/>
        </w:rPr>
        <w:br/>
        <w:t>        </w:t>
      </w:r>
      <w:hyperlink r:id="rId41" w:tgtFrame="_blank" w:history="1">
        <w:r w:rsidRPr="00B36F0D">
          <w:rPr>
            <w:rStyle w:val="Lienhypertexte"/>
            <w:rFonts w:ascii="Arial" w:hAnsi="Arial" w:cs="Arial"/>
            <w:b/>
            <w:bCs/>
            <w:sz w:val="18"/>
            <w:szCs w:val="18"/>
            <w:shd w:val="clear" w:color="auto" w:fill="FFFFFF"/>
          </w:rPr>
          <w:t>https://www.legifrance.gouv.fr/jorf/id/JORFTEXT000049285596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57 Arrêté du 27 février 2024 portant extension d'accords régionaux (Occitanie)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42" w:tgtFrame="_blank" w:history="1">
        <w:r w:rsidRPr="00B36F0D">
          <w:rPr>
            <w:rStyle w:val="Lienhypertexte"/>
            <w:rFonts w:ascii="Arial" w:hAnsi="Arial" w:cs="Arial"/>
            <w:b/>
            <w:bCs/>
            <w:sz w:val="18"/>
            <w:szCs w:val="18"/>
            <w:shd w:val="clear" w:color="auto" w:fill="FFFFFF"/>
          </w:rPr>
          <w:t>https://www.legifrance.gouv.fr/jorf/id/JORFTEXT000049285633</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58 Arrêté du 27 février 2024 portant extension d'un avenant à la convention collective nationale de la banque populaire (n° 3210)</w:t>
      </w:r>
      <w:r w:rsidRPr="00B36F0D">
        <w:rPr>
          <w:rFonts w:ascii="Arial" w:hAnsi="Arial" w:cs="Arial"/>
          <w:b/>
          <w:bCs/>
          <w:color w:val="333333"/>
          <w:sz w:val="18"/>
          <w:szCs w:val="18"/>
          <w:shd w:val="clear" w:color="auto" w:fill="FFFFFF"/>
        </w:rPr>
        <w:br/>
        <w:t>        </w:t>
      </w:r>
      <w:hyperlink r:id="rId43" w:tgtFrame="_blank" w:history="1">
        <w:r w:rsidRPr="00B36F0D">
          <w:rPr>
            <w:rStyle w:val="Lienhypertexte"/>
            <w:rFonts w:ascii="Arial" w:hAnsi="Arial" w:cs="Arial"/>
            <w:b/>
            <w:bCs/>
            <w:sz w:val="18"/>
            <w:szCs w:val="18"/>
            <w:shd w:val="clear" w:color="auto" w:fill="FFFFFF"/>
          </w:rPr>
          <w:t>https://www.legifrance.gouv.fr/jorf/id/JORFTEXT000049285647</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59 Arrêté du 28 février 2024 portant extension d'un accord et d'un avenant conclus dans le cadre de la convention collective nationale du négoce et prestations de services dans les domaines médico-techniques (n° 1982)</w:t>
      </w:r>
      <w:r w:rsidRPr="00B36F0D">
        <w:rPr>
          <w:rFonts w:ascii="Arial" w:hAnsi="Arial" w:cs="Arial"/>
          <w:b/>
          <w:bCs/>
          <w:color w:val="333333"/>
          <w:sz w:val="18"/>
          <w:szCs w:val="18"/>
          <w:shd w:val="clear" w:color="auto" w:fill="FFFFFF"/>
        </w:rPr>
        <w:br/>
        <w:t>        </w:t>
      </w:r>
      <w:hyperlink r:id="rId44" w:tgtFrame="_blank" w:history="1">
        <w:r w:rsidRPr="00B36F0D">
          <w:rPr>
            <w:rStyle w:val="Lienhypertexte"/>
            <w:rFonts w:ascii="Arial" w:hAnsi="Arial" w:cs="Arial"/>
            <w:b/>
            <w:bCs/>
            <w:sz w:val="18"/>
            <w:szCs w:val="18"/>
            <w:shd w:val="clear" w:color="auto" w:fill="FFFFFF"/>
          </w:rPr>
          <w:t>https://www.legifrance.gouv.fr/jorf/id/JORFTEXT000049285660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60 Arrêté du 4 mars 2024 portant extension d'accords régionaux (Nouvelle-Aquitaine), d'un accord territorial (Aquitaine) et d'un accord territorial (Poitou-Charentes)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45" w:tgtFrame="_blank" w:history="1">
        <w:r w:rsidRPr="00B36F0D">
          <w:rPr>
            <w:rStyle w:val="Lienhypertexte"/>
            <w:rFonts w:ascii="Arial" w:hAnsi="Arial" w:cs="Arial"/>
            <w:b/>
            <w:bCs/>
            <w:sz w:val="18"/>
            <w:szCs w:val="18"/>
            <w:shd w:val="clear" w:color="auto" w:fill="FFFFFF"/>
          </w:rPr>
          <w:t>https://www.legifrance.gouv.fr/jorf/id/JORFTEXT000049285676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61 Arrêté du 4 mars 2024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r w:rsidRPr="00B36F0D">
        <w:rPr>
          <w:rFonts w:ascii="Arial" w:hAnsi="Arial" w:cs="Arial"/>
          <w:b/>
          <w:bCs/>
          <w:color w:val="333333"/>
          <w:sz w:val="18"/>
          <w:szCs w:val="18"/>
          <w:shd w:val="clear" w:color="auto" w:fill="FFFFFF"/>
        </w:rPr>
        <w:br/>
        <w:t>        </w:t>
      </w:r>
      <w:hyperlink r:id="rId46" w:tgtFrame="_blank" w:history="1">
        <w:r w:rsidRPr="00B36F0D">
          <w:rPr>
            <w:rStyle w:val="Lienhypertexte"/>
            <w:rFonts w:ascii="Arial" w:hAnsi="Arial" w:cs="Arial"/>
            <w:b/>
            <w:bCs/>
            <w:sz w:val="18"/>
            <w:szCs w:val="18"/>
            <w:shd w:val="clear" w:color="auto" w:fill="FFFFFF"/>
          </w:rPr>
          <w:t>https://www.legifrance.gouv.fr/jorf/id/JORFTEXT000049285692</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62 Arrêté du 4 mars 2024 portant extension d'un accord territorial (Rhône) conclu dans le cadre de la convention collective nationale de la métallurgie (n° 3248)</w:t>
      </w:r>
      <w:r w:rsidRPr="00B36F0D">
        <w:rPr>
          <w:rFonts w:ascii="Arial" w:hAnsi="Arial" w:cs="Arial"/>
          <w:b/>
          <w:bCs/>
          <w:color w:val="333333"/>
          <w:sz w:val="18"/>
          <w:szCs w:val="18"/>
          <w:shd w:val="clear" w:color="auto" w:fill="FFFFFF"/>
        </w:rPr>
        <w:br/>
        <w:t>        </w:t>
      </w:r>
      <w:hyperlink r:id="rId47" w:tgtFrame="_blank" w:history="1">
        <w:r w:rsidRPr="00B36F0D">
          <w:rPr>
            <w:rStyle w:val="Lienhypertexte"/>
            <w:rFonts w:ascii="Arial" w:hAnsi="Arial" w:cs="Arial"/>
            <w:b/>
            <w:bCs/>
            <w:sz w:val="18"/>
            <w:szCs w:val="18"/>
            <w:shd w:val="clear" w:color="auto" w:fill="FFFFFF"/>
          </w:rPr>
          <w:t>https://www.legifrance.gouv.fr/jorf/id/JORFTEXT000049285703</w:t>
        </w:r>
      </w:hyperlink>
    </w:p>
    <w:p w14:paraId="028EC663" w14:textId="77777777" w:rsidR="00B36F0D" w:rsidRDefault="00B36F0D" w:rsidP="00C12A95">
      <w:pPr>
        <w:tabs>
          <w:tab w:val="left" w:pos="7600"/>
        </w:tabs>
        <w:rPr>
          <w:rFonts w:ascii="Arial" w:hAnsi="Arial" w:cs="Arial"/>
          <w:b/>
          <w:bCs/>
          <w:color w:val="333333"/>
          <w:sz w:val="18"/>
          <w:szCs w:val="18"/>
          <w:shd w:val="clear" w:color="auto" w:fill="FFFFFF"/>
        </w:rPr>
      </w:pPr>
    </w:p>
    <w:p w14:paraId="2E4900E6" w14:textId="77777777" w:rsidR="00B36F0D" w:rsidRDefault="00B36F0D" w:rsidP="00C12A95">
      <w:pPr>
        <w:tabs>
          <w:tab w:val="left" w:pos="7600"/>
        </w:tabs>
        <w:rPr>
          <w:rFonts w:ascii="Arial" w:hAnsi="Arial" w:cs="Arial"/>
          <w:b/>
          <w:bCs/>
          <w:color w:val="333333"/>
          <w:sz w:val="18"/>
          <w:szCs w:val="18"/>
          <w:shd w:val="clear" w:color="auto" w:fill="FFFFFF"/>
        </w:rPr>
      </w:pPr>
    </w:p>
    <w:p w14:paraId="0B8403A0" w14:textId="3A5D7472" w:rsidR="00780F61" w:rsidRDefault="00F216F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15/03</w:t>
      </w:r>
    </w:p>
    <w:p w14:paraId="69F9D3AF" w14:textId="77777777" w:rsidR="008C3F78" w:rsidRDefault="008C3F78" w:rsidP="00C12A95">
      <w:pPr>
        <w:tabs>
          <w:tab w:val="left" w:pos="7600"/>
        </w:tabs>
        <w:rPr>
          <w:rFonts w:ascii="Arial" w:hAnsi="Arial" w:cs="Arial"/>
          <w:b/>
          <w:bCs/>
          <w:color w:val="333333"/>
          <w:sz w:val="18"/>
          <w:szCs w:val="18"/>
          <w:shd w:val="clear" w:color="auto" w:fill="FFFFFF"/>
        </w:rPr>
      </w:pPr>
    </w:p>
    <w:p w14:paraId="2A84B6CF" w14:textId="579DA5E0" w:rsidR="00F216F8" w:rsidRPr="00F216F8" w:rsidRDefault="00F216F8" w:rsidP="00F216F8">
      <w:pPr>
        <w:tabs>
          <w:tab w:val="left" w:pos="7600"/>
        </w:tabs>
        <w:rPr>
          <w:rFonts w:ascii="Arial" w:hAnsi="Arial" w:cs="Arial"/>
          <w:b/>
          <w:bCs/>
          <w:color w:val="333333"/>
          <w:sz w:val="18"/>
          <w:szCs w:val="18"/>
          <w:shd w:val="clear" w:color="auto" w:fill="FFFFFF"/>
        </w:rPr>
      </w:pPr>
      <w:r w:rsidRPr="00F216F8">
        <w:rPr>
          <w:rFonts w:ascii="Arial" w:hAnsi="Arial" w:cs="Arial"/>
          <w:b/>
          <w:bCs/>
          <w:color w:val="333333"/>
          <w:sz w:val="18"/>
          <w:szCs w:val="18"/>
          <w:shd w:val="clear" w:color="auto" w:fill="FFFFFF"/>
        </w:rPr>
        <w:t>  MINISTERE DE L'AGRICULTURE ET DE LA SOUVERAINETE ALIMENTAIRE</w:t>
      </w:r>
      <w:r w:rsidRPr="00F216F8">
        <w:rPr>
          <w:rFonts w:ascii="Arial" w:hAnsi="Arial" w:cs="Arial"/>
          <w:b/>
          <w:bCs/>
          <w:color w:val="333333"/>
          <w:sz w:val="18"/>
          <w:szCs w:val="18"/>
          <w:shd w:val="clear" w:color="auto" w:fill="FFFFFF"/>
        </w:rPr>
        <w:br/>
        <w:t xml:space="preserve">        80 Arrêté du 11 mars 2024 portant extension d'un </w:t>
      </w:r>
      <w:r w:rsidRPr="00F216F8">
        <w:rPr>
          <w:rFonts w:ascii="Arial" w:hAnsi="Arial" w:cs="Arial"/>
          <w:b/>
          <w:bCs/>
          <w:i/>
          <w:iCs/>
          <w:color w:val="333333"/>
          <w:sz w:val="18"/>
          <w:szCs w:val="18"/>
          <w:shd w:val="clear" w:color="auto" w:fill="FFFFFF"/>
        </w:rPr>
        <w:t>avenant salarial</w:t>
      </w:r>
      <w:r w:rsidRPr="00F216F8">
        <w:rPr>
          <w:rFonts w:ascii="Arial" w:hAnsi="Arial" w:cs="Arial"/>
          <w:b/>
          <w:bCs/>
          <w:color w:val="333333"/>
          <w:sz w:val="18"/>
          <w:szCs w:val="18"/>
          <w:shd w:val="clear" w:color="auto" w:fill="FFFFFF"/>
        </w:rPr>
        <w:t xml:space="preserve"> à une convention collective de travail étendue relative aux </w:t>
      </w:r>
      <w:r w:rsidRPr="00F216F8">
        <w:rPr>
          <w:rFonts w:ascii="Arial" w:hAnsi="Arial" w:cs="Arial"/>
          <w:b/>
          <w:bCs/>
          <w:i/>
          <w:iCs/>
          <w:color w:val="333333"/>
          <w:sz w:val="18"/>
          <w:szCs w:val="18"/>
          <w:shd w:val="clear" w:color="auto" w:fill="FFFFFF"/>
        </w:rPr>
        <w:t>professions agricoles</w:t>
      </w:r>
      <w:r w:rsidRPr="00F216F8">
        <w:rPr>
          <w:rFonts w:ascii="Arial" w:hAnsi="Arial" w:cs="Arial"/>
          <w:b/>
          <w:bCs/>
          <w:color w:val="333333"/>
          <w:sz w:val="18"/>
          <w:szCs w:val="18"/>
          <w:shd w:val="clear" w:color="auto" w:fill="FFFFFF"/>
        </w:rPr>
        <w:br/>
        <w:t>        </w:t>
      </w:r>
      <w:hyperlink r:id="rId48" w:tgtFrame="_blank" w:history="1">
        <w:r w:rsidRPr="00F216F8">
          <w:rPr>
            <w:rStyle w:val="Lienhypertexte"/>
            <w:rFonts w:ascii="Arial" w:hAnsi="Arial" w:cs="Arial"/>
            <w:b/>
            <w:bCs/>
            <w:sz w:val="18"/>
            <w:szCs w:val="18"/>
            <w:shd w:val="clear" w:color="auto" w:fill="FFFFFF"/>
          </w:rPr>
          <w:t>https://www.legifrance.gouv.fr/jorf/id/JORFTEXT000049283484</w:t>
        </w:r>
      </w:hyperlink>
    </w:p>
    <w:p w14:paraId="08727E2E" w14:textId="77777777" w:rsidR="00F216F8" w:rsidRDefault="00F216F8" w:rsidP="00C12A95">
      <w:pPr>
        <w:tabs>
          <w:tab w:val="left" w:pos="7600"/>
        </w:tabs>
        <w:rPr>
          <w:rFonts w:ascii="Arial" w:hAnsi="Arial" w:cs="Arial"/>
          <w:b/>
          <w:bCs/>
          <w:color w:val="333333"/>
          <w:sz w:val="18"/>
          <w:szCs w:val="18"/>
          <w:shd w:val="clear" w:color="auto" w:fill="FFFFFF"/>
        </w:rPr>
      </w:pPr>
    </w:p>
    <w:p w14:paraId="03AA74C1" w14:textId="77777777" w:rsidR="00F216F8" w:rsidRDefault="00F216F8" w:rsidP="00C12A95">
      <w:pPr>
        <w:tabs>
          <w:tab w:val="left" w:pos="7600"/>
        </w:tabs>
        <w:rPr>
          <w:rFonts w:ascii="Arial" w:hAnsi="Arial" w:cs="Arial"/>
          <w:b/>
          <w:bCs/>
          <w:color w:val="333333"/>
          <w:sz w:val="18"/>
          <w:szCs w:val="18"/>
          <w:shd w:val="clear" w:color="auto" w:fill="FFFFFF"/>
        </w:rPr>
      </w:pPr>
    </w:p>
    <w:p w14:paraId="0A9E83C9" w14:textId="28AE02E0" w:rsidR="008C3F78" w:rsidRDefault="008C3F7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14/03</w:t>
      </w:r>
    </w:p>
    <w:p w14:paraId="41C5C4FE" w14:textId="77777777" w:rsidR="008C3F78" w:rsidRDefault="008C3F78" w:rsidP="00C12A95">
      <w:pPr>
        <w:tabs>
          <w:tab w:val="left" w:pos="7600"/>
        </w:tabs>
        <w:rPr>
          <w:rFonts w:ascii="Arial" w:hAnsi="Arial" w:cs="Arial"/>
          <w:b/>
          <w:bCs/>
          <w:color w:val="333333"/>
          <w:sz w:val="18"/>
          <w:szCs w:val="18"/>
          <w:shd w:val="clear" w:color="auto" w:fill="FFFFFF"/>
        </w:rPr>
      </w:pPr>
    </w:p>
    <w:p w14:paraId="7D9C7206" w14:textId="4576765C" w:rsidR="008C3F78" w:rsidRDefault="008C3F78" w:rsidP="008C3F78">
      <w:pPr>
        <w:tabs>
          <w:tab w:val="left" w:pos="7600"/>
        </w:tabs>
        <w:rPr>
          <w:rFonts w:ascii="Arial" w:hAnsi="Arial" w:cs="Arial"/>
          <w:b/>
          <w:bCs/>
          <w:i/>
          <w:iCs/>
          <w:color w:val="333333"/>
          <w:sz w:val="18"/>
          <w:szCs w:val="18"/>
          <w:shd w:val="clear" w:color="auto" w:fill="FFFFFF"/>
        </w:rPr>
      </w:pPr>
      <w:r w:rsidRPr="008C3F78">
        <w:rPr>
          <w:rFonts w:ascii="Arial" w:hAnsi="Arial" w:cs="Arial"/>
          <w:b/>
          <w:bCs/>
          <w:color w:val="333333"/>
          <w:sz w:val="18"/>
          <w:szCs w:val="18"/>
          <w:shd w:val="clear" w:color="auto" w:fill="FFFFFF"/>
        </w:rPr>
        <w:t> CONVENTIONS COLLECTIVES</w:t>
      </w:r>
      <w:r w:rsidRPr="008C3F78">
        <w:rPr>
          <w:rFonts w:ascii="Arial" w:hAnsi="Arial" w:cs="Arial"/>
          <w:b/>
          <w:bCs/>
          <w:color w:val="333333"/>
          <w:sz w:val="18"/>
          <w:szCs w:val="18"/>
          <w:shd w:val="clear" w:color="auto" w:fill="FFFFFF"/>
        </w:rPr>
        <w:br/>
      </w:r>
      <w:r w:rsidRPr="008C3F78">
        <w:rPr>
          <w:rFonts w:ascii="Arial" w:hAnsi="Arial" w:cs="Arial"/>
          <w:b/>
          <w:bCs/>
          <w:color w:val="333333"/>
          <w:sz w:val="18"/>
          <w:szCs w:val="18"/>
          <w:shd w:val="clear" w:color="auto" w:fill="FFFFFF"/>
        </w:rPr>
        <w:br/>
        <w:t>      MINISTERE DU TRAVAIL, DE LA SANTE ET DES SOLIDARITES</w:t>
      </w:r>
      <w:r w:rsidRPr="008C3F78">
        <w:rPr>
          <w:rFonts w:ascii="Arial" w:hAnsi="Arial" w:cs="Arial"/>
          <w:b/>
          <w:bCs/>
          <w:color w:val="333333"/>
          <w:sz w:val="18"/>
          <w:szCs w:val="18"/>
          <w:shd w:val="clear" w:color="auto" w:fill="FFFFFF"/>
        </w:rPr>
        <w:br/>
      </w:r>
      <w:r w:rsidRPr="008C3F78">
        <w:rPr>
          <w:rFonts w:ascii="Arial" w:hAnsi="Arial" w:cs="Arial"/>
          <w:b/>
          <w:bCs/>
          <w:i/>
          <w:iCs/>
          <w:color w:val="333333"/>
          <w:sz w:val="18"/>
          <w:szCs w:val="18"/>
          <w:shd w:val="clear" w:color="auto" w:fill="FFFFFF"/>
        </w:rPr>
        <w:t>Extensions d’avenants à des accords collectifs à l’ensemble des salariés de profession</w:t>
      </w:r>
      <w:r>
        <w:rPr>
          <w:rFonts w:ascii="Arial" w:hAnsi="Arial" w:cs="Arial"/>
          <w:b/>
          <w:bCs/>
          <w:i/>
          <w:iCs/>
          <w:color w:val="333333"/>
          <w:sz w:val="18"/>
          <w:szCs w:val="18"/>
          <w:shd w:val="clear" w:color="auto" w:fill="FFFFFF"/>
        </w:rPr>
        <w:t>s interbranches</w:t>
      </w:r>
      <w:r w:rsidRPr="008C3F78">
        <w:rPr>
          <w:rFonts w:ascii="Arial" w:hAnsi="Arial" w:cs="Arial"/>
          <w:b/>
          <w:bCs/>
          <w:i/>
          <w:iCs/>
          <w:color w:val="333333"/>
          <w:sz w:val="18"/>
          <w:szCs w:val="18"/>
          <w:shd w:val="clear" w:color="auto" w:fill="FFFFFF"/>
        </w:rPr>
        <w:t>,</w:t>
      </w:r>
      <w:r>
        <w:rPr>
          <w:rFonts w:ascii="Arial" w:hAnsi="Arial" w:cs="Arial"/>
          <w:b/>
          <w:bCs/>
          <w:i/>
          <w:iCs/>
          <w:color w:val="333333"/>
          <w:sz w:val="18"/>
          <w:szCs w:val="18"/>
          <w:shd w:val="clear" w:color="auto" w:fill="FFFFFF"/>
        </w:rPr>
        <w:t xml:space="preserve"> </w:t>
      </w:r>
      <w:r w:rsidRPr="008C3F78">
        <w:rPr>
          <w:rFonts w:ascii="Arial" w:hAnsi="Arial" w:cs="Arial"/>
          <w:b/>
          <w:bCs/>
          <w:i/>
          <w:iCs/>
          <w:color w:val="333333"/>
          <w:sz w:val="18"/>
          <w:szCs w:val="18"/>
          <w:shd w:val="clear" w:color="auto" w:fill="FFFFFF"/>
        </w:rPr>
        <w:t>accord interbranche conclu dans le secteur de la viande</w:t>
      </w:r>
      <w:r>
        <w:rPr>
          <w:rFonts w:ascii="Arial" w:hAnsi="Arial" w:cs="Arial"/>
          <w:b/>
          <w:bCs/>
          <w:i/>
          <w:iCs/>
          <w:color w:val="333333"/>
          <w:sz w:val="18"/>
          <w:szCs w:val="18"/>
          <w:shd w:val="clear" w:color="auto" w:fill="FFFFFF"/>
        </w:rPr>
        <w:t xml:space="preserve"> et </w:t>
      </w:r>
      <w:r w:rsidRPr="008C3F78">
        <w:rPr>
          <w:rFonts w:ascii="Arial" w:hAnsi="Arial" w:cs="Arial"/>
          <w:b/>
          <w:bCs/>
          <w:i/>
          <w:iCs/>
          <w:color w:val="333333"/>
          <w:sz w:val="18"/>
          <w:szCs w:val="18"/>
          <w:shd w:val="clear" w:color="auto" w:fill="FFFFFF"/>
        </w:rPr>
        <w:t>convention collective nationale des personnels des structures associatives cynégétiques (n° 2697)</w:t>
      </w:r>
      <w:r>
        <w:rPr>
          <w:rFonts w:ascii="Arial" w:hAnsi="Arial" w:cs="Arial"/>
          <w:b/>
          <w:bCs/>
          <w:i/>
          <w:iCs/>
          <w:color w:val="333333"/>
          <w:sz w:val="18"/>
          <w:szCs w:val="18"/>
          <w:shd w:val="clear" w:color="auto" w:fill="FFFFFF"/>
        </w:rPr>
        <w:t>.</w:t>
      </w:r>
    </w:p>
    <w:p w14:paraId="666E62B1" w14:textId="205525EB" w:rsidR="008C3F78" w:rsidRPr="008C3F78" w:rsidRDefault="008C3F78" w:rsidP="008C3F78">
      <w:pPr>
        <w:tabs>
          <w:tab w:val="left" w:pos="7600"/>
        </w:tabs>
        <w:rPr>
          <w:rFonts w:ascii="Arial" w:hAnsi="Arial" w:cs="Arial"/>
          <w:b/>
          <w:bCs/>
          <w:color w:val="333333"/>
          <w:sz w:val="18"/>
          <w:szCs w:val="18"/>
          <w:shd w:val="clear" w:color="auto" w:fill="FFFFFF"/>
        </w:rPr>
      </w:pPr>
      <w:r w:rsidRPr="008C3F78">
        <w:rPr>
          <w:rFonts w:ascii="Arial" w:hAnsi="Arial" w:cs="Arial"/>
          <w:b/>
          <w:bCs/>
          <w:color w:val="333333"/>
          <w:sz w:val="18"/>
          <w:szCs w:val="18"/>
          <w:shd w:val="clear" w:color="auto" w:fill="FFFFFF"/>
        </w:rPr>
        <w:br/>
        <w:t>        124 Arrêté du 7 mars 2024 portant extension d'un accord interbranche conclu dans le secteur de la viande</w:t>
      </w:r>
      <w:r w:rsidRPr="008C3F78">
        <w:rPr>
          <w:rFonts w:ascii="Arial" w:hAnsi="Arial" w:cs="Arial"/>
          <w:b/>
          <w:bCs/>
          <w:color w:val="333333"/>
          <w:sz w:val="18"/>
          <w:szCs w:val="18"/>
          <w:shd w:val="clear" w:color="auto" w:fill="FFFFFF"/>
        </w:rPr>
        <w:br/>
        <w:t>        </w:t>
      </w:r>
      <w:hyperlink r:id="rId49" w:tgtFrame="_blank" w:history="1">
        <w:r w:rsidRPr="008C3F78">
          <w:rPr>
            <w:rStyle w:val="Lienhypertexte"/>
            <w:rFonts w:ascii="Arial" w:hAnsi="Arial" w:cs="Arial"/>
            <w:b/>
            <w:bCs/>
            <w:sz w:val="18"/>
            <w:szCs w:val="18"/>
            <w:shd w:val="clear" w:color="auto" w:fill="FFFFFF"/>
          </w:rPr>
          <w:t>https://www.legifrance.gouv.fr/jorf/id/JORFTEXT000049274158</w:t>
        </w:r>
      </w:hyperlink>
      <w:r w:rsidRPr="008C3F78">
        <w:rPr>
          <w:rFonts w:ascii="Arial" w:hAnsi="Arial" w:cs="Arial"/>
          <w:b/>
          <w:bCs/>
          <w:color w:val="333333"/>
          <w:sz w:val="18"/>
          <w:szCs w:val="18"/>
          <w:shd w:val="clear" w:color="auto" w:fill="FFFFFF"/>
        </w:rPr>
        <w:br/>
      </w:r>
      <w:r w:rsidRPr="008C3F78">
        <w:rPr>
          <w:rFonts w:ascii="Arial" w:hAnsi="Arial" w:cs="Arial"/>
          <w:b/>
          <w:bCs/>
          <w:color w:val="333333"/>
          <w:sz w:val="18"/>
          <w:szCs w:val="18"/>
          <w:shd w:val="clear" w:color="auto" w:fill="FFFFFF"/>
        </w:rPr>
        <w:br/>
        <w:t>        125 Arrêté du 7 mars 2024 portant extension d'un avenant à la convention collective nationale des personnels des structures associatives cynégétiques (n° 2697)</w:t>
      </w:r>
      <w:r w:rsidRPr="008C3F78">
        <w:rPr>
          <w:rFonts w:ascii="Arial" w:hAnsi="Arial" w:cs="Arial"/>
          <w:b/>
          <w:bCs/>
          <w:color w:val="333333"/>
          <w:sz w:val="18"/>
          <w:szCs w:val="18"/>
          <w:shd w:val="clear" w:color="auto" w:fill="FFFFFF"/>
        </w:rPr>
        <w:br/>
        <w:t>        </w:t>
      </w:r>
      <w:hyperlink r:id="rId50" w:tgtFrame="_blank" w:history="1">
        <w:r w:rsidRPr="008C3F78">
          <w:rPr>
            <w:rStyle w:val="Lienhypertexte"/>
            <w:rFonts w:ascii="Arial" w:hAnsi="Arial" w:cs="Arial"/>
            <w:b/>
            <w:bCs/>
            <w:sz w:val="18"/>
            <w:szCs w:val="18"/>
            <w:shd w:val="clear" w:color="auto" w:fill="FFFFFF"/>
          </w:rPr>
          <w:t>https://www.legifrance.gouv.fr/jorf/id/JORFTEXT000049274167</w:t>
        </w:r>
      </w:hyperlink>
    </w:p>
    <w:p w14:paraId="6E46E4B2" w14:textId="77777777" w:rsidR="008C3F78" w:rsidRDefault="008C3F78" w:rsidP="00C12A95">
      <w:pPr>
        <w:tabs>
          <w:tab w:val="left" w:pos="7600"/>
        </w:tabs>
        <w:rPr>
          <w:rFonts w:ascii="Arial" w:hAnsi="Arial" w:cs="Arial"/>
          <w:b/>
          <w:bCs/>
          <w:color w:val="333333"/>
          <w:sz w:val="18"/>
          <w:szCs w:val="18"/>
          <w:shd w:val="clear" w:color="auto" w:fill="FFFFFF"/>
        </w:rPr>
      </w:pPr>
    </w:p>
    <w:p w14:paraId="592DB93F" w14:textId="77777777" w:rsidR="008C3F78" w:rsidRDefault="008C3F78" w:rsidP="00C12A95">
      <w:pPr>
        <w:tabs>
          <w:tab w:val="left" w:pos="7600"/>
        </w:tabs>
        <w:rPr>
          <w:rFonts w:ascii="Arial" w:hAnsi="Arial" w:cs="Arial"/>
          <w:b/>
          <w:bCs/>
          <w:color w:val="333333"/>
          <w:sz w:val="18"/>
          <w:szCs w:val="18"/>
          <w:shd w:val="clear" w:color="auto" w:fill="FFFFFF"/>
        </w:rPr>
      </w:pPr>
    </w:p>
    <w:p w14:paraId="102303F3" w14:textId="77777777" w:rsidR="008C3F78" w:rsidRDefault="008C3F78" w:rsidP="00C12A95">
      <w:pPr>
        <w:tabs>
          <w:tab w:val="left" w:pos="7600"/>
        </w:tabs>
        <w:rPr>
          <w:rFonts w:ascii="Arial" w:hAnsi="Arial" w:cs="Arial"/>
          <w:b/>
          <w:bCs/>
          <w:color w:val="333333"/>
          <w:sz w:val="18"/>
          <w:szCs w:val="18"/>
          <w:shd w:val="clear" w:color="auto" w:fill="FFFFFF"/>
        </w:rPr>
      </w:pPr>
    </w:p>
    <w:p w14:paraId="250270A4" w14:textId="4A28892B" w:rsidR="00780F61" w:rsidRDefault="00780F6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13/03</w:t>
      </w:r>
    </w:p>
    <w:p w14:paraId="4BB77BD0" w14:textId="77777777" w:rsidR="00780F61" w:rsidRDefault="00780F61" w:rsidP="00C12A95">
      <w:pPr>
        <w:tabs>
          <w:tab w:val="left" w:pos="7600"/>
        </w:tabs>
        <w:rPr>
          <w:rFonts w:ascii="Arial" w:hAnsi="Arial" w:cs="Arial"/>
          <w:b/>
          <w:bCs/>
          <w:color w:val="333333"/>
          <w:sz w:val="18"/>
          <w:szCs w:val="18"/>
          <w:shd w:val="clear" w:color="auto" w:fill="FFFFFF"/>
        </w:rPr>
      </w:pPr>
    </w:p>
    <w:p w14:paraId="2A3148A5" w14:textId="77777777" w:rsidR="00780F61" w:rsidRDefault="00780F61" w:rsidP="00C12A95">
      <w:pPr>
        <w:tabs>
          <w:tab w:val="left" w:pos="7600"/>
        </w:tabs>
        <w:rPr>
          <w:rFonts w:ascii="Arial" w:hAnsi="Arial" w:cs="Arial"/>
          <w:b/>
          <w:bCs/>
          <w:color w:val="333333"/>
          <w:sz w:val="18"/>
          <w:szCs w:val="18"/>
          <w:shd w:val="clear" w:color="auto" w:fill="FFFFFF"/>
        </w:rPr>
      </w:pPr>
      <w:r w:rsidRPr="00780F61">
        <w:rPr>
          <w:rFonts w:ascii="Arial" w:hAnsi="Arial" w:cs="Arial"/>
          <w:b/>
          <w:bCs/>
          <w:color w:val="333333"/>
          <w:sz w:val="18"/>
          <w:szCs w:val="18"/>
          <w:shd w:val="clear" w:color="auto" w:fill="FFFFFF"/>
        </w:rPr>
        <w:t> CONVENTIONS COLLECTIVES</w:t>
      </w:r>
      <w:r w:rsidRPr="00780F61">
        <w:rPr>
          <w:rFonts w:ascii="Arial" w:hAnsi="Arial" w:cs="Arial"/>
          <w:b/>
          <w:bCs/>
          <w:color w:val="333333"/>
          <w:sz w:val="18"/>
          <w:szCs w:val="18"/>
          <w:shd w:val="clear" w:color="auto" w:fill="FFFFFF"/>
        </w:rPr>
        <w:br/>
      </w:r>
    </w:p>
    <w:p w14:paraId="42694846" w14:textId="43EED7F7" w:rsidR="00780F61" w:rsidRPr="008C3F78" w:rsidRDefault="00780F61" w:rsidP="00C12A95">
      <w:pPr>
        <w:tabs>
          <w:tab w:val="left" w:pos="7600"/>
        </w:tabs>
        <w:rPr>
          <w:rFonts w:ascii="Arial" w:hAnsi="Arial" w:cs="Arial"/>
          <w:b/>
          <w:bCs/>
          <w:i/>
          <w:iCs/>
          <w:color w:val="333333"/>
          <w:sz w:val="18"/>
          <w:szCs w:val="18"/>
          <w:shd w:val="clear" w:color="auto" w:fill="FFFFFF"/>
        </w:rPr>
      </w:pPr>
      <w:r w:rsidRPr="008C3F78">
        <w:rPr>
          <w:rFonts w:ascii="Arial" w:hAnsi="Arial" w:cs="Arial"/>
          <w:b/>
          <w:bCs/>
          <w:i/>
          <w:iCs/>
          <w:color w:val="333333"/>
          <w:sz w:val="18"/>
          <w:szCs w:val="18"/>
          <w:shd w:val="clear" w:color="auto" w:fill="FFFFFF"/>
        </w:rPr>
        <w:t>Extensions d’avenants à des accords collectifs à l’ensemble des salariés de la profession, rémunérations du personnel des jeux traditionnels dans la branche des casinos (n° 1948</w:t>
      </w:r>
      <w:r w:rsidR="00490522" w:rsidRPr="008C3F78">
        <w:rPr>
          <w:rFonts w:ascii="Arial" w:hAnsi="Arial" w:cs="Arial"/>
          <w:b/>
          <w:bCs/>
          <w:i/>
          <w:iCs/>
          <w:color w:val="333333"/>
          <w:sz w:val="18"/>
          <w:szCs w:val="18"/>
          <w:shd w:val="clear" w:color="auto" w:fill="FFFFFF"/>
        </w:rPr>
        <w:t xml:space="preserve"> et n° 2257</w:t>
      </w:r>
      <w:r w:rsidRPr="008C3F78">
        <w:rPr>
          <w:rFonts w:ascii="Arial" w:hAnsi="Arial" w:cs="Arial"/>
          <w:b/>
          <w:bCs/>
          <w:i/>
          <w:iCs/>
          <w:color w:val="333333"/>
          <w:sz w:val="18"/>
          <w:szCs w:val="18"/>
          <w:shd w:val="clear" w:color="auto" w:fill="FFFFFF"/>
        </w:rPr>
        <w:t>)</w:t>
      </w:r>
      <w:r w:rsidR="00490522" w:rsidRPr="008C3F78">
        <w:rPr>
          <w:rFonts w:ascii="Arial" w:hAnsi="Arial" w:cs="Arial"/>
          <w:b/>
          <w:bCs/>
          <w:i/>
          <w:iCs/>
          <w:color w:val="333333"/>
          <w:sz w:val="18"/>
          <w:szCs w:val="18"/>
          <w:shd w:val="clear" w:color="auto" w:fill="FFFFFF"/>
        </w:rPr>
        <w:t>.</w:t>
      </w:r>
    </w:p>
    <w:p w14:paraId="32A50ED9" w14:textId="1215A218" w:rsidR="00780F61" w:rsidRDefault="00780F61" w:rsidP="00C12A95">
      <w:pPr>
        <w:tabs>
          <w:tab w:val="left" w:pos="7600"/>
        </w:tabs>
        <w:rPr>
          <w:rFonts w:ascii="Arial" w:hAnsi="Arial" w:cs="Arial"/>
          <w:b/>
          <w:bCs/>
          <w:color w:val="333333"/>
          <w:sz w:val="18"/>
          <w:szCs w:val="18"/>
          <w:shd w:val="clear" w:color="auto" w:fill="FFFFFF"/>
        </w:rPr>
      </w:pPr>
      <w:r w:rsidRPr="00780F61">
        <w:rPr>
          <w:rFonts w:ascii="Arial" w:hAnsi="Arial" w:cs="Arial"/>
          <w:b/>
          <w:bCs/>
          <w:color w:val="333333"/>
          <w:sz w:val="18"/>
          <w:szCs w:val="18"/>
          <w:shd w:val="clear" w:color="auto" w:fill="FFFFFF"/>
        </w:rPr>
        <w:br/>
        <w:t>      MINISTERE DU TRAVAIL, DE LA SANTE ET DES SOLIDARITES</w:t>
      </w:r>
      <w:r w:rsidRPr="00780F61">
        <w:rPr>
          <w:rFonts w:ascii="Arial" w:hAnsi="Arial" w:cs="Arial"/>
          <w:b/>
          <w:bCs/>
          <w:color w:val="333333"/>
          <w:sz w:val="18"/>
          <w:szCs w:val="18"/>
          <w:shd w:val="clear" w:color="auto" w:fill="FFFFFF"/>
        </w:rPr>
        <w:br/>
      </w:r>
      <w:r w:rsidRPr="00780F61">
        <w:rPr>
          <w:rFonts w:ascii="Arial" w:hAnsi="Arial" w:cs="Arial"/>
          <w:b/>
          <w:bCs/>
          <w:color w:val="333333"/>
          <w:sz w:val="18"/>
          <w:szCs w:val="18"/>
          <w:shd w:val="clear" w:color="auto" w:fill="FFFFFF"/>
        </w:rPr>
        <w:br/>
        <w:t>        74 Arrêté du 13 février 2024 portant extension d'un avenant à un accord national professionnel concernant les rémunérations du personnel des jeux traditionnels dans la branche des casinos (n° 1948)</w:t>
      </w:r>
      <w:r w:rsidRPr="00780F61">
        <w:rPr>
          <w:rFonts w:ascii="Arial" w:hAnsi="Arial" w:cs="Arial"/>
          <w:b/>
          <w:bCs/>
          <w:color w:val="333333"/>
          <w:sz w:val="18"/>
          <w:szCs w:val="18"/>
          <w:shd w:val="clear" w:color="auto" w:fill="FFFFFF"/>
        </w:rPr>
        <w:br/>
        <w:t>        </w:t>
      </w:r>
      <w:hyperlink r:id="rId51" w:tgtFrame="_blank" w:history="1">
        <w:r w:rsidRPr="00780F61">
          <w:rPr>
            <w:rStyle w:val="Lienhypertexte"/>
            <w:rFonts w:ascii="Arial" w:hAnsi="Arial" w:cs="Arial"/>
            <w:b/>
            <w:bCs/>
            <w:sz w:val="18"/>
            <w:szCs w:val="18"/>
            <w:shd w:val="clear" w:color="auto" w:fill="FFFFFF"/>
          </w:rPr>
          <w:t>https://www.legifrance.gouv.fr/jorf/id/JORFTEXT000049268484</w:t>
        </w:r>
      </w:hyperlink>
      <w:r w:rsidRPr="00780F61">
        <w:rPr>
          <w:rFonts w:ascii="Arial" w:hAnsi="Arial" w:cs="Arial"/>
          <w:b/>
          <w:bCs/>
          <w:color w:val="333333"/>
          <w:sz w:val="18"/>
          <w:szCs w:val="18"/>
          <w:shd w:val="clear" w:color="auto" w:fill="FFFFFF"/>
        </w:rPr>
        <w:br/>
      </w:r>
      <w:r w:rsidRPr="00780F61">
        <w:rPr>
          <w:rFonts w:ascii="Arial" w:hAnsi="Arial" w:cs="Arial"/>
          <w:b/>
          <w:bCs/>
          <w:color w:val="333333"/>
          <w:sz w:val="18"/>
          <w:szCs w:val="18"/>
          <w:shd w:val="clear" w:color="auto" w:fill="FFFFFF"/>
        </w:rPr>
        <w:br/>
        <w:t>        75 Arrêté du 13 février 2024 portant extension d'un avenant à la convention collective nationale des casinos (n° 2257)</w:t>
      </w:r>
      <w:r w:rsidR="00490522">
        <w:rPr>
          <w:rFonts w:ascii="Arial" w:hAnsi="Arial" w:cs="Arial"/>
          <w:b/>
          <w:bCs/>
          <w:color w:val="333333"/>
          <w:sz w:val="18"/>
          <w:szCs w:val="18"/>
          <w:shd w:val="clear" w:color="auto" w:fill="FFFFFF"/>
        </w:rPr>
        <w:t>.</w:t>
      </w:r>
      <w:r w:rsidRPr="00780F61">
        <w:rPr>
          <w:rFonts w:ascii="Arial" w:hAnsi="Arial" w:cs="Arial"/>
          <w:b/>
          <w:bCs/>
          <w:color w:val="333333"/>
          <w:sz w:val="18"/>
          <w:szCs w:val="18"/>
          <w:shd w:val="clear" w:color="auto" w:fill="FFFFFF"/>
        </w:rPr>
        <w:br/>
        <w:t>        </w:t>
      </w:r>
      <w:hyperlink r:id="rId52" w:tgtFrame="_blank" w:history="1">
        <w:r w:rsidRPr="00780F61">
          <w:rPr>
            <w:rStyle w:val="Lienhypertexte"/>
            <w:rFonts w:ascii="Arial" w:hAnsi="Arial" w:cs="Arial"/>
            <w:b/>
            <w:bCs/>
            <w:sz w:val="18"/>
            <w:szCs w:val="18"/>
            <w:shd w:val="clear" w:color="auto" w:fill="FFFFFF"/>
          </w:rPr>
          <w:t>https://www.legifrance.gouv.fr/jorf/id/JORFTEXT000049268494</w:t>
        </w:r>
      </w:hyperlink>
    </w:p>
    <w:p w14:paraId="6C5E9E83" w14:textId="77777777" w:rsidR="00780F61" w:rsidRDefault="00780F61" w:rsidP="00C12A95">
      <w:pPr>
        <w:tabs>
          <w:tab w:val="left" w:pos="7600"/>
        </w:tabs>
        <w:rPr>
          <w:rFonts w:ascii="Arial" w:hAnsi="Arial" w:cs="Arial"/>
          <w:b/>
          <w:bCs/>
          <w:color w:val="333333"/>
          <w:sz w:val="18"/>
          <w:szCs w:val="18"/>
          <w:shd w:val="clear" w:color="auto" w:fill="FFFFFF"/>
        </w:rPr>
      </w:pPr>
    </w:p>
    <w:p w14:paraId="69EA0C6E" w14:textId="69A7FB3F" w:rsidR="00C25A71" w:rsidRDefault="007F11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5/03/2024</w:t>
      </w:r>
    </w:p>
    <w:p w14:paraId="68F8F352" w14:textId="77777777" w:rsidR="007F11C3" w:rsidRDefault="007F11C3" w:rsidP="00C12A95">
      <w:pPr>
        <w:tabs>
          <w:tab w:val="left" w:pos="7600"/>
        </w:tabs>
        <w:rPr>
          <w:rFonts w:ascii="Arial" w:hAnsi="Arial" w:cs="Arial"/>
          <w:b/>
          <w:bCs/>
          <w:color w:val="333333"/>
          <w:sz w:val="18"/>
          <w:szCs w:val="18"/>
          <w:shd w:val="clear" w:color="auto" w:fill="FFFFFF"/>
        </w:rPr>
      </w:pPr>
    </w:p>
    <w:p w14:paraId="62C744E2" w14:textId="77777777" w:rsidR="007F11C3" w:rsidRDefault="007F11C3" w:rsidP="007F11C3">
      <w:pPr>
        <w:tabs>
          <w:tab w:val="left" w:pos="7600"/>
        </w:tabs>
        <w:rPr>
          <w:rFonts w:ascii="Arial" w:hAnsi="Arial" w:cs="Arial"/>
          <w:b/>
          <w:bCs/>
          <w:color w:val="333333"/>
          <w:sz w:val="18"/>
          <w:szCs w:val="18"/>
          <w:shd w:val="clear" w:color="auto" w:fill="FFFFFF"/>
        </w:rPr>
      </w:pPr>
      <w:r w:rsidRPr="007F11C3">
        <w:rPr>
          <w:rFonts w:ascii="Arial" w:hAnsi="Arial" w:cs="Arial"/>
          <w:b/>
          <w:bCs/>
          <w:color w:val="333333"/>
          <w:sz w:val="18"/>
          <w:szCs w:val="18"/>
          <w:shd w:val="clear" w:color="auto" w:fill="FFFFFF"/>
        </w:rPr>
        <w:t>MINISTERE DE L'AGRICULTURE ET DE LA SOUVERAINETE ALIMENTAIRE</w:t>
      </w:r>
    </w:p>
    <w:p w14:paraId="543D943A" w14:textId="77777777" w:rsidR="007F11C3" w:rsidRDefault="007F11C3" w:rsidP="007F11C3">
      <w:pPr>
        <w:tabs>
          <w:tab w:val="left" w:pos="7600"/>
        </w:tabs>
        <w:rPr>
          <w:rFonts w:ascii="Arial" w:hAnsi="Arial" w:cs="Arial"/>
          <w:b/>
          <w:bCs/>
          <w:color w:val="333333"/>
          <w:sz w:val="18"/>
          <w:szCs w:val="18"/>
          <w:shd w:val="clear" w:color="auto" w:fill="FFFFFF"/>
        </w:rPr>
      </w:pPr>
    </w:p>
    <w:p w14:paraId="58C5BBF3" w14:textId="02BA5F8B" w:rsidR="007F11C3" w:rsidRPr="007F11C3" w:rsidRDefault="007F11C3" w:rsidP="007F11C3">
      <w:pPr>
        <w:tabs>
          <w:tab w:val="left" w:pos="7600"/>
        </w:tabs>
        <w:rPr>
          <w:rFonts w:ascii="Arial" w:hAnsi="Arial" w:cs="Arial"/>
          <w:b/>
          <w:bCs/>
          <w:color w:val="333333"/>
          <w:sz w:val="18"/>
          <w:szCs w:val="18"/>
          <w:shd w:val="clear" w:color="auto" w:fill="FFFFFF"/>
        </w:rPr>
      </w:pPr>
      <w:r w:rsidRPr="00B36F0D">
        <w:rPr>
          <w:rFonts w:ascii="Arial" w:hAnsi="Arial" w:cs="Arial"/>
          <w:b/>
          <w:bCs/>
          <w:i/>
          <w:iCs/>
          <w:color w:val="333333"/>
          <w:sz w:val="18"/>
          <w:szCs w:val="18"/>
          <w:shd w:val="clear" w:color="auto" w:fill="FFFFFF"/>
        </w:rPr>
        <w:t>Extension d’avenants à des accords de branche nationale de reconversion et régionaux « matériel agricole » relatifs à la mise en œuvre de la reconversion ou promotion par l'alternance à la Mutualité sociale agricole (MSA) et concernant la production agricole, les coopératives d'utilisation de matériel agricole (CUMA) et les entreprises de travaux et services agricoles des Ardennes</w:t>
      </w:r>
      <w:r w:rsidRPr="007F11C3">
        <w:rPr>
          <w:rFonts w:ascii="Arial" w:hAnsi="Arial" w:cs="Arial"/>
          <w:b/>
          <w:bCs/>
          <w:color w:val="333333"/>
          <w:sz w:val="18"/>
          <w:szCs w:val="18"/>
          <w:shd w:val="clear" w:color="auto" w:fill="FFFFFF"/>
        </w:rPr>
        <w:br/>
      </w:r>
      <w:r w:rsidRPr="007F11C3">
        <w:rPr>
          <w:rFonts w:ascii="Arial" w:hAnsi="Arial" w:cs="Arial"/>
          <w:b/>
          <w:bCs/>
          <w:color w:val="333333"/>
          <w:sz w:val="18"/>
          <w:szCs w:val="18"/>
          <w:shd w:val="clear" w:color="auto" w:fill="FFFFFF"/>
        </w:rPr>
        <w:br/>
        <w:t>        46 Arrêté du 21 février 2024 portant extension d'un accord de branche relatif à la mise en œuvre de la reconversion ou promotion par l'alternance à la Mutualité sociale agricole (MSA)</w:t>
      </w:r>
      <w:r w:rsidRPr="007F11C3">
        <w:rPr>
          <w:rFonts w:ascii="Arial" w:hAnsi="Arial" w:cs="Arial"/>
          <w:b/>
          <w:bCs/>
          <w:color w:val="333333"/>
          <w:sz w:val="18"/>
          <w:szCs w:val="18"/>
          <w:shd w:val="clear" w:color="auto" w:fill="FFFFFF"/>
        </w:rPr>
        <w:br/>
        <w:t>        </w:t>
      </w:r>
      <w:hyperlink r:id="rId53" w:tgtFrame="_blank" w:history="1">
        <w:r w:rsidRPr="007F11C3">
          <w:rPr>
            <w:rStyle w:val="Lienhypertexte"/>
            <w:rFonts w:ascii="Arial" w:hAnsi="Arial" w:cs="Arial"/>
            <w:b/>
            <w:bCs/>
            <w:sz w:val="18"/>
            <w:szCs w:val="18"/>
            <w:shd w:val="clear" w:color="auto" w:fill="FFFFFF"/>
          </w:rPr>
          <w:t>https://www.legifrance.gouv.fr/jorf/id/JORFTEXT000049232882</w:t>
        </w:r>
      </w:hyperlink>
      <w:r w:rsidRPr="007F11C3">
        <w:rPr>
          <w:rFonts w:ascii="Arial" w:hAnsi="Arial" w:cs="Arial"/>
          <w:b/>
          <w:bCs/>
          <w:color w:val="333333"/>
          <w:sz w:val="18"/>
          <w:szCs w:val="18"/>
          <w:shd w:val="clear" w:color="auto" w:fill="FFFFFF"/>
        </w:rPr>
        <w:br/>
      </w:r>
      <w:r w:rsidRPr="007F11C3">
        <w:rPr>
          <w:rFonts w:ascii="Arial" w:hAnsi="Arial" w:cs="Arial"/>
          <w:b/>
          <w:bCs/>
          <w:color w:val="333333"/>
          <w:sz w:val="18"/>
          <w:szCs w:val="18"/>
          <w:shd w:val="clear" w:color="auto" w:fill="FFFFFF"/>
        </w:rPr>
        <w:br/>
        <w:t>        47 Arrêté du 21 février 2024 portant extension d'un avenant à la convention collective concernant la production agricole, les coopératives d'utilisation de matériel agricole (CUMA) et les entreprises de travaux et services agricoles des Ardennes</w:t>
      </w:r>
      <w:r w:rsidRPr="007F11C3">
        <w:rPr>
          <w:rFonts w:ascii="Arial" w:hAnsi="Arial" w:cs="Arial"/>
          <w:b/>
          <w:bCs/>
          <w:color w:val="333333"/>
          <w:sz w:val="18"/>
          <w:szCs w:val="18"/>
          <w:shd w:val="clear" w:color="auto" w:fill="FFFFFF"/>
        </w:rPr>
        <w:br/>
        <w:t>        </w:t>
      </w:r>
      <w:hyperlink r:id="rId54" w:tgtFrame="_blank" w:history="1">
        <w:r w:rsidRPr="007F11C3">
          <w:rPr>
            <w:rStyle w:val="Lienhypertexte"/>
            <w:rFonts w:ascii="Arial" w:hAnsi="Arial" w:cs="Arial"/>
            <w:b/>
            <w:bCs/>
            <w:sz w:val="18"/>
            <w:szCs w:val="18"/>
            <w:shd w:val="clear" w:color="auto" w:fill="FFFFFF"/>
          </w:rPr>
          <w:t>https://www.legifrance.gouv.fr/jorf/id/JORFTEXT000049232892</w:t>
        </w:r>
      </w:hyperlink>
    </w:p>
    <w:p w14:paraId="32FD2CA9" w14:textId="77777777" w:rsidR="007F11C3" w:rsidRDefault="007F11C3" w:rsidP="00C12A95">
      <w:pPr>
        <w:tabs>
          <w:tab w:val="left" w:pos="7600"/>
        </w:tabs>
        <w:rPr>
          <w:rFonts w:ascii="Arial" w:hAnsi="Arial" w:cs="Arial"/>
          <w:b/>
          <w:bCs/>
          <w:color w:val="333333"/>
          <w:sz w:val="18"/>
          <w:szCs w:val="18"/>
          <w:shd w:val="clear" w:color="auto" w:fill="FFFFFF"/>
        </w:rPr>
      </w:pPr>
    </w:p>
    <w:p w14:paraId="4736E67C" w14:textId="77777777" w:rsidR="007F11C3" w:rsidRDefault="007F11C3" w:rsidP="00C12A95">
      <w:pPr>
        <w:tabs>
          <w:tab w:val="left" w:pos="7600"/>
        </w:tabs>
        <w:rPr>
          <w:rFonts w:ascii="Arial" w:hAnsi="Arial" w:cs="Arial"/>
          <w:b/>
          <w:bCs/>
          <w:color w:val="333333"/>
          <w:sz w:val="18"/>
          <w:szCs w:val="18"/>
          <w:shd w:val="clear" w:color="auto" w:fill="FFFFFF"/>
        </w:rPr>
      </w:pPr>
    </w:p>
    <w:p w14:paraId="2D5A70AE" w14:textId="77777777" w:rsidR="007F11C3" w:rsidRDefault="007F11C3" w:rsidP="00C12A95">
      <w:pPr>
        <w:tabs>
          <w:tab w:val="left" w:pos="7600"/>
        </w:tabs>
        <w:rPr>
          <w:rFonts w:ascii="Arial" w:hAnsi="Arial" w:cs="Arial"/>
          <w:b/>
          <w:bCs/>
          <w:color w:val="333333"/>
          <w:sz w:val="18"/>
          <w:szCs w:val="18"/>
          <w:shd w:val="clear" w:color="auto" w:fill="FFFFFF"/>
        </w:rPr>
      </w:pPr>
    </w:p>
    <w:p w14:paraId="2D1ECF69" w14:textId="77777777" w:rsidR="007F11C3" w:rsidRDefault="007F11C3" w:rsidP="00C12A95">
      <w:pPr>
        <w:tabs>
          <w:tab w:val="left" w:pos="7600"/>
        </w:tabs>
        <w:rPr>
          <w:rFonts w:ascii="Arial" w:hAnsi="Arial" w:cs="Arial"/>
          <w:b/>
          <w:bCs/>
          <w:color w:val="333333"/>
          <w:sz w:val="18"/>
          <w:szCs w:val="18"/>
          <w:shd w:val="clear" w:color="auto" w:fill="FFFFFF"/>
        </w:rPr>
      </w:pPr>
    </w:p>
    <w:p w14:paraId="378991B7" w14:textId="01A18959" w:rsidR="00C25A71" w:rsidRDefault="00C25A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29/02</w:t>
      </w:r>
    </w:p>
    <w:p w14:paraId="278B791F" w14:textId="77777777" w:rsidR="00C25A71" w:rsidRDefault="00C25A71" w:rsidP="00C12A95">
      <w:pPr>
        <w:tabs>
          <w:tab w:val="left" w:pos="7600"/>
        </w:tabs>
        <w:rPr>
          <w:rFonts w:ascii="Arial" w:hAnsi="Arial" w:cs="Arial"/>
          <w:b/>
          <w:bCs/>
          <w:color w:val="333333"/>
          <w:sz w:val="18"/>
          <w:szCs w:val="18"/>
          <w:shd w:val="clear" w:color="auto" w:fill="FFFFFF"/>
        </w:rPr>
      </w:pPr>
    </w:p>
    <w:p w14:paraId="796E1E3C" w14:textId="77777777" w:rsidR="00C25A71" w:rsidRDefault="00C25A71" w:rsidP="00C12A95">
      <w:pPr>
        <w:tabs>
          <w:tab w:val="left" w:pos="7600"/>
        </w:tabs>
        <w:rPr>
          <w:rFonts w:ascii="Arial" w:hAnsi="Arial" w:cs="Arial"/>
          <w:b/>
          <w:bCs/>
          <w:color w:val="333333"/>
          <w:sz w:val="18"/>
          <w:szCs w:val="18"/>
          <w:shd w:val="clear" w:color="auto" w:fill="FFFFFF"/>
        </w:rPr>
      </w:pPr>
      <w:r w:rsidRPr="00C25A71">
        <w:rPr>
          <w:rFonts w:ascii="Arial" w:hAnsi="Arial" w:cs="Arial"/>
          <w:b/>
          <w:bCs/>
          <w:color w:val="333333"/>
          <w:sz w:val="18"/>
          <w:szCs w:val="18"/>
          <w:shd w:val="clear" w:color="auto" w:fill="FFFFFF"/>
        </w:rPr>
        <w:t>  MINISTERE DE L'AGRICULTURE ET DE LA SOUVERAINETE ALIMENTAIRE</w:t>
      </w:r>
      <w:r w:rsidRPr="00C25A71">
        <w:rPr>
          <w:rFonts w:ascii="Arial" w:hAnsi="Arial" w:cs="Arial"/>
          <w:b/>
          <w:bCs/>
          <w:color w:val="333333"/>
          <w:sz w:val="18"/>
          <w:szCs w:val="18"/>
          <w:shd w:val="clear" w:color="auto" w:fill="FFFFFF"/>
        </w:rPr>
        <w:br/>
      </w:r>
    </w:p>
    <w:p w14:paraId="2B4D01E8" w14:textId="41F64D6C" w:rsidR="00C25A71" w:rsidRPr="00C25A71" w:rsidRDefault="00C25A71" w:rsidP="00C12A95">
      <w:pPr>
        <w:tabs>
          <w:tab w:val="left" w:pos="7600"/>
        </w:tabs>
        <w:rPr>
          <w:rFonts w:ascii="Arial" w:hAnsi="Arial" w:cs="Arial"/>
          <w:b/>
          <w:bCs/>
          <w:i/>
          <w:iCs/>
          <w:color w:val="333333"/>
          <w:sz w:val="18"/>
          <w:szCs w:val="18"/>
          <w:shd w:val="clear" w:color="auto" w:fill="FFFFFF"/>
        </w:rPr>
      </w:pPr>
      <w:r w:rsidRPr="00C25A71">
        <w:rPr>
          <w:rFonts w:ascii="Arial" w:hAnsi="Arial" w:cs="Arial"/>
          <w:b/>
          <w:bCs/>
          <w:i/>
          <w:iCs/>
          <w:color w:val="333333"/>
          <w:sz w:val="18"/>
          <w:szCs w:val="18"/>
          <w:shd w:val="clear" w:color="auto" w:fill="FFFFFF"/>
        </w:rPr>
        <w:t xml:space="preserve">Extensions d’avenants aux accords collectifs </w:t>
      </w:r>
      <w:r>
        <w:rPr>
          <w:rFonts w:ascii="Arial" w:hAnsi="Arial" w:cs="Arial"/>
          <w:b/>
          <w:bCs/>
          <w:i/>
          <w:iCs/>
          <w:color w:val="333333"/>
          <w:sz w:val="18"/>
          <w:szCs w:val="18"/>
          <w:shd w:val="clear" w:color="auto" w:fill="FFFFFF"/>
        </w:rPr>
        <w:t>départementaux</w:t>
      </w:r>
      <w:r w:rsidRPr="00C25A71">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d’assurance complémentaire santé </w:t>
      </w:r>
      <w:r w:rsidRPr="00C25A71">
        <w:rPr>
          <w:rFonts w:ascii="Arial" w:hAnsi="Arial" w:cs="Arial"/>
          <w:b/>
          <w:bCs/>
          <w:i/>
          <w:iCs/>
          <w:color w:val="333333"/>
          <w:sz w:val="18"/>
          <w:szCs w:val="18"/>
          <w:shd w:val="clear" w:color="auto" w:fill="FFFFFF"/>
        </w:rPr>
        <w:t>de secteurs professionnels</w:t>
      </w:r>
      <w:r>
        <w:rPr>
          <w:rFonts w:ascii="Arial" w:hAnsi="Arial" w:cs="Arial"/>
          <w:b/>
          <w:bCs/>
          <w:i/>
          <w:iCs/>
          <w:color w:val="333333"/>
          <w:sz w:val="18"/>
          <w:szCs w:val="18"/>
          <w:shd w:val="clear" w:color="auto" w:fill="FFFFFF"/>
        </w:rPr>
        <w:t xml:space="preserve"> agricoles, </w:t>
      </w:r>
      <w:r w:rsidRPr="00C25A71">
        <w:rPr>
          <w:rFonts w:ascii="Arial" w:hAnsi="Arial" w:cs="Arial"/>
          <w:b/>
          <w:bCs/>
          <w:i/>
          <w:iCs/>
          <w:color w:val="333333"/>
          <w:sz w:val="18"/>
          <w:szCs w:val="18"/>
          <w:shd w:val="clear" w:color="auto" w:fill="FFFFFF"/>
        </w:rPr>
        <w:t>coopératives d'utilisation de matériel agricole (CUMA)</w:t>
      </w:r>
      <w:r>
        <w:rPr>
          <w:rFonts w:ascii="Arial" w:hAnsi="Arial" w:cs="Arial"/>
          <w:b/>
          <w:bCs/>
          <w:i/>
          <w:iCs/>
          <w:color w:val="333333"/>
          <w:sz w:val="18"/>
          <w:szCs w:val="18"/>
          <w:shd w:val="clear" w:color="auto" w:fill="FFFFFF"/>
        </w:rPr>
        <w:t>,</w:t>
      </w:r>
      <w:r w:rsidRPr="00C25A71">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w:t>
      </w:r>
    </w:p>
    <w:p w14:paraId="546AA322" w14:textId="108AE86C" w:rsidR="00C25A71" w:rsidRDefault="00C25A71" w:rsidP="00C12A95">
      <w:pPr>
        <w:tabs>
          <w:tab w:val="left" w:pos="7600"/>
        </w:tabs>
        <w:rPr>
          <w:rFonts w:ascii="Arial" w:hAnsi="Arial" w:cs="Arial"/>
          <w:b/>
          <w:bCs/>
          <w:color w:val="333333"/>
          <w:sz w:val="18"/>
          <w:szCs w:val="18"/>
          <w:shd w:val="clear" w:color="auto" w:fill="FFFFFF"/>
        </w:rPr>
      </w:pPr>
      <w:r w:rsidRPr="00C25A71">
        <w:rPr>
          <w:rFonts w:ascii="Arial" w:hAnsi="Arial" w:cs="Arial"/>
          <w:b/>
          <w:bCs/>
          <w:color w:val="333333"/>
          <w:sz w:val="18"/>
          <w:szCs w:val="18"/>
          <w:shd w:val="clear" w:color="auto" w:fill="FFFFFF"/>
        </w:rPr>
        <w:br/>
        <w:t>        99 Arrêté du 21 février 2024 portant extension d'un avenant à l'accord sur le régime d'assurance complémentaire santé au bénéfice des salariés agricoles non cadres des exploitations agricoles et des coopératives d'utilisation de matériel agricole (CUMA) de Picardie, des exploitations de cultures spécialisées de l'Aisne, des entreprises des territoires de Picardie et des propriétaires forestiers de l'Aisne</w:t>
      </w:r>
      <w:r w:rsidRPr="00C25A71">
        <w:rPr>
          <w:rFonts w:ascii="Arial" w:hAnsi="Arial" w:cs="Arial"/>
          <w:b/>
          <w:bCs/>
          <w:color w:val="333333"/>
          <w:sz w:val="18"/>
          <w:szCs w:val="18"/>
          <w:shd w:val="clear" w:color="auto" w:fill="FFFFFF"/>
        </w:rPr>
        <w:br/>
        <w:t>        </w:t>
      </w:r>
      <w:hyperlink r:id="rId55" w:tgtFrame="_blank" w:history="1">
        <w:r w:rsidRPr="00C25A71">
          <w:rPr>
            <w:rStyle w:val="Lienhypertexte"/>
            <w:rFonts w:ascii="Arial" w:hAnsi="Arial" w:cs="Arial"/>
            <w:b/>
            <w:bCs/>
            <w:sz w:val="18"/>
            <w:szCs w:val="18"/>
            <w:shd w:val="clear" w:color="auto" w:fill="FFFFFF"/>
          </w:rPr>
          <w:t>https://www.legifrance.gouv.fr/jorf/id/JORFTEXT000049210827</w:t>
        </w:r>
      </w:hyperlink>
      <w:r w:rsidRPr="00C25A71">
        <w:rPr>
          <w:rFonts w:ascii="Arial" w:hAnsi="Arial" w:cs="Arial"/>
          <w:b/>
          <w:bCs/>
          <w:color w:val="333333"/>
          <w:sz w:val="18"/>
          <w:szCs w:val="18"/>
          <w:shd w:val="clear" w:color="auto" w:fill="FFFFFF"/>
        </w:rPr>
        <w:br/>
      </w:r>
      <w:r w:rsidRPr="00C25A71">
        <w:rPr>
          <w:rFonts w:ascii="Arial" w:hAnsi="Arial" w:cs="Arial"/>
          <w:b/>
          <w:bCs/>
          <w:color w:val="333333"/>
          <w:sz w:val="18"/>
          <w:szCs w:val="18"/>
          <w:shd w:val="clear" w:color="auto" w:fill="FFFFFF"/>
        </w:rPr>
        <w:br/>
        <w:t>        100 Arrêté du 21 février 2024 portant extension d'un avenant à l'accord départemental instaurant un régime d'assurance complémentaire frais de santé au bénéfice des salariés agricoles non cadres de l'Hérault</w:t>
      </w:r>
      <w:r w:rsidRPr="00C25A71">
        <w:rPr>
          <w:rFonts w:ascii="Arial" w:hAnsi="Arial" w:cs="Arial"/>
          <w:b/>
          <w:bCs/>
          <w:color w:val="333333"/>
          <w:sz w:val="18"/>
          <w:szCs w:val="18"/>
          <w:shd w:val="clear" w:color="auto" w:fill="FFFFFF"/>
        </w:rPr>
        <w:br/>
        <w:t>        </w:t>
      </w:r>
      <w:hyperlink r:id="rId56" w:tgtFrame="_blank" w:history="1">
        <w:r w:rsidRPr="00C25A71">
          <w:rPr>
            <w:rStyle w:val="Lienhypertexte"/>
            <w:rFonts w:ascii="Arial" w:hAnsi="Arial" w:cs="Arial"/>
            <w:b/>
            <w:bCs/>
            <w:sz w:val="18"/>
            <w:szCs w:val="18"/>
            <w:shd w:val="clear" w:color="auto" w:fill="FFFFFF"/>
          </w:rPr>
          <w:t>https://www.legifrance.gouv.fr/jorf/id/JORFTEXT000049210836</w:t>
        </w:r>
      </w:hyperlink>
    </w:p>
    <w:p w14:paraId="4A2C051F" w14:textId="77777777" w:rsidR="00C25A71" w:rsidRDefault="00C25A71" w:rsidP="00C12A95">
      <w:pPr>
        <w:tabs>
          <w:tab w:val="left" w:pos="7600"/>
        </w:tabs>
        <w:rPr>
          <w:rFonts w:ascii="Arial" w:hAnsi="Arial" w:cs="Arial"/>
          <w:b/>
          <w:bCs/>
          <w:color w:val="333333"/>
          <w:sz w:val="18"/>
          <w:szCs w:val="18"/>
          <w:shd w:val="clear" w:color="auto" w:fill="FFFFFF"/>
        </w:rPr>
      </w:pPr>
    </w:p>
    <w:p w14:paraId="1BA68E29" w14:textId="33A7DF3D" w:rsidR="00F65D21" w:rsidRDefault="00F65D2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28/02</w:t>
      </w:r>
    </w:p>
    <w:p w14:paraId="28228E79" w14:textId="77777777" w:rsidR="00F65D21" w:rsidRDefault="00F65D21" w:rsidP="00C12A95">
      <w:pPr>
        <w:tabs>
          <w:tab w:val="left" w:pos="7600"/>
        </w:tabs>
        <w:rPr>
          <w:rFonts w:ascii="Arial" w:hAnsi="Arial" w:cs="Arial"/>
          <w:b/>
          <w:bCs/>
          <w:color w:val="333333"/>
          <w:sz w:val="18"/>
          <w:szCs w:val="18"/>
          <w:shd w:val="clear" w:color="auto" w:fill="FFFFFF"/>
        </w:rPr>
      </w:pPr>
    </w:p>
    <w:p w14:paraId="02DD5C5E" w14:textId="225D985B" w:rsidR="00F65D21" w:rsidRDefault="00F65D21" w:rsidP="00C12A95">
      <w:pPr>
        <w:tabs>
          <w:tab w:val="left" w:pos="7600"/>
        </w:tabs>
        <w:rPr>
          <w:rFonts w:ascii="Arial" w:hAnsi="Arial" w:cs="Arial"/>
          <w:b/>
          <w:bCs/>
          <w:color w:val="333333"/>
          <w:sz w:val="18"/>
          <w:szCs w:val="18"/>
          <w:shd w:val="clear" w:color="auto" w:fill="FFFFFF"/>
        </w:rPr>
      </w:pPr>
      <w:r w:rsidRPr="00F65D21">
        <w:rPr>
          <w:rFonts w:ascii="Arial" w:hAnsi="Arial" w:cs="Arial"/>
          <w:b/>
          <w:bCs/>
          <w:color w:val="333333"/>
          <w:sz w:val="18"/>
          <w:szCs w:val="18"/>
          <w:shd w:val="clear" w:color="auto" w:fill="FFFFFF"/>
        </w:rPr>
        <w:t>        16 Arrêté du 26 février 2024 portant refus d'agrément des accords-types du 29 septembre 2023 relatifs à la mise en place de l'intéressement et de la participation au sein la branche de la télédiffusion</w:t>
      </w:r>
      <w:r w:rsidRPr="00F65D21">
        <w:rPr>
          <w:rFonts w:ascii="Arial" w:hAnsi="Arial" w:cs="Arial"/>
          <w:b/>
          <w:bCs/>
          <w:color w:val="333333"/>
          <w:sz w:val="18"/>
          <w:szCs w:val="18"/>
          <w:shd w:val="clear" w:color="auto" w:fill="FFFFFF"/>
        </w:rPr>
        <w:br/>
        <w:t>        </w:t>
      </w:r>
      <w:hyperlink r:id="rId57" w:tgtFrame="_blank" w:history="1">
        <w:r w:rsidRPr="00F65D21">
          <w:rPr>
            <w:rStyle w:val="Lienhypertexte"/>
            <w:rFonts w:ascii="Arial" w:hAnsi="Arial" w:cs="Arial"/>
            <w:b/>
            <w:bCs/>
            <w:sz w:val="18"/>
            <w:szCs w:val="18"/>
            <w:shd w:val="clear" w:color="auto" w:fill="FFFFFF"/>
          </w:rPr>
          <w:t>https://www.legifrance.gouv.fr/jorf/id/JORFTEXT000049205252</w:t>
        </w:r>
      </w:hyperlink>
    </w:p>
    <w:p w14:paraId="5C935930" w14:textId="77777777" w:rsidR="00F65D21" w:rsidRDefault="00F65D21" w:rsidP="00C12A95">
      <w:pPr>
        <w:tabs>
          <w:tab w:val="left" w:pos="7600"/>
        </w:tabs>
        <w:rPr>
          <w:rFonts w:ascii="Arial" w:hAnsi="Arial" w:cs="Arial"/>
          <w:b/>
          <w:bCs/>
          <w:color w:val="333333"/>
          <w:sz w:val="18"/>
          <w:szCs w:val="18"/>
          <w:shd w:val="clear" w:color="auto" w:fill="FFFFFF"/>
        </w:rPr>
      </w:pPr>
    </w:p>
    <w:p w14:paraId="642B75FF" w14:textId="77777777" w:rsidR="00E171B2" w:rsidRDefault="00E171B2" w:rsidP="00C12A95">
      <w:pPr>
        <w:tabs>
          <w:tab w:val="left" w:pos="7600"/>
        </w:tabs>
        <w:rPr>
          <w:rFonts w:ascii="Arial" w:hAnsi="Arial" w:cs="Arial"/>
          <w:b/>
          <w:bCs/>
          <w:color w:val="333333"/>
          <w:sz w:val="18"/>
          <w:szCs w:val="18"/>
          <w:shd w:val="clear" w:color="auto" w:fill="FFFFFF"/>
        </w:rPr>
      </w:pPr>
    </w:p>
    <w:p w14:paraId="1968F187" w14:textId="69663497" w:rsidR="00E171B2" w:rsidRDefault="00E171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27/02</w:t>
      </w:r>
    </w:p>
    <w:p w14:paraId="3D9B7AE5" w14:textId="77777777" w:rsidR="00E171B2" w:rsidRDefault="00E171B2" w:rsidP="00C12A95">
      <w:pPr>
        <w:tabs>
          <w:tab w:val="left" w:pos="7600"/>
        </w:tabs>
        <w:rPr>
          <w:rFonts w:ascii="Arial" w:hAnsi="Arial" w:cs="Arial"/>
          <w:b/>
          <w:bCs/>
          <w:color w:val="333333"/>
          <w:sz w:val="18"/>
          <w:szCs w:val="18"/>
          <w:shd w:val="clear" w:color="auto" w:fill="FFFFFF"/>
        </w:rPr>
      </w:pPr>
    </w:p>
    <w:p w14:paraId="65E583DF" w14:textId="77777777" w:rsidR="00E171B2" w:rsidRDefault="00E171B2" w:rsidP="00C12A95">
      <w:pPr>
        <w:tabs>
          <w:tab w:val="left" w:pos="7600"/>
        </w:tabs>
        <w:rPr>
          <w:rFonts w:ascii="Arial" w:hAnsi="Arial" w:cs="Arial"/>
          <w:b/>
          <w:bCs/>
          <w:color w:val="333333"/>
          <w:sz w:val="18"/>
          <w:szCs w:val="18"/>
          <w:shd w:val="clear" w:color="auto" w:fill="FFFFFF"/>
        </w:rPr>
      </w:pPr>
      <w:r w:rsidRPr="00E171B2">
        <w:rPr>
          <w:rFonts w:ascii="Arial" w:hAnsi="Arial" w:cs="Arial"/>
          <w:b/>
          <w:bCs/>
          <w:color w:val="333333"/>
          <w:sz w:val="18"/>
          <w:szCs w:val="18"/>
          <w:shd w:val="clear" w:color="auto" w:fill="FFFFFF"/>
        </w:rPr>
        <w:t>  MINISTERE DE L'AGRICULTURE ET DE LA SOUVERAINETE ALIMENTAIRE</w:t>
      </w:r>
    </w:p>
    <w:p w14:paraId="0EAD8A6E" w14:textId="77777777" w:rsidR="00E171B2" w:rsidRDefault="00E171B2" w:rsidP="00C12A95">
      <w:pPr>
        <w:tabs>
          <w:tab w:val="left" w:pos="7600"/>
        </w:tabs>
        <w:rPr>
          <w:rFonts w:ascii="Arial" w:hAnsi="Arial" w:cs="Arial"/>
          <w:b/>
          <w:bCs/>
          <w:color w:val="333333"/>
          <w:sz w:val="18"/>
          <w:szCs w:val="18"/>
          <w:shd w:val="clear" w:color="auto" w:fill="FFFFFF"/>
        </w:rPr>
      </w:pPr>
    </w:p>
    <w:p w14:paraId="2A8F03E1" w14:textId="7C5C79C8" w:rsidR="00E171B2" w:rsidRDefault="00E171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 d’avenants, dans le secteur agricole, à des accords collectifs départementaux, P</w:t>
      </w:r>
      <w:r w:rsidRPr="00E171B2">
        <w:rPr>
          <w:rFonts w:ascii="Arial" w:hAnsi="Arial" w:cs="Arial"/>
          <w:b/>
          <w:bCs/>
          <w:color w:val="333333"/>
          <w:sz w:val="18"/>
          <w:szCs w:val="18"/>
          <w:shd w:val="clear" w:color="auto" w:fill="FFFFFF"/>
        </w:rPr>
        <w:t xml:space="preserve">révoyance des salariés et apprentis des exploitations arboricoles de </w:t>
      </w:r>
      <w:r>
        <w:rPr>
          <w:rFonts w:ascii="Arial" w:hAnsi="Arial" w:cs="Arial"/>
          <w:b/>
          <w:bCs/>
          <w:color w:val="333333"/>
          <w:sz w:val="18"/>
          <w:szCs w:val="18"/>
          <w:shd w:val="clear" w:color="auto" w:fill="FFFFFF"/>
        </w:rPr>
        <w:t xml:space="preserve">Régions et </w:t>
      </w:r>
      <w:r w:rsidRPr="00E171B2">
        <w:rPr>
          <w:rFonts w:ascii="Arial" w:hAnsi="Arial" w:cs="Arial"/>
          <w:b/>
          <w:bCs/>
          <w:color w:val="333333"/>
          <w:sz w:val="18"/>
          <w:szCs w:val="18"/>
          <w:shd w:val="clear" w:color="auto" w:fill="FFFFFF"/>
        </w:rPr>
        <w:t>certains départements de l'Ouest de la France (Côtes-d'Armor, Deux-Sèvres, Ille-et-Vilaine, Loire-Atlantique, Maine-et-Loire, Mayenne, Morbihan, Sarthe et Vendée)</w:t>
      </w:r>
      <w:r>
        <w:rPr>
          <w:rFonts w:ascii="Arial" w:hAnsi="Arial" w:cs="Arial"/>
          <w:b/>
          <w:bCs/>
          <w:color w:val="333333"/>
          <w:sz w:val="18"/>
          <w:szCs w:val="18"/>
          <w:shd w:val="clear" w:color="auto" w:fill="FFFFFF"/>
        </w:rPr>
        <w:t>, P</w:t>
      </w:r>
      <w:r w:rsidRPr="00E171B2">
        <w:rPr>
          <w:rFonts w:ascii="Arial" w:hAnsi="Arial" w:cs="Arial"/>
          <w:b/>
          <w:bCs/>
          <w:color w:val="333333"/>
          <w:sz w:val="18"/>
          <w:szCs w:val="18"/>
          <w:shd w:val="clear" w:color="auto" w:fill="FFFFFF"/>
        </w:rPr>
        <w:t>révoyance et de santé des salariés non cadres des entreprises et des exploitations de polyculture, d'élevage, d'aviculture, des coopératives d'utilisation de matériel agricole (CUMA), des entreprises de travaux agricoles, ruraux et forestiers (ETARF) de la région Ile-de-</w:t>
      </w:r>
      <w:r w:rsidR="0042244A">
        <w:rPr>
          <w:rFonts w:ascii="Arial" w:hAnsi="Arial" w:cs="Arial"/>
          <w:b/>
          <w:bCs/>
          <w:color w:val="333333"/>
          <w:sz w:val="18"/>
          <w:szCs w:val="18"/>
          <w:shd w:val="clear" w:color="auto" w:fill="FFFFFF"/>
        </w:rPr>
        <w:t xml:space="preserve">France et </w:t>
      </w:r>
      <w:r w:rsidR="0042244A" w:rsidRPr="0042244A">
        <w:rPr>
          <w:rFonts w:ascii="Arial" w:hAnsi="Arial" w:cs="Arial"/>
          <w:b/>
          <w:bCs/>
          <w:color w:val="333333"/>
          <w:sz w:val="18"/>
          <w:szCs w:val="18"/>
          <w:shd w:val="clear" w:color="auto" w:fill="FFFFFF"/>
        </w:rPr>
        <w:t>prévoyance pour les salariés non cadres des exploitations d'arboriculture, de maraichage, d'horticulture, de pépinières et de cressiculture de la région Ile-de-</w:t>
      </w:r>
      <w:r w:rsidR="0042244A">
        <w:rPr>
          <w:rFonts w:ascii="Arial" w:hAnsi="Arial" w:cs="Arial"/>
          <w:b/>
          <w:bCs/>
          <w:color w:val="333333"/>
          <w:sz w:val="18"/>
          <w:szCs w:val="18"/>
          <w:shd w:val="clear" w:color="auto" w:fill="FFFFFF"/>
        </w:rPr>
        <w:lastRenderedPageBreak/>
        <w:t>France…</w:t>
      </w:r>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47 Arrêté du 21 février 2024 portant extension d'un avenant à l'accord de prévoyance des salariés et apprentis des exploitations arboricoles de certains départements de l'Ouest de la France (Côtes-d'Armor, Deux-Sèvres, Ille-et-Vilaine, Loire-Atlantique, Maine-et-Loire, Mayenne, Morbihan, Sarthe et Vendée)</w:t>
      </w:r>
      <w:r w:rsidRPr="00E171B2">
        <w:rPr>
          <w:rFonts w:ascii="Arial" w:hAnsi="Arial" w:cs="Arial"/>
          <w:b/>
          <w:bCs/>
          <w:color w:val="333333"/>
          <w:sz w:val="18"/>
          <w:szCs w:val="18"/>
          <w:shd w:val="clear" w:color="auto" w:fill="FFFFFF"/>
        </w:rPr>
        <w:br/>
        <w:t>        </w:t>
      </w:r>
      <w:hyperlink r:id="rId58" w:tgtFrame="_blank" w:history="1">
        <w:r w:rsidRPr="00E171B2">
          <w:rPr>
            <w:rStyle w:val="Lienhypertexte"/>
            <w:rFonts w:ascii="Arial" w:hAnsi="Arial" w:cs="Arial"/>
            <w:b/>
            <w:bCs/>
            <w:sz w:val="18"/>
            <w:szCs w:val="18"/>
            <w:shd w:val="clear" w:color="auto" w:fill="FFFFFF"/>
          </w:rPr>
          <w:t>https://www.legifrance.gouv.fr/jorf/id/JORFTEXT000049199486</w:t>
        </w:r>
      </w:hyperlink>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48 Arrêté du 21 février 2024 portant extension d'un avenant à l'accord collectif de prévoyance et de santé des salariés non cadres des entreprises et des exploitations de polyculture, d'élevage, d'aviculture, des coopératives d'utilisation de matériel agricole (CUMA), des entreprises de travaux agricoles, ruraux et forestiers (ETARF) de la région Ile-de-France</w:t>
      </w:r>
      <w:r w:rsidRPr="00E171B2">
        <w:rPr>
          <w:rFonts w:ascii="Arial" w:hAnsi="Arial" w:cs="Arial"/>
          <w:b/>
          <w:bCs/>
          <w:color w:val="333333"/>
          <w:sz w:val="18"/>
          <w:szCs w:val="18"/>
          <w:shd w:val="clear" w:color="auto" w:fill="FFFFFF"/>
        </w:rPr>
        <w:br/>
        <w:t>        </w:t>
      </w:r>
      <w:hyperlink r:id="rId59" w:tgtFrame="_blank" w:history="1">
        <w:r w:rsidRPr="00E171B2">
          <w:rPr>
            <w:rStyle w:val="Lienhypertexte"/>
            <w:rFonts w:ascii="Arial" w:hAnsi="Arial" w:cs="Arial"/>
            <w:b/>
            <w:bCs/>
            <w:sz w:val="18"/>
            <w:szCs w:val="18"/>
            <w:shd w:val="clear" w:color="auto" w:fill="FFFFFF"/>
          </w:rPr>
          <w:t>https://www.legifrance.gouv.fr/jorf/id/JORFTEXT000049199494</w:t>
        </w:r>
      </w:hyperlink>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49 Arrêté du 21 février 2024 portant extension d'un avenant à l'accord collectif de prévoyance pour les salariés non cadres des exploitations d'arboriculture, de maraichage, d'horticulture, de pépinières et de cressiculture de la région Ile-de-France</w:t>
      </w:r>
      <w:r w:rsidRPr="00E171B2">
        <w:rPr>
          <w:rFonts w:ascii="Arial" w:hAnsi="Arial" w:cs="Arial"/>
          <w:b/>
          <w:bCs/>
          <w:color w:val="333333"/>
          <w:sz w:val="18"/>
          <w:szCs w:val="18"/>
          <w:shd w:val="clear" w:color="auto" w:fill="FFFFFF"/>
        </w:rPr>
        <w:br/>
        <w:t>        </w:t>
      </w:r>
      <w:hyperlink r:id="rId60" w:tgtFrame="_blank" w:history="1">
        <w:r w:rsidRPr="00E171B2">
          <w:rPr>
            <w:rStyle w:val="Lienhypertexte"/>
            <w:rFonts w:ascii="Arial" w:hAnsi="Arial" w:cs="Arial"/>
            <w:b/>
            <w:bCs/>
            <w:sz w:val="18"/>
            <w:szCs w:val="18"/>
            <w:shd w:val="clear" w:color="auto" w:fill="FFFFFF"/>
          </w:rPr>
          <w:t>https://www.legifrance.gouv.fr/jorf/id/JORFTEXT000049199504</w:t>
        </w:r>
      </w:hyperlink>
    </w:p>
    <w:p w14:paraId="16A364A5" w14:textId="77777777" w:rsidR="00E171B2" w:rsidRDefault="00E171B2" w:rsidP="00C12A95">
      <w:pPr>
        <w:tabs>
          <w:tab w:val="left" w:pos="7600"/>
        </w:tabs>
        <w:rPr>
          <w:rFonts w:ascii="Arial" w:hAnsi="Arial" w:cs="Arial"/>
          <w:b/>
          <w:bCs/>
          <w:color w:val="333333"/>
          <w:sz w:val="18"/>
          <w:szCs w:val="18"/>
          <w:shd w:val="clear" w:color="auto" w:fill="FFFFFF"/>
        </w:rPr>
      </w:pPr>
    </w:p>
    <w:p w14:paraId="46461527" w14:textId="6A068183" w:rsidR="00A1124F" w:rsidRDefault="00A112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23/02</w:t>
      </w:r>
    </w:p>
    <w:p w14:paraId="46C33D28" w14:textId="77777777" w:rsidR="00A1124F" w:rsidRDefault="00A1124F" w:rsidP="00C12A95">
      <w:pPr>
        <w:tabs>
          <w:tab w:val="left" w:pos="7600"/>
        </w:tabs>
        <w:rPr>
          <w:rFonts w:ascii="Arial" w:hAnsi="Arial" w:cs="Arial"/>
          <w:b/>
          <w:bCs/>
          <w:color w:val="333333"/>
          <w:sz w:val="18"/>
          <w:szCs w:val="18"/>
          <w:shd w:val="clear" w:color="auto" w:fill="FFFFFF"/>
        </w:rPr>
      </w:pPr>
    </w:p>
    <w:p w14:paraId="5C619813" w14:textId="77777777" w:rsidR="00A1124F" w:rsidRPr="00A1124F" w:rsidRDefault="00A1124F" w:rsidP="00A1124F">
      <w:pPr>
        <w:tabs>
          <w:tab w:val="left" w:pos="7600"/>
        </w:tabs>
        <w:rPr>
          <w:rFonts w:ascii="Arial" w:hAnsi="Arial" w:cs="Arial"/>
          <w:b/>
          <w:bCs/>
          <w:color w:val="333333"/>
          <w:sz w:val="20"/>
          <w:szCs w:val="20"/>
          <w:shd w:val="clear" w:color="auto" w:fill="FFFFFF"/>
        </w:rPr>
      </w:pPr>
      <w:r w:rsidRPr="00A1124F">
        <w:rPr>
          <w:rFonts w:ascii="Arial" w:hAnsi="Arial" w:cs="Arial"/>
          <w:b/>
          <w:bCs/>
          <w:color w:val="333333"/>
          <w:sz w:val="20"/>
          <w:szCs w:val="20"/>
          <w:shd w:val="clear" w:color="auto" w:fill="FFFFFF"/>
        </w:rPr>
        <w:t xml:space="preserve">° Arrêtés d’Extension d’avenants au accords collectifs nationaux de branches professionnelles (Ministre du travail) </w:t>
      </w:r>
    </w:p>
    <w:p w14:paraId="2713F588" w14:textId="77777777" w:rsidR="00A1124F" w:rsidRPr="00A1124F" w:rsidRDefault="00A1124F" w:rsidP="00A1124F">
      <w:pPr>
        <w:tabs>
          <w:tab w:val="left" w:pos="7600"/>
        </w:tabs>
        <w:rPr>
          <w:rFonts w:ascii="Arial" w:hAnsi="Arial" w:cs="Arial"/>
          <w:b/>
          <w:bCs/>
          <w:color w:val="333333"/>
          <w:sz w:val="18"/>
          <w:szCs w:val="18"/>
          <w:shd w:val="clear" w:color="auto" w:fill="FFFFFF"/>
        </w:rPr>
      </w:pPr>
    </w:p>
    <w:p w14:paraId="43BF3A13" w14:textId="77777777" w:rsidR="00A1124F" w:rsidRPr="00A1124F" w:rsidRDefault="00A1124F" w:rsidP="00A1124F">
      <w:pPr>
        <w:tabs>
          <w:tab w:val="left" w:pos="7600"/>
        </w:tabs>
        <w:rPr>
          <w:rFonts w:ascii="Arial" w:hAnsi="Arial" w:cs="Arial"/>
          <w:b/>
          <w:bCs/>
          <w:i/>
          <w:iCs/>
          <w:color w:val="333333"/>
          <w:sz w:val="18"/>
          <w:szCs w:val="18"/>
          <w:shd w:val="clear" w:color="auto" w:fill="FFFFFF"/>
        </w:rPr>
      </w:pPr>
      <w:r w:rsidRPr="00A1124F">
        <w:rPr>
          <w:rFonts w:ascii="Arial" w:hAnsi="Arial" w:cs="Arial"/>
          <w:b/>
          <w:bCs/>
          <w:i/>
          <w:iCs/>
          <w:color w:val="333333"/>
          <w:sz w:val="18"/>
          <w:szCs w:val="18"/>
          <w:shd w:val="clear" w:color="auto" w:fill="FFFFFF"/>
        </w:rPr>
        <w:t>Industrie pharmaceutique et jardineries-graineteries.</w:t>
      </w:r>
    </w:p>
    <w:p w14:paraId="4D553F31" w14:textId="7FA1D5F4" w:rsidR="00A1124F" w:rsidRDefault="00A1124F" w:rsidP="00C12A95">
      <w:pPr>
        <w:tabs>
          <w:tab w:val="left" w:pos="7600"/>
        </w:tabs>
        <w:rPr>
          <w:rFonts w:ascii="Arial" w:hAnsi="Arial" w:cs="Arial"/>
          <w:b/>
          <w:bCs/>
          <w:color w:val="333333"/>
          <w:sz w:val="18"/>
          <w:szCs w:val="18"/>
          <w:shd w:val="clear" w:color="auto" w:fill="FFFFFF"/>
        </w:rPr>
      </w:pPr>
      <w:r w:rsidRPr="00A1124F">
        <w:rPr>
          <w:rFonts w:ascii="Arial" w:hAnsi="Arial" w:cs="Arial"/>
          <w:b/>
          <w:bCs/>
          <w:color w:val="333333"/>
          <w:sz w:val="18"/>
          <w:szCs w:val="18"/>
          <w:shd w:val="clear" w:color="auto" w:fill="FFFFFF"/>
        </w:rPr>
        <w:br/>
        <w:t>- Arrêté du 1er février 2024 portant extension d'accords conclus dans le cadre de la convention collective nationale de l'industrie pharmaceutique (n° 176)</w:t>
      </w:r>
      <w:r w:rsidRPr="00A1124F">
        <w:rPr>
          <w:rFonts w:ascii="Arial" w:hAnsi="Arial" w:cs="Arial"/>
          <w:b/>
          <w:bCs/>
          <w:color w:val="333333"/>
          <w:sz w:val="18"/>
          <w:szCs w:val="18"/>
          <w:shd w:val="clear" w:color="auto" w:fill="FFFFFF"/>
        </w:rPr>
        <w:br/>
        <w:t>        </w:t>
      </w:r>
      <w:hyperlink r:id="rId61" w:tgtFrame="_blank" w:history="1">
        <w:r w:rsidRPr="00A1124F">
          <w:rPr>
            <w:rStyle w:val="Lienhypertexte"/>
            <w:rFonts w:ascii="Arial" w:hAnsi="Arial" w:cs="Arial"/>
            <w:b/>
            <w:bCs/>
            <w:sz w:val="18"/>
            <w:szCs w:val="18"/>
            <w:shd w:val="clear" w:color="auto" w:fill="FFFFFF"/>
          </w:rPr>
          <w:t>https://www.legifrance.gouv.fr/jorf/id/JORFTEXT000049185031</w:t>
        </w:r>
      </w:hyperlink>
      <w:r w:rsidRPr="00A1124F">
        <w:rPr>
          <w:rFonts w:ascii="Arial" w:hAnsi="Arial" w:cs="Arial"/>
          <w:b/>
          <w:bCs/>
          <w:color w:val="333333"/>
          <w:sz w:val="18"/>
          <w:szCs w:val="18"/>
          <w:shd w:val="clear" w:color="auto" w:fill="FFFFFF"/>
        </w:rPr>
        <w:br/>
      </w:r>
      <w:r w:rsidRPr="00A1124F">
        <w:rPr>
          <w:rFonts w:ascii="Arial" w:hAnsi="Arial" w:cs="Arial"/>
          <w:b/>
          <w:bCs/>
          <w:color w:val="333333"/>
          <w:sz w:val="18"/>
          <w:szCs w:val="18"/>
          <w:shd w:val="clear" w:color="auto" w:fill="FFFFFF"/>
        </w:rPr>
        <w:br/>
        <w:t>- Arrêté du 12 février 2024 portant extension d'un avenant à la convention collective nationale des jardineries et graineteries (n° 1760)</w:t>
      </w:r>
      <w:r w:rsidRPr="00A1124F">
        <w:rPr>
          <w:rFonts w:ascii="Arial" w:hAnsi="Arial" w:cs="Arial"/>
          <w:b/>
          <w:bCs/>
          <w:color w:val="333333"/>
          <w:sz w:val="18"/>
          <w:szCs w:val="18"/>
          <w:shd w:val="clear" w:color="auto" w:fill="FFFFFF"/>
        </w:rPr>
        <w:br/>
        <w:t>        </w:t>
      </w:r>
      <w:hyperlink r:id="rId62" w:tgtFrame="_blank" w:history="1">
        <w:r w:rsidRPr="00A1124F">
          <w:rPr>
            <w:rStyle w:val="Lienhypertexte"/>
            <w:rFonts w:ascii="Arial" w:hAnsi="Arial" w:cs="Arial"/>
            <w:b/>
            <w:bCs/>
            <w:sz w:val="18"/>
            <w:szCs w:val="18"/>
            <w:shd w:val="clear" w:color="auto" w:fill="FFFFFF"/>
          </w:rPr>
          <w:t>https://www.legifrance.gouv.fr/jorf/id/JORFTEXT000049185043</w:t>
        </w:r>
      </w:hyperlink>
      <w:r w:rsidRPr="00A1124F">
        <w:rPr>
          <w:rFonts w:ascii="Arial" w:hAnsi="Arial" w:cs="Arial"/>
          <w:b/>
          <w:bCs/>
          <w:color w:val="333333"/>
          <w:sz w:val="18"/>
          <w:szCs w:val="18"/>
          <w:shd w:val="clear" w:color="auto" w:fill="FFFFFF"/>
        </w:rPr>
        <w:br/>
      </w:r>
    </w:p>
    <w:p w14:paraId="183B7460" w14:textId="77777777" w:rsidR="00A1124F" w:rsidRDefault="00A1124F" w:rsidP="00C12A95">
      <w:pPr>
        <w:tabs>
          <w:tab w:val="left" w:pos="7600"/>
        </w:tabs>
        <w:rPr>
          <w:rFonts w:ascii="Arial" w:hAnsi="Arial" w:cs="Arial"/>
          <w:b/>
          <w:bCs/>
          <w:color w:val="333333"/>
          <w:sz w:val="18"/>
          <w:szCs w:val="18"/>
          <w:shd w:val="clear" w:color="auto" w:fill="FFFFFF"/>
        </w:rPr>
      </w:pPr>
    </w:p>
    <w:p w14:paraId="19E26276" w14:textId="5A660E32" w:rsidR="00525E60" w:rsidRDefault="00525E6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22/02</w:t>
      </w:r>
    </w:p>
    <w:p w14:paraId="721B3C5A" w14:textId="77777777" w:rsidR="00525E60" w:rsidRPr="00525E60" w:rsidRDefault="00525E60" w:rsidP="00525E60">
      <w:pPr>
        <w:tabs>
          <w:tab w:val="left" w:pos="7600"/>
        </w:tabs>
        <w:rPr>
          <w:rFonts w:ascii="Arial" w:hAnsi="Arial" w:cs="Arial"/>
          <w:b/>
          <w:bCs/>
          <w:color w:val="333333"/>
          <w:sz w:val="18"/>
          <w:szCs w:val="18"/>
          <w:shd w:val="clear" w:color="auto" w:fill="FFFFFF"/>
        </w:rPr>
      </w:pPr>
      <w:r w:rsidRPr="00525E60">
        <w:rPr>
          <w:rFonts w:ascii="Arial" w:hAnsi="Arial" w:cs="Arial"/>
          <w:b/>
          <w:bCs/>
          <w:color w:val="333333"/>
          <w:sz w:val="18"/>
          <w:szCs w:val="18"/>
          <w:shd w:val="clear" w:color="auto" w:fill="FFFFFF"/>
        </w:rPr>
        <w:br/>
        <w:t>      MINISTERE DE L'AGRICULTURE ET DE LA SOUVERAINETE ALIMENTAIRE</w:t>
      </w:r>
      <w:r w:rsidRPr="00525E60">
        <w:rPr>
          <w:rFonts w:ascii="Arial" w:hAnsi="Arial" w:cs="Arial"/>
          <w:b/>
          <w:bCs/>
          <w:color w:val="333333"/>
          <w:sz w:val="18"/>
          <w:szCs w:val="18"/>
          <w:shd w:val="clear" w:color="auto" w:fill="FFFFFF"/>
        </w:rPr>
        <w:br/>
      </w:r>
      <w:r w:rsidRPr="00525E60">
        <w:rPr>
          <w:rFonts w:ascii="Arial" w:hAnsi="Arial" w:cs="Arial"/>
          <w:b/>
          <w:bCs/>
          <w:color w:val="333333"/>
          <w:sz w:val="18"/>
          <w:szCs w:val="18"/>
          <w:shd w:val="clear" w:color="auto" w:fill="FFFFFF"/>
        </w:rPr>
        <w:br/>
        <w:t>        87 Arrêté du 16 février 2024 portant extension d'un accord relatif aux forfaits jours dans les caves coopératives vinicoles et leurs unions</w:t>
      </w:r>
      <w:r w:rsidRPr="00525E60">
        <w:rPr>
          <w:rFonts w:ascii="Arial" w:hAnsi="Arial" w:cs="Arial"/>
          <w:b/>
          <w:bCs/>
          <w:color w:val="333333"/>
          <w:sz w:val="18"/>
          <w:szCs w:val="18"/>
          <w:shd w:val="clear" w:color="auto" w:fill="FFFFFF"/>
        </w:rPr>
        <w:br/>
        <w:t>        </w:t>
      </w:r>
      <w:hyperlink r:id="rId63" w:tgtFrame="_blank" w:history="1">
        <w:r w:rsidRPr="00525E60">
          <w:rPr>
            <w:rStyle w:val="Lienhypertexte"/>
            <w:rFonts w:ascii="Arial" w:hAnsi="Arial" w:cs="Arial"/>
            <w:b/>
            <w:bCs/>
            <w:sz w:val="18"/>
            <w:szCs w:val="18"/>
            <w:shd w:val="clear" w:color="auto" w:fill="FFFFFF"/>
          </w:rPr>
          <w:t>https://www.legifrance.gouv.fr/jorf/id/JORFTEXT000049180992</w:t>
        </w:r>
      </w:hyperlink>
    </w:p>
    <w:p w14:paraId="0B91C497" w14:textId="77777777" w:rsidR="00525E60" w:rsidRDefault="00525E60" w:rsidP="00C12A95">
      <w:pPr>
        <w:tabs>
          <w:tab w:val="left" w:pos="7600"/>
        </w:tabs>
        <w:rPr>
          <w:rFonts w:ascii="Arial" w:hAnsi="Arial" w:cs="Arial"/>
          <w:b/>
          <w:bCs/>
          <w:color w:val="333333"/>
          <w:sz w:val="18"/>
          <w:szCs w:val="18"/>
          <w:shd w:val="clear" w:color="auto" w:fill="FFFFFF"/>
        </w:rPr>
      </w:pPr>
    </w:p>
    <w:p w14:paraId="484D64CB" w14:textId="77777777" w:rsidR="00525E60" w:rsidRDefault="00525E60" w:rsidP="00C12A95">
      <w:pPr>
        <w:tabs>
          <w:tab w:val="left" w:pos="7600"/>
        </w:tabs>
        <w:rPr>
          <w:rFonts w:ascii="Arial" w:hAnsi="Arial" w:cs="Arial"/>
          <w:b/>
          <w:bCs/>
          <w:color w:val="333333"/>
          <w:sz w:val="18"/>
          <w:szCs w:val="18"/>
          <w:shd w:val="clear" w:color="auto" w:fill="FFFFFF"/>
        </w:rPr>
      </w:pPr>
    </w:p>
    <w:p w14:paraId="6A0FBCE5" w14:textId="77777777" w:rsidR="00525E60" w:rsidRDefault="00525E60" w:rsidP="00C12A95">
      <w:pPr>
        <w:tabs>
          <w:tab w:val="left" w:pos="7600"/>
        </w:tabs>
        <w:rPr>
          <w:rFonts w:ascii="Arial" w:hAnsi="Arial" w:cs="Arial"/>
          <w:b/>
          <w:bCs/>
          <w:color w:val="333333"/>
          <w:sz w:val="18"/>
          <w:szCs w:val="18"/>
          <w:shd w:val="clear" w:color="auto" w:fill="FFFFFF"/>
        </w:rPr>
      </w:pPr>
    </w:p>
    <w:p w14:paraId="5AC3B06B" w14:textId="5C209C0E"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17/02</w:t>
      </w:r>
    </w:p>
    <w:p w14:paraId="0D2C7714" w14:textId="77777777" w:rsidR="00643F63" w:rsidRDefault="00643F63" w:rsidP="00C12A95">
      <w:pPr>
        <w:tabs>
          <w:tab w:val="left" w:pos="7600"/>
        </w:tabs>
        <w:rPr>
          <w:rFonts w:ascii="Arial" w:hAnsi="Arial" w:cs="Arial"/>
          <w:b/>
          <w:bCs/>
          <w:color w:val="333333"/>
          <w:sz w:val="18"/>
          <w:szCs w:val="18"/>
          <w:shd w:val="clear" w:color="auto" w:fill="FFFFFF"/>
        </w:rPr>
      </w:pPr>
    </w:p>
    <w:p w14:paraId="3C351F5B" w14:textId="665D94B9"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Arrêté d’agrément :</w:t>
      </w:r>
    </w:p>
    <w:p w14:paraId="1D67D568"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PARTICIPATION DANS LA BRANCHE DES POMPES FUNEBRES</w:t>
      </w:r>
    </w:p>
    <w:p w14:paraId="3372C7DB"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5569E490"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Arrêté du 9 février 2024 portant agrément de l'avenant du 30 mai 2023 à l'accord paritaire du 8 mars 2022 relatif à la mise en place d'un dispositif de participation au sein de la branche des pompes funèbres</w:t>
      </w:r>
    </w:p>
    <w:p w14:paraId="5A725781"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6F93DEFB" w14:textId="5D1FE741"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Est agréé l'accord collectif de travail suivant : avenant du 30 mai 2023 à l'accord paritaire du 8 mars 2022 relatif à la mise en place d'un dispositif de participation au sein de la branche des pompes funèbres. Arrêtés d’agrément, </w:t>
      </w:r>
    </w:p>
    <w:p w14:paraId="16DE2B56"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Texte de l’avenant : </w:t>
      </w:r>
    </w:p>
    <w:p w14:paraId="6431484C"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64" w:anchor="KALIARTI000048548493" w:history="1">
        <w:r w:rsidR="00643F63" w:rsidRPr="00643F63">
          <w:rPr>
            <w:rStyle w:val="Lienhypertexte"/>
            <w:rFonts w:ascii="Arial" w:hAnsi="Arial" w:cs="Arial"/>
            <w:b/>
            <w:bCs/>
            <w:sz w:val="18"/>
            <w:szCs w:val="18"/>
            <w:shd w:val="clear" w:color="auto" w:fill="FFFFFF"/>
          </w:rPr>
          <w:t>https://www.legifrance.gouv.fr/conv_coll/article/KALIARTI000048548493#KALIARTI000048548493</w:t>
        </w:r>
      </w:hyperlink>
    </w:p>
    <w:p w14:paraId="51AF8571"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Texte de l’agrément :</w:t>
      </w:r>
    </w:p>
    <w:p w14:paraId="559F273A"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65" w:history="1">
        <w:r w:rsidR="00643F63" w:rsidRPr="00643F63">
          <w:rPr>
            <w:rStyle w:val="Lienhypertexte"/>
            <w:rFonts w:ascii="Arial" w:hAnsi="Arial" w:cs="Arial"/>
            <w:b/>
            <w:bCs/>
            <w:sz w:val="18"/>
            <w:szCs w:val="18"/>
            <w:shd w:val="clear" w:color="auto" w:fill="FFFFFF"/>
          </w:rPr>
          <w:t>https://www.legifrance.gouv.fr/jorf/id/JORFTEXT000049155494</w:t>
        </w:r>
      </w:hyperlink>
    </w:p>
    <w:p w14:paraId="776C8D41" w14:textId="77777777" w:rsidR="00D561FD" w:rsidRDefault="00D561FD" w:rsidP="00C12A95">
      <w:pPr>
        <w:tabs>
          <w:tab w:val="left" w:pos="7600"/>
        </w:tabs>
        <w:rPr>
          <w:rFonts w:ascii="Arial" w:hAnsi="Arial" w:cs="Arial"/>
          <w:b/>
          <w:bCs/>
          <w:color w:val="333333"/>
          <w:sz w:val="18"/>
          <w:szCs w:val="18"/>
          <w:shd w:val="clear" w:color="auto" w:fill="FFFFFF"/>
        </w:rPr>
      </w:pPr>
    </w:p>
    <w:p w14:paraId="5E4F8238" w14:textId="15BC2BF0" w:rsidR="00CB05AA" w:rsidRDefault="00CB05A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16/02</w:t>
      </w:r>
    </w:p>
    <w:p w14:paraId="45423F4D" w14:textId="77777777" w:rsidR="00CB05AA" w:rsidRDefault="00CB05AA" w:rsidP="00C12A95">
      <w:pPr>
        <w:tabs>
          <w:tab w:val="left" w:pos="7600"/>
        </w:tabs>
        <w:rPr>
          <w:rFonts w:ascii="Arial" w:hAnsi="Arial" w:cs="Arial"/>
          <w:b/>
          <w:bCs/>
          <w:color w:val="333333"/>
          <w:sz w:val="18"/>
          <w:szCs w:val="18"/>
          <w:shd w:val="clear" w:color="auto" w:fill="FFFFFF"/>
        </w:rPr>
      </w:pPr>
    </w:p>
    <w:p w14:paraId="005F4B9D" w14:textId="7C330A24" w:rsidR="00CB05AA" w:rsidRDefault="00CB05AA" w:rsidP="00643F63">
      <w:pPr>
        <w:tabs>
          <w:tab w:val="left" w:pos="7600"/>
        </w:tabs>
        <w:jc w:val="both"/>
        <w:rPr>
          <w:rFonts w:ascii="Arial" w:hAnsi="Arial" w:cs="Arial"/>
          <w:b/>
          <w:bCs/>
          <w:color w:val="333333"/>
          <w:sz w:val="18"/>
          <w:szCs w:val="18"/>
          <w:shd w:val="clear" w:color="auto" w:fill="FFFFFF"/>
        </w:rPr>
      </w:pPr>
      <w:r w:rsidRPr="00CB05AA">
        <w:rPr>
          <w:rFonts w:ascii="Arial" w:hAnsi="Arial" w:cs="Arial"/>
          <w:b/>
          <w:bCs/>
          <w:i/>
          <w:iCs/>
          <w:color w:val="333333"/>
          <w:sz w:val="18"/>
          <w:szCs w:val="18"/>
          <w:shd w:val="clear" w:color="auto" w:fill="FFFFFF"/>
        </w:rPr>
        <w:t>Extensions d’avenants aux accords collectifs nationaux et régionaux de branches et secteurs professionnels</w:t>
      </w:r>
      <w:r>
        <w:rPr>
          <w:rFonts w:ascii="Arial" w:hAnsi="Arial" w:cs="Arial"/>
          <w:b/>
          <w:bCs/>
          <w:i/>
          <w:iCs/>
          <w:color w:val="333333"/>
          <w:sz w:val="18"/>
          <w:szCs w:val="18"/>
          <w:shd w:val="clear" w:color="auto" w:fill="FFFFFF"/>
        </w:rPr>
        <w:t> :</w:t>
      </w:r>
      <w:r w:rsidRPr="00CB05AA">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Extension d’accords territoriaux dans l’architecture, Production cinématographique, Avenants accord Bretagne, </w:t>
      </w:r>
      <w:r w:rsidRPr="00CB05AA">
        <w:rPr>
          <w:rFonts w:ascii="Arial" w:hAnsi="Arial" w:cs="Arial"/>
          <w:b/>
          <w:bCs/>
          <w:i/>
          <w:iCs/>
          <w:color w:val="333333"/>
          <w:sz w:val="18"/>
          <w:szCs w:val="18"/>
          <w:shd w:val="clear" w:color="auto" w:fill="FFFFFF"/>
        </w:rPr>
        <w:t>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Pr>
          <w:rFonts w:ascii="Arial" w:hAnsi="Arial" w:cs="Arial"/>
          <w:b/>
          <w:bCs/>
          <w:i/>
          <w:iCs/>
          <w:color w:val="333333"/>
          <w:sz w:val="18"/>
          <w:szCs w:val="18"/>
          <w:shd w:val="clear" w:color="auto" w:fill="FFFFFF"/>
        </w:rPr>
        <w:t xml:space="preserve">, Industrie pharmaceutique, </w:t>
      </w:r>
    </w:p>
    <w:p w14:paraId="6FB223CF" w14:textId="77777777" w:rsidR="00CB05AA" w:rsidRDefault="00CB05AA" w:rsidP="00C12A95">
      <w:pPr>
        <w:tabs>
          <w:tab w:val="left" w:pos="7600"/>
        </w:tabs>
        <w:rPr>
          <w:rFonts w:ascii="Arial" w:hAnsi="Arial" w:cs="Arial"/>
          <w:b/>
          <w:bCs/>
          <w:color w:val="333333"/>
          <w:sz w:val="18"/>
          <w:szCs w:val="18"/>
          <w:shd w:val="clear" w:color="auto" w:fill="FFFFFF"/>
        </w:rPr>
      </w:pPr>
    </w:p>
    <w:p w14:paraId="5E3A5479" w14:textId="41C2809E" w:rsidR="00CB05AA" w:rsidRDefault="00CB05AA" w:rsidP="00C12A95">
      <w:pPr>
        <w:tabs>
          <w:tab w:val="left" w:pos="7600"/>
        </w:tabs>
        <w:rPr>
          <w:rFonts w:ascii="Arial" w:hAnsi="Arial" w:cs="Arial"/>
          <w:b/>
          <w:bCs/>
          <w:color w:val="333333"/>
          <w:sz w:val="18"/>
          <w:szCs w:val="18"/>
          <w:shd w:val="clear" w:color="auto" w:fill="FFFFFF"/>
        </w:rPr>
      </w:pPr>
      <w:r w:rsidRPr="00CB05AA">
        <w:rPr>
          <w:rFonts w:ascii="Arial" w:hAnsi="Arial" w:cs="Arial"/>
          <w:b/>
          <w:bCs/>
          <w:color w:val="333333"/>
          <w:sz w:val="18"/>
          <w:szCs w:val="18"/>
          <w:shd w:val="clear" w:color="auto" w:fill="FFFFFF"/>
        </w:rPr>
        <w:t> MINISTERE DU TRAVAIL, DE LA SANTE ET DES SOLIDARITES</w:t>
      </w:r>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xml:space="preserve">        31 Arrêté du 12 février 2024 portant extension d'accords territoriaux (Ile-de-France ; Picardie ; Champagne-Ardenne ; Aquitaine ; Bretagne ; Franche-Comté ; Guadeloupe ; Guyane ; Martinique ; Bourgogne ; Alsace ; Pays de la Loire ; Auvergne ; Nord - Pas-de-Calais ; Languedoc-Roussillon) conclus dans le cadre de la convention </w:t>
      </w:r>
      <w:r w:rsidRPr="00CB05AA">
        <w:rPr>
          <w:rFonts w:ascii="Arial" w:hAnsi="Arial" w:cs="Arial"/>
          <w:b/>
          <w:bCs/>
          <w:color w:val="333333"/>
          <w:sz w:val="18"/>
          <w:szCs w:val="18"/>
          <w:shd w:val="clear" w:color="auto" w:fill="FFFFFF"/>
        </w:rPr>
        <w:lastRenderedPageBreak/>
        <w:t>collective nationale des entreprises d'architecture (n° 2332)</w:t>
      </w:r>
      <w:r w:rsidRPr="00CB05AA">
        <w:rPr>
          <w:rFonts w:ascii="Arial" w:hAnsi="Arial" w:cs="Arial"/>
          <w:b/>
          <w:bCs/>
          <w:color w:val="333333"/>
          <w:sz w:val="18"/>
          <w:szCs w:val="18"/>
          <w:shd w:val="clear" w:color="auto" w:fill="FFFFFF"/>
        </w:rPr>
        <w:br/>
        <w:t>        </w:t>
      </w:r>
      <w:hyperlink r:id="rId66" w:tgtFrame="_blank" w:history="1">
        <w:r w:rsidRPr="00CB05AA">
          <w:rPr>
            <w:rStyle w:val="Lienhypertexte"/>
            <w:rFonts w:ascii="Arial" w:hAnsi="Arial" w:cs="Arial"/>
            <w:b/>
            <w:bCs/>
            <w:sz w:val="18"/>
            <w:szCs w:val="18"/>
            <w:shd w:val="clear" w:color="auto" w:fill="FFFFFF"/>
          </w:rPr>
          <w:t>https://www.legifrance.gouv.fr/jorf/id/JORFTEXT000049151136</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32 Arrêté du 12 février 2024 portant extension d'avenants à la convention collective nationale de la production cinématographique (IDCC 3097)</w:t>
      </w:r>
      <w:r w:rsidRPr="00CB05AA">
        <w:rPr>
          <w:rFonts w:ascii="Arial" w:hAnsi="Arial" w:cs="Arial"/>
          <w:b/>
          <w:bCs/>
          <w:color w:val="333333"/>
          <w:sz w:val="18"/>
          <w:szCs w:val="18"/>
          <w:shd w:val="clear" w:color="auto" w:fill="FFFFFF"/>
        </w:rPr>
        <w:br/>
        <w:t>        </w:t>
      </w:r>
      <w:hyperlink r:id="rId67" w:tgtFrame="_blank" w:history="1">
        <w:r w:rsidRPr="00CB05AA">
          <w:rPr>
            <w:rStyle w:val="Lienhypertexte"/>
            <w:rFonts w:ascii="Arial" w:hAnsi="Arial" w:cs="Arial"/>
            <w:b/>
            <w:bCs/>
            <w:sz w:val="18"/>
            <w:szCs w:val="18"/>
            <w:shd w:val="clear" w:color="auto" w:fill="FFFFFF"/>
          </w:rPr>
          <w:t>https://www.legifrance.gouv.fr/jorf/id/JORFTEXT000049151191</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33 Arrêté du 12 février 2024 portant extension d'accords régionaux (Bretagne)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B05AA">
        <w:rPr>
          <w:rFonts w:ascii="Arial" w:hAnsi="Arial" w:cs="Arial"/>
          <w:b/>
          <w:bCs/>
          <w:color w:val="333333"/>
          <w:sz w:val="18"/>
          <w:szCs w:val="18"/>
          <w:shd w:val="clear" w:color="auto" w:fill="FFFFFF"/>
        </w:rPr>
        <w:br/>
        <w:t>        </w:t>
      </w:r>
      <w:hyperlink r:id="rId68" w:tgtFrame="_blank" w:history="1">
        <w:r w:rsidRPr="00CB05AA">
          <w:rPr>
            <w:rStyle w:val="Lienhypertexte"/>
            <w:rFonts w:ascii="Arial" w:hAnsi="Arial" w:cs="Arial"/>
            <w:b/>
            <w:bCs/>
            <w:sz w:val="18"/>
            <w:szCs w:val="18"/>
            <w:shd w:val="clear" w:color="auto" w:fill="FFFFFF"/>
          </w:rPr>
          <w:t>https://www.legifrance.gouv.fr/jorf/id/JORFTEXT000049151210</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34 Arrêté du 12 février 2024 portant extension d'un accord conclu dans le cadre de la convention collective nationale de l'industrie pharmaceutique (n° 176)</w:t>
      </w:r>
      <w:r w:rsidRPr="00CB05AA">
        <w:rPr>
          <w:rFonts w:ascii="Arial" w:hAnsi="Arial" w:cs="Arial"/>
          <w:b/>
          <w:bCs/>
          <w:color w:val="333333"/>
          <w:sz w:val="18"/>
          <w:szCs w:val="18"/>
          <w:shd w:val="clear" w:color="auto" w:fill="FFFFFF"/>
        </w:rPr>
        <w:br/>
        <w:t>        </w:t>
      </w:r>
      <w:hyperlink r:id="rId69" w:tgtFrame="_blank" w:history="1">
        <w:r w:rsidRPr="00CB05AA">
          <w:rPr>
            <w:rStyle w:val="Lienhypertexte"/>
            <w:rFonts w:ascii="Arial" w:hAnsi="Arial" w:cs="Arial"/>
            <w:b/>
            <w:bCs/>
            <w:sz w:val="18"/>
            <w:szCs w:val="18"/>
            <w:shd w:val="clear" w:color="auto" w:fill="FFFFFF"/>
          </w:rPr>
          <w:t>https://www.legifrance.gouv.fr/jorf/id/JORFTEXT000049151222</w:t>
        </w:r>
      </w:hyperlink>
    </w:p>
    <w:p w14:paraId="597171B3" w14:textId="77777777" w:rsidR="00CB05AA" w:rsidRDefault="00CB05AA" w:rsidP="00C12A95">
      <w:pPr>
        <w:tabs>
          <w:tab w:val="left" w:pos="7600"/>
        </w:tabs>
        <w:rPr>
          <w:rFonts w:ascii="Arial" w:hAnsi="Arial" w:cs="Arial"/>
          <w:b/>
          <w:bCs/>
          <w:color w:val="333333"/>
          <w:sz w:val="18"/>
          <w:szCs w:val="18"/>
          <w:shd w:val="clear" w:color="auto" w:fill="FFFFFF"/>
        </w:rPr>
      </w:pPr>
    </w:p>
    <w:p w14:paraId="24E93378" w14:textId="77777777" w:rsidR="00CB05AA" w:rsidRDefault="00CB05AA" w:rsidP="00C12A95">
      <w:pPr>
        <w:tabs>
          <w:tab w:val="left" w:pos="7600"/>
        </w:tabs>
        <w:rPr>
          <w:rFonts w:ascii="Arial" w:hAnsi="Arial" w:cs="Arial"/>
          <w:b/>
          <w:bCs/>
          <w:color w:val="333333"/>
          <w:sz w:val="18"/>
          <w:szCs w:val="18"/>
          <w:shd w:val="clear" w:color="auto" w:fill="FFFFFF"/>
        </w:rPr>
      </w:pPr>
    </w:p>
    <w:p w14:paraId="6ACE2454" w14:textId="7023B525"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10/02</w:t>
      </w:r>
    </w:p>
    <w:p w14:paraId="27E9C962" w14:textId="77777777" w:rsidR="00D561FD" w:rsidRDefault="00D561FD" w:rsidP="00C12A95">
      <w:pPr>
        <w:tabs>
          <w:tab w:val="left" w:pos="7600"/>
        </w:tabs>
        <w:rPr>
          <w:rFonts w:ascii="Arial" w:hAnsi="Arial" w:cs="Arial"/>
          <w:b/>
          <w:bCs/>
          <w:color w:val="333333"/>
          <w:sz w:val="18"/>
          <w:szCs w:val="18"/>
          <w:shd w:val="clear" w:color="auto" w:fill="FFFFFF"/>
        </w:rPr>
      </w:pPr>
    </w:p>
    <w:p w14:paraId="151BFEF9" w14:textId="5AD2C04F" w:rsidR="00D561FD" w:rsidRDefault="00D561FD" w:rsidP="002B0326">
      <w:pPr>
        <w:tabs>
          <w:tab w:val="left" w:pos="7600"/>
        </w:tabs>
        <w:jc w:val="both"/>
        <w:rPr>
          <w:rFonts w:ascii="Arial" w:hAnsi="Arial" w:cs="Arial"/>
          <w:b/>
          <w:bCs/>
          <w:color w:val="333333"/>
          <w:sz w:val="18"/>
          <w:szCs w:val="18"/>
          <w:shd w:val="clear" w:color="auto" w:fill="FFFFFF"/>
        </w:rPr>
      </w:pPr>
      <w:r>
        <w:rPr>
          <w:rFonts w:ascii="Arial" w:hAnsi="Arial" w:cs="Arial"/>
          <w:b/>
          <w:bCs/>
          <w:i/>
          <w:iCs/>
          <w:color w:val="333333"/>
          <w:sz w:val="18"/>
          <w:szCs w:val="18"/>
          <w:shd w:val="clear" w:color="auto" w:fill="FFFFFF"/>
        </w:rPr>
        <w:t>Dans la production et les services, l’Agriculture, e</w:t>
      </w:r>
      <w:r w:rsidRPr="00D561FD">
        <w:rPr>
          <w:rFonts w:ascii="Arial" w:hAnsi="Arial" w:cs="Arial"/>
          <w:b/>
          <w:bCs/>
          <w:i/>
          <w:iCs/>
          <w:color w:val="333333"/>
          <w:sz w:val="18"/>
          <w:szCs w:val="18"/>
          <w:shd w:val="clear" w:color="auto" w:fill="FFFFFF"/>
        </w:rPr>
        <w:t>xtensions d’avenants aux</w:t>
      </w:r>
      <w:r>
        <w:rPr>
          <w:rFonts w:ascii="Arial" w:hAnsi="Arial" w:cs="Arial"/>
          <w:b/>
          <w:bCs/>
          <w:i/>
          <w:iCs/>
          <w:color w:val="333333"/>
          <w:sz w:val="18"/>
          <w:szCs w:val="18"/>
          <w:shd w:val="clear" w:color="auto" w:fill="FFFFFF"/>
        </w:rPr>
        <w:t xml:space="preserve"> conventions collectives nationales</w:t>
      </w:r>
      <w:r w:rsidRPr="00D561FD">
        <w:rPr>
          <w:rFonts w:ascii="Arial" w:hAnsi="Arial" w:cs="Arial"/>
          <w:b/>
          <w:bCs/>
          <w:i/>
          <w:iCs/>
          <w:color w:val="333333"/>
          <w:sz w:val="18"/>
          <w:szCs w:val="18"/>
          <w:shd w:val="clear" w:color="auto" w:fill="FFFFFF"/>
        </w:rPr>
        <w:t xml:space="preserve"> et régiona</w:t>
      </w:r>
      <w:r>
        <w:rPr>
          <w:rFonts w:ascii="Arial" w:hAnsi="Arial" w:cs="Arial"/>
          <w:b/>
          <w:bCs/>
          <w:i/>
          <w:iCs/>
          <w:color w:val="333333"/>
          <w:sz w:val="18"/>
          <w:szCs w:val="18"/>
          <w:shd w:val="clear" w:color="auto" w:fill="FFFFFF"/>
        </w:rPr>
        <w:t xml:space="preserve">les </w:t>
      </w:r>
      <w:r w:rsidRPr="00D561FD">
        <w:rPr>
          <w:rFonts w:ascii="Arial" w:hAnsi="Arial" w:cs="Arial"/>
          <w:b/>
          <w:bCs/>
          <w:i/>
          <w:iCs/>
          <w:color w:val="333333"/>
          <w:sz w:val="18"/>
          <w:szCs w:val="18"/>
          <w:shd w:val="clear" w:color="auto" w:fill="FFFFFF"/>
        </w:rPr>
        <w:t>de branches et secteurs professionnels</w:t>
      </w:r>
      <w:r>
        <w:rPr>
          <w:rFonts w:ascii="Arial" w:hAnsi="Arial" w:cs="Arial"/>
          <w:b/>
          <w:bCs/>
          <w:i/>
          <w:iCs/>
          <w:color w:val="333333"/>
          <w:sz w:val="18"/>
          <w:szCs w:val="18"/>
          <w:shd w:val="clear" w:color="auto" w:fill="FFFFFF"/>
        </w:rPr>
        <w:t xml:space="preserve"> du Sport, du </w:t>
      </w:r>
      <w:r w:rsidRPr="00D561FD">
        <w:rPr>
          <w:rFonts w:ascii="Arial" w:hAnsi="Arial" w:cs="Arial"/>
          <w:b/>
          <w:bCs/>
          <w:i/>
          <w:iCs/>
          <w:color w:val="333333"/>
          <w:sz w:val="18"/>
          <w:szCs w:val="18"/>
          <w:shd w:val="clear" w:color="auto" w:fill="FFFFFF"/>
        </w:rPr>
        <w:t>commerce et services de l'audiovisuel, de l'électronique et de l'équipement ménager</w:t>
      </w:r>
      <w:r>
        <w:rPr>
          <w:rFonts w:ascii="Arial" w:hAnsi="Arial" w:cs="Arial"/>
          <w:b/>
          <w:bCs/>
          <w:i/>
          <w:iCs/>
          <w:color w:val="333333"/>
          <w:sz w:val="18"/>
          <w:szCs w:val="18"/>
          <w:shd w:val="clear" w:color="auto" w:fill="FFFFFF"/>
        </w:rPr>
        <w:t xml:space="preserve">, de l’optique lunetterie de détail, </w:t>
      </w:r>
      <w:r w:rsidRPr="00D561FD">
        <w:rPr>
          <w:rFonts w:ascii="Arial" w:hAnsi="Arial" w:cs="Arial"/>
          <w:b/>
          <w:bCs/>
          <w:i/>
          <w:iCs/>
          <w:color w:val="333333"/>
          <w:sz w:val="18"/>
          <w:szCs w:val="18"/>
          <w:shd w:val="clear" w:color="auto" w:fill="FFFFFF"/>
        </w:rPr>
        <w:t>de l'aide, de l'accompagnement, des soins et des services à domicile</w:t>
      </w:r>
      <w:r>
        <w:rPr>
          <w:rFonts w:ascii="Arial" w:hAnsi="Arial" w:cs="Arial"/>
          <w:b/>
          <w:bCs/>
          <w:i/>
          <w:iCs/>
          <w:color w:val="333333"/>
          <w:sz w:val="18"/>
          <w:szCs w:val="18"/>
          <w:shd w:val="clear" w:color="auto" w:fill="FFFFFF"/>
        </w:rPr>
        <w:t>, de l’audiovisuel,</w:t>
      </w:r>
      <w:r w:rsidRPr="00D561FD">
        <w:t xml:space="preserve"> </w:t>
      </w:r>
      <w:r w:rsidRPr="00D561FD">
        <w:rPr>
          <w:rFonts w:ascii="Arial" w:hAnsi="Arial" w:cs="Arial"/>
          <w:b/>
          <w:bCs/>
          <w:i/>
          <w:iCs/>
          <w:color w:val="333333"/>
          <w:sz w:val="18"/>
          <w:szCs w:val="18"/>
          <w:shd w:val="clear" w:color="auto" w:fill="FFFFFF"/>
        </w:rPr>
        <w:t>des mareyeurs-expéditeurs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des coopératives de consommateurs salariés</w:t>
      </w:r>
      <w:r>
        <w:rPr>
          <w:rFonts w:ascii="Arial" w:hAnsi="Arial" w:cs="Arial"/>
          <w:b/>
          <w:bCs/>
          <w:i/>
          <w:iCs/>
          <w:color w:val="333333"/>
          <w:sz w:val="18"/>
          <w:szCs w:val="18"/>
          <w:shd w:val="clear" w:color="auto" w:fill="FFFFFF"/>
        </w:rPr>
        <w:t xml:space="preserve">, des cabinets dentaires, </w:t>
      </w:r>
      <w:r w:rsidRPr="00D561FD">
        <w:rPr>
          <w:rFonts w:ascii="Arial" w:hAnsi="Arial" w:cs="Arial"/>
          <w:b/>
          <w:bCs/>
          <w:i/>
          <w:iCs/>
          <w:color w:val="333333"/>
          <w:sz w:val="18"/>
          <w:szCs w:val="18"/>
          <w:shd w:val="clear" w:color="auto" w:fill="FFFFFF"/>
        </w:rPr>
        <w:t>du commerce de détail de l'habillement et des articles textiles</w:t>
      </w:r>
      <w:r>
        <w:rPr>
          <w:rFonts w:ascii="Arial" w:hAnsi="Arial" w:cs="Arial"/>
          <w:b/>
          <w:bCs/>
          <w:i/>
          <w:iCs/>
          <w:color w:val="333333"/>
          <w:sz w:val="18"/>
          <w:szCs w:val="18"/>
          <w:shd w:val="clear" w:color="auto" w:fill="FFFFFF"/>
        </w:rPr>
        <w:t xml:space="preserve">, des organismes de formation, </w:t>
      </w:r>
      <w:r w:rsidRPr="00D561FD">
        <w:rPr>
          <w:rFonts w:ascii="Arial" w:hAnsi="Arial" w:cs="Arial"/>
          <w:b/>
          <w:bCs/>
          <w:i/>
          <w:iCs/>
          <w:color w:val="333333"/>
          <w:sz w:val="18"/>
          <w:szCs w:val="18"/>
          <w:shd w:val="clear" w:color="auto" w:fill="FFFFFF"/>
        </w:rPr>
        <w:t>des entreprises de l'industrie et des commerces en gros des viandes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 l'industrie de la chaussure et des articles chaussants</w:t>
      </w:r>
      <w:r>
        <w:rPr>
          <w:rFonts w:ascii="Arial" w:hAnsi="Arial" w:cs="Arial"/>
          <w:b/>
          <w:bCs/>
          <w:i/>
          <w:iCs/>
          <w:color w:val="333333"/>
          <w:sz w:val="18"/>
          <w:szCs w:val="18"/>
          <w:shd w:val="clear" w:color="auto" w:fill="FFFFFF"/>
        </w:rPr>
        <w:t xml:space="preserve">, du tourisme social et familial, du golf, </w:t>
      </w:r>
      <w:r w:rsidRPr="00D561FD">
        <w:rPr>
          <w:rFonts w:ascii="Arial" w:hAnsi="Arial" w:cs="Arial"/>
          <w:b/>
          <w:bCs/>
          <w:i/>
          <w:iCs/>
          <w:color w:val="333333"/>
          <w:sz w:val="18"/>
          <w:szCs w:val="18"/>
          <w:shd w:val="clear" w:color="auto" w:fill="FFFFFF"/>
        </w:rPr>
        <w:t>des fleuristes, de la vente et des services des animaux familiers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du commerce de détail et de gros à prédominance alimentaire</w:t>
      </w:r>
      <w:r>
        <w:rPr>
          <w:rFonts w:ascii="Arial" w:hAnsi="Arial" w:cs="Arial"/>
          <w:b/>
          <w:bCs/>
          <w:i/>
          <w:iCs/>
          <w:color w:val="333333"/>
          <w:sz w:val="18"/>
          <w:szCs w:val="18"/>
          <w:shd w:val="clear" w:color="auto" w:fill="FFFFFF"/>
        </w:rPr>
        <w:t>,</w:t>
      </w:r>
      <w:r w:rsidRPr="00D561FD">
        <w:rPr>
          <w:rFonts w:ascii="Arial" w:hAnsi="Arial" w:cs="Arial"/>
          <w:b/>
          <w:bCs/>
          <w:i/>
          <w:iCs/>
          <w:color w:val="333333"/>
          <w:sz w:val="18"/>
          <w:szCs w:val="18"/>
          <w:shd w:val="clear" w:color="auto" w:fill="FFFFFF"/>
        </w:rPr>
        <w:t xml:space="preserve"> des entreprises d'expédition et d'exportation de fruits et légumes</w:t>
      </w:r>
      <w:r>
        <w:rPr>
          <w:rFonts w:ascii="Arial" w:hAnsi="Arial" w:cs="Arial"/>
          <w:b/>
          <w:bCs/>
          <w:i/>
          <w:iCs/>
          <w:color w:val="333333"/>
          <w:sz w:val="18"/>
          <w:szCs w:val="18"/>
          <w:shd w:val="clear" w:color="auto" w:fill="FFFFFF"/>
        </w:rPr>
        <w:t>, de</w:t>
      </w:r>
      <w:r w:rsidRPr="00D561FD">
        <w:rPr>
          <w:rFonts w:ascii="Arial" w:hAnsi="Arial" w:cs="Arial"/>
          <w:b/>
          <w:bCs/>
          <w:i/>
          <w:iCs/>
          <w:color w:val="333333"/>
          <w:sz w:val="18"/>
          <w:szCs w:val="18"/>
          <w:shd w:val="clear" w:color="auto" w:fill="FFFFFF"/>
        </w:rPr>
        <w:t xml:space="preserve"> production de films d'animation</w:t>
      </w:r>
      <w:r>
        <w:rPr>
          <w:rFonts w:ascii="Arial" w:hAnsi="Arial" w:cs="Arial"/>
          <w:b/>
          <w:bCs/>
          <w:i/>
          <w:iCs/>
          <w:color w:val="333333"/>
          <w:sz w:val="18"/>
          <w:szCs w:val="18"/>
          <w:shd w:val="clear" w:color="auto" w:fill="FFFFFF"/>
        </w:rPr>
        <w:t>, de la poissonnerie,</w:t>
      </w:r>
      <w:r w:rsidRPr="00D561FD">
        <w:rPr>
          <w:rFonts w:ascii="Arial" w:hAnsi="Arial" w:cs="Arial"/>
          <w:b/>
          <w:bCs/>
          <w:i/>
          <w:iCs/>
          <w:color w:val="333333"/>
          <w:sz w:val="18"/>
          <w:szCs w:val="18"/>
          <w:shd w:val="clear" w:color="auto" w:fill="FFFFFF"/>
        </w:rPr>
        <w:t xml:space="preserve"> de la couture parisienne</w:t>
      </w:r>
      <w:r>
        <w:rPr>
          <w:rFonts w:ascii="Arial" w:hAnsi="Arial" w:cs="Arial"/>
          <w:b/>
          <w:bCs/>
          <w:i/>
          <w:iCs/>
          <w:color w:val="333333"/>
          <w:sz w:val="18"/>
          <w:szCs w:val="18"/>
          <w:shd w:val="clear" w:color="auto" w:fill="FFFFFF"/>
        </w:rPr>
        <w:t>, de la métallurgie</w:t>
      </w:r>
      <w:r w:rsidR="002B0326">
        <w:rPr>
          <w:rFonts w:ascii="Arial" w:hAnsi="Arial" w:cs="Arial"/>
          <w:b/>
          <w:bCs/>
          <w:i/>
          <w:iCs/>
          <w:color w:val="333333"/>
          <w:sz w:val="18"/>
          <w:szCs w:val="18"/>
          <w:shd w:val="clear" w:color="auto" w:fill="FFFFFF"/>
        </w:rPr>
        <w:t xml:space="preserve"> et</w:t>
      </w:r>
      <w:r w:rsidRPr="00D561FD">
        <w:rPr>
          <w:rFonts w:ascii="Arial" w:hAnsi="Arial" w:cs="Arial"/>
          <w:b/>
          <w:bCs/>
          <w:i/>
          <w:iCs/>
          <w:color w:val="333333"/>
          <w:sz w:val="18"/>
          <w:szCs w:val="18"/>
          <w:shd w:val="clear" w:color="auto" w:fill="FFFFFF"/>
        </w:rPr>
        <w:t xml:space="preserve"> d'avenants salariaux à des conventions collectives de travail étendues relatives aux professions agricoles</w:t>
      </w:r>
      <w:r w:rsidR="002B0326">
        <w:rPr>
          <w:rFonts w:ascii="Arial" w:hAnsi="Arial" w:cs="Arial"/>
          <w:b/>
          <w:bCs/>
          <w:i/>
          <w:iCs/>
          <w:color w:val="333333"/>
          <w:sz w:val="18"/>
          <w:szCs w:val="18"/>
          <w:shd w:val="clear" w:color="auto" w:fill="FFFFFF"/>
        </w:rPr>
        <w:t>.</w:t>
      </w:r>
    </w:p>
    <w:p w14:paraId="6FB96984" w14:textId="77777777" w:rsidR="00D561FD" w:rsidRDefault="00D561FD" w:rsidP="00D561FD">
      <w:pPr>
        <w:tabs>
          <w:tab w:val="left" w:pos="7600"/>
        </w:tabs>
        <w:rPr>
          <w:rFonts w:ascii="Arial" w:hAnsi="Arial" w:cs="Arial"/>
          <w:b/>
          <w:bCs/>
          <w:color w:val="333333"/>
          <w:sz w:val="18"/>
          <w:szCs w:val="18"/>
          <w:shd w:val="clear" w:color="auto" w:fill="FFFFFF"/>
        </w:rPr>
      </w:pPr>
    </w:p>
    <w:p w14:paraId="43454134" w14:textId="7B9FFD73"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MINISTERE DU TRAVAIL, DE LA SANTE ET DES SOLIDARITES</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56 Arrêté du 2 février 2024 portant extension d'un accord et d'avenants à la convention collective nationale du sport (n° 2511)</w:t>
      </w:r>
      <w:r w:rsidRPr="00D561FD">
        <w:rPr>
          <w:rFonts w:ascii="Arial" w:hAnsi="Arial" w:cs="Arial"/>
          <w:b/>
          <w:bCs/>
          <w:color w:val="333333"/>
          <w:sz w:val="18"/>
          <w:szCs w:val="18"/>
          <w:shd w:val="clear" w:color="auto" w:fill="FFFFFF"/>
        </w:rPr>
        <w:br/>
        <w:t>        </w:t>
      </w:r>
      <w:hyperlink r:id="rId70" w:tgtFrame="_blank" w:history="1">
        <w:r w:rsidRPr="00D561FD">
          <w:rPr>
            <w:rStyle w:val="Lienhypertexte"/>
            <w:rFonts w:ascii="Arial" w:hAnsi="Arial" w:cs="Arial"/>
            <w:b/>
            <w:bCs/>
            <w:sz w:val="18"/>
            <w:szCs w:val="18"/>
            <w:shd w:val="clear" w:color="auto" w:fill="FFFFFF"/>
          </w:rPr>
          <w:t>https://www.legifrance.gouv.fr/jorf/id/JORFTEXT000049121147</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57 Arrêté du 2 février 2024 portant extension d'un avenant à la convention collective nationale des commerces et services de l'audiovisuel, de l'électronique et de l'équipement ménager (n° 1686)</w:t>
      </w:r>
      <w:r w:rsidRPr="00D561FD">
        <w:rPr>
          <w:rFonts w:ascii="Arial" w:hAnsi="Arial" w:cs="Arial"/>
          <w:b/>
          <w:bCs/>
          <w:color w:val="333333"/>
          <w:sz w:val="18"/>
          <w:szCs w:val="18"/>
          <w:shd w:val="clear" w:color="auto" w:fill="FFFFFF"/>
        </w:rPr>
        <w:br/>
        <w:t>        </w:t>
      </w:r>
      <w:hyperlink r:id="rId71" w:tgtFrame="_blank" w:history="1">
        <w:r w:rsidRPr="00D561FD">
          <w:rPr>
            <w:rStyle w:val="Lienhypertexte"/>
            <w:rFonts w:ascii="Arial" w:hAnsi="Arial" w:cs="Arial"/>
            <w:b/>
            <w:bCs/>
            <w:sz w:val="18"/>
            <w:szCs w:val="18"/>
            <w:shd w:val="clear" w:color="auto" w:fill="FFFFFF"/>
          </w:rPr>
          <w:t>https://www.legifrance.gouv.fr/jorf/id/JORFTEXT000049121163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58 Arrêté du 2 février 2024 portant extension d'un avenant à un avenant à la convention collective nationale de l'optique-lunetterie de détail (n° 1431)</w:t>
      </w:r>
      <w:r w:rsidRPr="00D561FD">
        <w:rPr>
          <w:rFonts w:ascii="Arial" w:hAnsi="Arial" w:cs="Arial"/>
          <w:b/>
          <w:bCs/>
          <w:color w:val="333333"/>
          <w:sz w:val="18"/>
          <w:szCs w:val="18"/>
          <w:shd w:val="clear" w:color="auto" w:fill="FFFFFF"/>
        </w:rPr>
        <w:br/>
        <w:t>        </w:t>
      </w:r>
      <w:hyperlink r:id="rId72" w:tgtFrame="_blank" w:history="1">
        <w:r w:rsidRPr="00D561FD">
          <w:rPr>
            <w:rStyle w:val="Lienhypertexte"/>
            <w:rFonts w:ascii="Arial" w:hAnsi="Arial" w:cs="Arial"/>
            <w:b/>
            <w:bCs/>
            <w:sz w:val="18"/>
            <w:szCs w:val="18"/>
            <w:shd w:val="clear" w:color="auto" w:fill="FFFFFF"/>
          </w:rPr>
          <w:t>https://www.legifrance.gouv.fr/jorf/id/JORFTEXT000049121173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59 Arrêté du 2 février 2024 portant extension d'un avenant à la convention collective nationale de la branche de l'aide, de l'accompagnement, des soins et des services à domicile (n° 2941)</w:t>
      </w:r>
      <w:r w:rsidRPr="00D561FD">
        <w:rPr>
          <w:rFonts w:ascii="Arial" w:hAnsi="Arial" w:cs="Arial"/>
          <w:b/>
          <w:bCs/>
          <w:color w:val="333333"/>
          <w:sz w:val="18"/>
          <w:szCs w:val="18"/>
          <w:shd w:val="clear" w:color="auto" w:fill="FFFFFF"/>
        </w:rPr>
        <w:br/>
        <w:t>        </w:t>
      </w:r>
      <w:hyperlink r:id="rId73" w:tgtFrame="_blank" w:history="1">
        <w:r w:rsidRPr="00D561FD">
          <w:rPr>
            <w:rStyle w:val="Lienhypertexte"/>
            <w:rFonts w:ascii="Arial" w:hAnsi="Arial" w:cs="Arial"/>
            <w:b/>
            <w:bCs/>
            <w:sz w:val="18"/>
            <w:szCs w:val="18"/>
            <w:shd w:val="clear" w:color="auto" w:fill="FFFFFF"/>
          </w:rPr>
          <w:t>https://www.legifrance.gouv.fr/jorf/id/JORFTEXT000049121181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60 Arrêté du 2 février 2024 portant extension d'un accord conclu dans les branches de l'audiovisuel (n° 20344)</w:t>
      </w:r>
      <w:r w:rsidRPr="00D561FD">
        <w:rPr>
          <w:rFonts w:ascii="Arial" w:hAnsi="Arial" w:cs="Arial"/>
          <w:b/>
          <w:bCs/>
          <w:color w:val="333333"/>
          <w:sz w:val="18"/>
          <w:szCs w:val="18"/>
          <w:shd w:val="clear" w:color="auto" w:fill="FFFFFF"/>
        </w:rPr>
        <w:br/>
        <w:t>        </w:t>
      </w:r>
      <w:hyperlink r:id="rId74" w:tgtFrame="_blank" w:history="1">
        <w:r w:rsidRPr="00D561FD">
          <w:rPr>
            <w:rStyle w:val="Lienhypertexte"/>
            <w:rFonts w:ascii="Arial" w:hAnsi="Arial" w:cs="Arial"/>
            <w:b/>
            <w:bCs/>
            <w:sz w:val="18"/>
            <w:szCs w:val="18"/>
            <w:shd w:val="clear" w:color="auto" w:fill="FFFFFF"/>
          </w:rPr>
          <w:t>https://www.legifrance.gouv.fr/jorf/id/JORFTEXT000049121192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61 Arrêté du 2 février 2024 portant extension d'accords conclus dans le cadre de la convention collective nationale des mareyeurs-expéditeurs (n° 1589)</w:t>
      </w:r>
      <w:r w:rsidRPr="00D561FD">
        <w:rPr>
          <w:rFonts w:ascii="Arial" w:hAnsi="Arial" w:cs="Arial"/>
          <w:b/>
          <w:bCs/>
          <w:color w:val="333333"/>
          <w:sz w:val="18"/>
          <w:szCs w:val="18"/>
          <w:shd w:val="clear" w:color="auto" w:fill="FFFFFF"/>
        </w:rPr>
        <w:br/>
        <w:t>        </w:t>
      </w:r>
      <w:hyperlink r:id="rId75" w:tgtFrame="_blank" w:history="1">
        <w:r w:rsidRPr="00D561FD">
          <w:rPr>
            <w:rStyle w:val="Lienhypertexte"/>
            <w:rFonts w:ascii="Arial" w:hAnsi="Arial" w:cs="Arial"/>
            <w:b/>
            <w:bCs/>
            <w:sz w:val="18"/>
            <w:szCs w:val="18"/>
            <w:shd w:val="clear" w:color="auto" w:fill="FFFFFF"/>
          </w:rPr>
          <w:t>https://www.legifrance.gouv.fr/jorf/id/JORFTEXT000049121204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62 Arrêté du 2 février 2024 portant extension d'un accord conclu dans le cadre de la convention collective nationale des coopératives de consommateurs salariés (n° 3205)</w:t>
      </w:r>
      <w:r w:rsidRPr="00D561FD">
        <w:rPr>
          <w:rFonts w:ascii="Arial" w:hAnsi="Arial" w:cs="Arial"/>
          <w:b/>
          <w:bCs/>
          <w:color w:val="333333"/>
          <w:sz w:val="18"/>
          <w:szCs w:val="18"/>
          <w:shd w:val="clear" w:color="auto" w:fill="FFFFFF"/>
        </w:rPr>
        <w:br/>
        <w:t>        </w:t>
      </w:r>
      <w:hyperlink r:id="rId76" w:tgtFrame="_blank" w:history="1">
        <w:r w:rsidRPr="00D561FD">
          <w:rPr>
            <w:rStyle w:val="Lienhypertexte"/>
            <w:rFonts w:ascii="Arial" w:hAnsi="Arial" w:cs="Arial"/>
            <w:b/>
            <w:bCs/>
            <w:sz w:val="18"/>
            <w:szCs w:val="18"/>
            <w:shd w:val="clear" w:color="auto" w:fill="FFFFFF"/>
          </w:rPr>
          <w:t>https://www.legifrance.gouv.fr/jorf/id/JORFTEXT000049121223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63 Arrêté du 2 février 2024 portant extension d'un avenant à la convention collective nationale des cabinets dentaires (n° 1619)</w:t>
      </w:r>
      <w:r w:rsidRPr="00D561FD">
        <w:rPr>
          <w:rFonts w:ascii="Arial" w:hAnsi="Arial" w:cs="Arial"/>
          <w:b/>
          <w:bCs/>
          <w:color w:val="333333"/>
          <w:sz w:val="18"/>
          <w:szCs w:val="18"/>
          <w:shd w:val="clear" w:color="auto" w:fill="FFFFFF"/>
        </w:rPr>
        <w:br/>
        <w:t>        </w:t>
      </w:r>
      <w:hyperlink r:id="rId77" w:tgtFrame="_blank" w:history="1">
        <w:r w:rsidRPr="00D561FD">
          <w:rPr>
            <w:rStyle w:val="Lienhypertexte"/>
            <w:rFonts w:ascii="Arial" w:hAnsi="Arial" w:cs="Arial"/>
            <w:b/>
            <w:bCs/>
            <w:sz w:val="18"/>
            <w:szCs w:val="18"/>
            <w:shd w:val="clear" w:color="auto" w:fill="FFFFFF"/>
          </w:rPr>
          <w:t>https://www.legifrance.gouv.fr/jorf/id/JORFTEXT000049121249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64 Arrêté du 2 février 2024 portant extension d'un accord conclu dans le cadre de la convention collective nationale du commerce de détail de l'habillement et des articles textiles (n° 1483)</w:t>
      </w:r>
      <w:r w:rsidRPr="00D561FD">
        <w:rPr>
          <w:rFonts w:ascii="Arial" w:hAnsi="Arial" w:cs="Arial"/>
          <w:b/>
          <w:bCs/>
          <w:color w:val="333333"/>
          <w:sz w:val="18"/>
          <w:szCs w:val="18"/>
          <w:shd w:val="clear" w:color="auto" w:fill="FFFFFF"/>
        </w:rPr>
        <w:br/>
        <w:t>        </w:t>
      </w:r>
      <w:hyperlink r:id="rId78" w:tgtFrame="_blank" w:history="1">
        <w:r w:rsidRPr="00D561FD">
          <w:rPr>
            <w:rStyle w:val="Lienhypertexte"/>
            <w:rFonts w:ascii="Arial" w:hAnsi="Arial" w:cs="Arial"/>
            <w:b/>
            <w:bCs/>
            <w:sz w:val="18"/>
            <w:szCs w:val="18"/>
            <w:shd w:val="clear" w:color="auto" w:fill="FFFFFF"/>
          </w:rPr>
          <w:t>https://www.legifrance.gouv.fr/jorf/id/JORFTEXT000049121258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xml:space="preserve">        65 Arrêté du 2 février 2024 portant extension d'un avenant à la convention collective nationale des </w:t>
      </w:r>
      <w:r w:rsidRPr="00D561FD">
        <w:rPr>
          <w:rFonts w:ascii="Arial" w:hAnsi="Arial" w:cs="Arial"/>
          <w:b/>
          <w:bCs/>
          <w:color w:val="333333"/>
          <w:sz w:val="18"/>
          <w:szCs w:val="18"/>
          <w:shd w:val="clear" w:color="auto" w:fill="FFFFFF"/>
        </w:rPr>
        <w:lastRenderedPageBreak/>
        <w:t>organismes de formation (n° 1516)</w:t>
      </w:r>
      <w:r w:rsidRPr="00D561FD">
        <w:rPr>
          <w:rFonts w:ascii="Arial" w:hAnsi="Arial" w:cs="Arial"/>
          <w:b/>
          <w:bCs/>
          <w:color w:val="333333"/>
          <w:sz w:val="18"/>
          <w:szCs w:val="18"/>
          <w:shd w:val="clear" w:color="auto" w:fill="FFFFFF"/>
        </w:rPr>
        <w:br/>
        <w:t>        </w:t>
      </w:r>
      <w:hyperlink r:id="rId79" w:tgtFrame="_blank" w:history="1">
        <w:r w:rsidRPr="00D561FD">
          <w:rPr>
            <w:rStyle w:val="Lienhypertexte"/>
            <w:rFonts w:ascii="Arial" w:hAnsi="Arial" w:cs="Arial"/>
            <w:b/>
            <w:bCs/>
            <w:sz w:val="18"/>
            <w:szCs w:val="18"/>
            <w:shd w:val="clear" w:color="auto" w:fill="FFFFFF"/>
          </w:rPr>
          <w:t>https://www.legifrance.gouv.fr/jorf/id/JORFTEXT000049121270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66 Arrêté du 2 février 2024 portant extension d'un accord conclu dans le cadre de la convention collective nationale des entreprises de l'industrie et des commerces en gros des viandes (n° 1534)</w:t>
      </w:r>
      <w:r w:rsidRPr="00D561FD">
        <w:rPr>
          <w:rFonts w:ascii="Arial" w:hAnsi="Arial" w:cs="Arial"/>
          <w:b/>
          <w:bCs/>
          <w:color w:val="333333"/>
          <w:sz w:val="18"/>
          <w:szCs w:val="18"/>
          <w:shd w:val="clear" w:color="auto" w:fill="FFFFFF"/>
        </w:rPr>
        <w:br/>
        <w:t>        </w:t>
      </w:r>
      <w:hyperlink r:id="rId80" w:tgtFrame="_blank" w:history="1">
        <w:r w:rsidRPr="00D561FD">
          <w:rPr>
            <w:rStyle w:val="Lienhypertexte"/>
            <w:rFonts w:ascii="Arial" w:hAnsi="Arial" w:cs="Arial"/>
            <w:b/>
            <w:bCs/>
            <w:sz w:val="18"/>
            <w:szCs w:val="18"/>
            <w:shd w:val="clear" w:color="auto" w:fill="FFFFFF"/>
          </w:rPr>
          <w:t>https://www.legifrance.gouv.fr/jorf/id/JORFTEXT000049121278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67 Arrêté du 2 février 2024 portant extension d'un avenant à un accord conclu dans le cadre de la convention collective nationale de l'industrie de la chaussure et des articles chaussants (n° 1580)</w:t>
      </w:r>
      <w:r w:rsidRPr="00D561FD">
        <w:rPr>
          <w:rFonts w:ascii="Arial" w:hAnsi="Arial" w:cs="Arial"/>
          <w:b/>
          <w:bCs/>
          <w:color w:val="333333"/>
          <w:sz w:val="18"/>
          <w:szCs w:val="18"/>
          <w:shd w:val="clear" w:color="auto" w:fill="FFFFFF"/>
        </w:rPr>
        <w:br/>
        <w:t>        </w:t>
      </w:r>
      <w:hyperlink r:id="rId81" w:tgtFrame="_blank" w:history="1">
        <w:r w:rsidRPr="00D561FD">
          <w:rPr>
            <w:rStyle w:val="Lienhypertexte"/>
            <w:rFonts w:ascii="Arial" w:hAnsi="Arial" w:cs="Arial"/>
            <w:b/>
            <w:bCs/>
            <w:sz w:val="18"/>
            <w:szCs w:val="18"/>
            <w:shd w:val="clear" w:color="auto" w:fill="FFFFFF"/>
          </w:rPr>
          <w:t>https://www.legifrance.gouv.fr/jorf/id/JORFTEXT000049121290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68 Arrêté du 2 février 2024 portant extension d'un avenant à la convention collective nationale du tourisme social et familial (n° 1316)</w:t>
      </w:r>
      <w:r w:rsidRPr="00D561FD">
        <w:rPr>
          <w:rFonts w:ascii="Arial" w:hAnsi="Arial" w:cs="Arial"/>
          <w:b/>
          <w:bCs/>
          <w:color w:val="333333"/>
          <w:sz w:val="18"/>
          <w:szCs w:val="18"/>
          <w:shd w:val="clear" w:color="auto" w:fill="FFFFFF"/>
        </w:rPr>
        <w:br/>
        <w:t>        </w:t>
      </w:r>
      <w:hyperlink r:id="rId82" w:tgtFrame="_blank" w:history="1">
        <w:r w:rsidRPr="00D561FD">
          <w:rPr>
            <w:rStyle w:val="Lienhypertexte"/>
            <w:rFonts w:ascii="Arial" w:hAnsi="Arial" w:cs="Arial"/>
            <w:b/>
            <w:bCs/>
            <w:sz w:val="18"/>
            <w:szCs w:val="18"/>
            <w:shd w:val="clear" w:color="auto" w:fill="FFFFFF"/>
          </w:rPr>
          <w:t>https://www.legifrance.gouv.fr/jorf/id/JORFTEXT000049121303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69 Arrêté du 2 février 2024 portant extension d'un avenant à la convention collective nationale du golf (n° 2021)</w:t>
      </w:r>
      <w:r w:rsidRPr="00D561FD">
        <w:rPr>
          <w:rFonts w:ascii="Arial" w:hAnsi="Arial" w:cs="Arial"/>
          <w:b/>
          <w:bCs/>
          <w:color w:val="333333"/>
          <w:sz w:val="18"/>
          <w:szCs w:val="18"/>
          <w:shd w:val="clear" w:color="auto" w:fill="FFFFFF"/>
        </w:rPr>
        <w:br/>
        <w:t>        </w:t>
      </w:r>
      <w:hyperlink r:id="rId83" w:tgtFrame="_blank" w:history="1">
        <w:r w:rsidRPr="00D561FD">
          <w:rPr>
            <w:rStyle w:val="Lienhypertexte"/>
            <w:rFonts w:ascii="Arial" w:hAnsi="Arial" w:cs="Arial"/>
            <w:b/>
            <w:bCs/>
            <w:sz w:val="18"/>
            <w:szCs w:val="18"/>
            <w:shd w:val="clear" w:color="auto" w:fill="FFFFFF"/>
          </w:rPr>
          <w:t>https://www.legifrance.gouv.fr/jorf/id/JORFTEXT000049121320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70 Arrêté du 2 février 2024 portant extension d'un avenant à un accord conclu dans le cadre de la convention collective nationale des fleuristes, de la vente et des services des animaux familiers (n° 1978)</w:t>
      </w:r>
      <w:r w:rsidRPr="00D561FD">
        <w:rPr>
          <w:rFonts w:ascii="Arial" w:hAnsi="Arial" w:cs="Arial"/>
          <w:b/>
          <w:bCs/>
          <w:color w:val="333333"/>
          <w:sz w:val="18"/>
          <w:szCs w:val="18"/>
          <w:shd w:val="clear" w:color="auto" w:fill="FFFFFF"/>
        </w:rPr>
        <w:br/>
        <w:t>        </w:t>
      </w:r>
      <w:hyperlink r:id="rId84" w:tgtFrame="_blank" w:history="1">
        <w:r w:rsidRPr="00D561FD">
          <w:rPr>
            <w:rStyle w:val="Lienhypertexte"/>
            <w:rFonts w:ascii="Arial" w:hAnsi="Arial" w:cs="Arial"/>
            <w:b/>
            <w:bCs/>
            <w:sz w:val="18"/>
            <w:szCs w:val="18"/>
            <w:shd w:val="clear" w:color="auto" w:fill="FFFFFF"/>
          </w:rPr>
          <w:t>https://www.legifrance.gouv.fr/jorf/id/JORFTEXT000049121334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71 Arrêté du 2 février 2024 portant extension d'un avenant à la convention collective nationale du commerce de détail et de gros à prédominance alimentaire (n° 2216)</w:t>
      </w:r>
      <w:r w:rsidRPr="00D561FD">
        <w:rPr>
          <w:rFonts w:ascii="Arial" w:hAnsi="Arial" w:cs="Arial"/>
          <w:b/>
          <w:bCs/>
          <w:color w:val="333333"/>
          <w:sz w:val="18"/>
          <w:szCs w:val="18"/>
          <w:shd w:val="clear" w:color="auto" w:fill="FFFFFF"/>
        </w:rPr>
        <w:br/>
        <w:t>        </w:t>
      </w:r>
      <w:hyperlink r:id="rId85" w:tgtFrame="_blank" w:history="1">
        <w:r w:rsidRPr="00D561FD">
          <w:rPr>
            <w:rStyle w:val="Lienhypertexte"/>
            <w:rFonts w:ascii="Arial" w:hAnsi="Arial" w:cs="Arial"/>
            <w:b/>
            <w:bCs/>
            <w:sz w:val="18"/>
            <w:szCs w:val="18"/>
            <w:shd w:val="clear" w:color="auto" w:fill="FFFFFF"/>
          </w:rPr>
          <w:t>https://www.legifrance.gouv.fr/jorf/id/JORFTEXT000049121345</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72 Arrêté du 2 février 2024 portant extension d'un accord conclu dans le cadre de la convention collective nationale des entreprises d'expédition et d'exportation de fruits et légumes (n° 1405)</w:t>
      </w:r>
      <w:r w:rsidRPr="00D561FD">
        <w:rPr>
          <w:rFonts w:ascii="Arial" w:hAnsi="Arial" w:cs="Arial"/>
          <w:b/>
          <w:bCs/>
          <w:color w:val="333333"/>
          <w:sz w:val="18"/>
          <w:szCs w:val="18"/>
          <w:shd w:val="clear" w:color="auto" w:fill="FFFFFF"/>
        </w:rPr>
        <w:br/>
        <w:t>        </w:t>
      </w:r>
      <w:hyperlink r:id="rId86" w:tgtFrame="_blank" w:history="1">
        <w:r w:rsidRPr="00D561FD">
          <w:rPr>
            <w:rStyle w:val="Lienhypertexte"/>
            <w:rFonts w:ascii="Arial" w:hAnsi="Arial" w:cs="Arial"/>
            <w:b/>
            <w:bCs/>
            <w:sz w:val="18"/>
            <w:szCs w:val="18"/>
            <w:shd w:val="clear" w:color="auto" w:fill="FFFFFF"/>
          </w:rPr>
          <w:t>https://www.legifrance.gouv.fr/jorf/id/JORFTEXT000049121356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73 Arrêté du 2 février 2024 portant extension d'un avenant à la convention collective nationale de la production de films d'animation (n° 2412)</w:t>
      </w:r>
      <w:r w:rsidRPr="00D561FD">
        <w:rPr>
          <w:rFonts w:ascii="Arial" w:hAnsi="Arial" w:cs="Arial"/>
          <w:b/>
          <w:bCs/>
          <w:color w:val="333333"/>
          <w:sz w:val="18"/>
          <w:szCs w:val="18"/>
          <w:shd w:val="clear" w:color="auto" w:fill="FFFFFF"/>
        </w:rPr>
        <w:br/>
        <w:t>        </w:t>
      </w:r>
      <w:hyperlink r:id="rId87" w:tgtFrame="_blank" w:history="1">
        <w:r w:rsidRPr="00D561FD">
          <w:rPr>
            <w:rStyle w:val="Lienhypertexte"/>
            <w:rFonts w:ascii="Arial" w:hAnsi="Arial" w:cs="Arial"/>
            <w:b/>
            <w:bCs/>
            <w:sz w:val="18"/>
            <w:szCs w:val="18"/>
            <w:shd w:val="clear" w:color="auto" w:fill="FFFFFF"/>
          </w:rPr>
          <w:t>https://www.legifrance.gouv.fr/jorf/id/JORFTEXT000049121366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74 Arrêté du 2 février 2024 portant extension d'un avenant à un accord conclu dans le cadre de la convention collective nationale de la poissonnerie (n° 1504)</w:t>
      </w:r>
      <w:r w:rsidRPr="00D561FD">
        <w:rPr>
          <w:rFonts w:ascii="Arial" w:hAnsi="Arial" w:cs="Arial"/>
          <w:b/>
          <w:bCs/>
          <w:color w:val="333333"/>
          <w:sz w:val="18"/>
          <w:szCs w:val="18"/>
          <w:shd w:val="clear" w:color="auto" w:fill="FFFFFF"/>
        </w:rPr>
        <w:br/>
        <w:t>        </w:t>
      </w:r>
      <w:hyperlink r:id="rId88" w:tgtFrame="_blank" w:history="1">
        <w:r w:rsidRPr="00D561FD">
          <w:rPr>
            <w:rStyle w:val="Lienhypertexte"/>
            <w:rFonts w:ascii="Arial" w:hAnsi="Arial" w:cs="Arial"/>
            <w:b/>
            <w:bCs/>
            <w:sz w:val="18"/>
            <w:szCs w:val="18"/>
            <w:shd w:val="clear" w:color="auto" w:fill="FFFFFF"/>
          </w:rPr>
          <w:t>https://www.legifrance.gouv.fr/jorf/id/JORFTEXT000049121379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75 Arrêté du 2 février 2024 portant extension d'un avenant à la convention collective nationale de la couture parisienne (n° 303)</w:t>
      </w:r>
      <w:r w:rsidRPr="00D561FD">
        <w:rPr>
          <w:rFonts w:ascii="Arial" w:hAnsi="Arial" w:cs="Arial"/>
          <w:b/>
          <w:bCs/>
          <w:color w:val="333333"/>
          <w:sz w:val="18"/>
          <w:szCs w:val="18"/>
          <w:shd w:val="clear" w:color="auto" w:fill="FFFFFF"/>
        </w:rPr>
        <w:br/>
        <w:t>        </w:t>
      </w:r>
      <w:hyperlink r:id="rId89" w:tgtFrame="_blank" w:history="1">
        <w:r w:rsidRPr="00D561FD">
          <w:rPr>
            <w:rStyle w:val="Lienhypertexte"/>
            <w:rFonts w:ascii="Arial" w:hAnsi="Arial" w:cs="Arial"/>
            <w:b/>
            <w:bCs/>
            <w:sz w:val="18"/>
            <w:szCs w:val="18"/>
            <w:shd w:val="clear" w:color="auto" w:fill="FFFFFF"/>
          </w:rPr>
          <w:t>https://www.legifrance.gouv.fr/jorf/id/JORFTEXT000049121391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76 Arrêté du 2 février 2024 portant extension d'un avenant à un accord conclu dans le cadre de la convention collective nationale de la métallurgie (n° 3248)</w:t>
      </w:r>
      <w:r w:rsidRPr="00D561FD">
        <w:rPr>
          <w:rFonts w:ascii="Arial" w:hAnsi="Arial" w:cs="Arial"/>
          <w:b/>
          <w:bCs/>
          <w:color w:val="333333"/>
          <w:sz w:val="18"/>
          <w:szCs w:val="18"/>
          <w:shd w:val="clear" w:color="auto" w:fill="FFFFFF"/>
        </w:rPr>
        <w:br/>
        <w:t>        </w:t>
      </w:r>
      <w:hyperlink r:id="rId90" w:tgtFrame="_blank" w:history="1">
        <w:r w:rsidRPr="00D561FD">
          <w:rPr>
            <w:rStyle w:val="Lienhypertexte"/>
            <w:rFonts w:ascii="Arial" w:hAnsi="Arial" w:cs="Arial"/>
            <w:b/>
            <w:bCs/>
            <w:sz w:val="18"/>
            <w:szCs w:val="18"/>
            <w:shd w:val="clear" w:color="auto" w:fill="FFFFFF"/>
          </w:rPr>
          <w:t>https://www.legifrance.gouv.fr/jorf/id/JORFTEXT000049121403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77 Avis relatif à l'extension d'un accord conclu dans le cadre de la convention collective nationale des sociétés d'assistance</w:t>
      </w:r>
      <w:r w:rsidRPr="00D561FD">
        <w:rPr>
          <w:rFonts w:ascii="Arial" w:hAnsi="Arial" w:cs="Arial"/>
          <w:b/>
          <w:bCs/>
          <w:color w:val="333333"/>
          <w:sz w:val="18"/>
          <w:szCs w:val="18"/>
          <w:shd w:val="clear" w:color="auto" w:fill="FFFFFF"/>
        </w:rPr>
        <w:br/>
        <w:t>        </w:t>
      </w:r>
      <w:hyperlink r:id="rId91" w:tgtFrame="_blank" w:history="1">
        <w:r w:rsidRPr="00D561FD">
          <w:rPr>
            <w:rStyle w:val="Lienhypertexte"/>
            <w:rFonts w:ascii="Arial" w:hAnsi="Arial" w:cs="Arial"/>
            <w:b/>
            <w:bCs/>
            <w:sz w:val="18"/>
            <w:szCs w:val="18"/>
            <w:shd w:val="clear" w:color="auto" w:fill="FFFFFF"/>
          </w:rPr>
          <w:t>https://www.legifrance.gouv.fr/jorf/id/JORFTEXT000049121420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78 Avis relatif à l'extension d'un avenant à la convention collective nationale de la charcuterie de détail</w:t>
      </w:r>
      <w:r w:rsidRPr="00D561FD">
        <w:rPr>
          <w:rFonts w:ascii="Arial" w:hAnsi="Arial" w:cs="Arial"/>
          <w:b/>
          <w:bCs/>
          <w:color w:val="333333"/>
          <w:sz w:val="18"/>
          <w:szCs w:val="18"/>
          <w:shd w:val="clear" w:color="auto" w:fill="FFFFFF"/>
        </w:rPr>
        <w:br/>
        <w:t>        </w:t>
      </w:r>
      <w:hyperlink r:id="rId92" w:tgtFrame="_blank" w:history="1">
        <w:r w:rsidRPr="00D561FD">
          <w:rPr>
            <w:rStyle w:val="Lienhypertexte"/>
            <w:rFonts w:ascii="Arial" w:hAnsi="Arial" w:cs="Arial"/>
            <w:b/>
            <w:bCs/>
            <w:sz w:val="18"/>
            <w:szCs w:val="18"/>
            <w:shd w:val="clear" w:color="auto" w:fill="FFFFFF"/>
          </w:rPr>
          <w:t>https://www.legifrance.gouv.fr/jorf/id/JORFTEXT000049121426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79 Avis relatif à l'extension d'un avenant à la convention collective nationale des personnels des sociétés anonymes et fondations HLM</w:t>
      </w:r>
      <w:r w:rsidRPr="00D561FD">
        <w:rPr>
          <w:rFonts w:ascii="Arial" w:hAnsi="Arial" w:cs="Arial"/>
          <w:b/>
          <w:bCs/>
          <w:color w:val="333333"/>
          <w:sz w:val="18"/>
          <w:szCs w:val="18"/>
          <w:shd w:val="clear" w:color="auto" w:fill="FFFFFF"/>
        </w:rPr>
        <w:br/>
        <w:t>        </w:t>
      </w:r>
      <w:hyperlink r:id="rId93" w:tgtFrame="_blank" w:history="1">
        <w:r w:rsidRPr="00D561FD">
          <w:rPr>
            <w:rStyle w:val="Lienhypertexte"/>
            <w:rFonts w:ascii="Arial" w:hAnsi="Arial" w:cs="Arial"/>
            <w:b/>
            <w:bCs/>
            <w:sz w:val="18"/>
            <w:szCs w:val="18"/>
            <w:shd w:val="clear" w:color="auto" w:fill="FFFFFF"/>
          </w:rPr>
          <w:t>https://www.legifrance.gouv.fr/jorf/id/JORFTEXT000049121432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xml:space="preserve">  MINISTERE DE L'AGRICULTURE ET DE LA SOUVERAINETE ALIMENTAIRE</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80 Arrêté du 8 février 2024 portant extension d'avenants salariaux à des conventions collectives de travail étendues relatives aux professions agricoles</w:t>
      </w:r>
      <w:r w:rsidRPr="00D561FD">
        <w:rPr>
          <w:rFonts w:ascii="Arial" w:hAnsi="Arial" w:cs="Arial"/>
          <w:b/>
          <w:bCs/>
          <w:color w:val="333333"/>
          <w:sz w:val="18"/>
          <w:szCs w:val="18"/>
          <w:shd w:val="clear" w:color="auto" w:fill="FFFFFF"/>
        </w:rPr>
        <w:br/>
        <w:t>        </w:t>
      </w:r>
      <w:hyperlink r:id="rId94" w:tgtFrame="_blank" w:history="1">
        <w:r w:rsidRPr="00D561FD">
          <w:rPr>
            <w:rStyle w:val="Lienhypertexte"/>
            <w:rFonts w:ascii="Arial" w:hAnsi="Arial" w:cs="Arial"/>
            <w:b/>
            <w:bCs/>
            <w:sz w:val="18"/>
            <w:szCs w:val="18"/>
            <w:shd w:val="clear" w:color="auto" w:fill="FFFFFF"/>
          </w:rPr>
          <w:t>https://www.legifrance.gouv.fr/jorf/id/JORFTEXT000049121439</w:t>
        </w:r>
      </w:hyperlink>
      <w:r w:rsidRPr="00D561FD">
        <w:rPr>
          <w:rFonts w:ascii="Arial" w:hAnsi="Arial" w:cs="Arial"/>
          <w:b/>
          <w:bCs/>
          <w:color w:val="333333"/>
          <w:sz w:val="18"/>
          <w:szCs w:val="18"/>
          <w:shd w:val="clear" w:color="auto" w:fill="FFFFFF"/>
        </w:rPr>
        <w:br/>
      </w:r>
    </w:p>
    <w:p w14:paraId="738892AA" w14:textId="77777777" w:rsidR="00D561FD" w:rsidRDefault="00D561FD" w:rsidP="00C12A95">
      <w:pPr>
        <w:tabs>
          <w:tab w:val="left" w:pos="7600"/>
        </w:tabs>
        <w:rPr>
          <w:rFonts w:ascii="Arial" w:hAnsi="Arial" w:cs="Arial"/>
          <w:b/>
          <w:bCs/>
          <w:color w:val="333333"/>
          <w:sz w:val="18"/>
          <w:szCs w:val="18"/>
          <w:shd w:val="clear" w:color="auto" w:fill="FFFFFF"/>
        </w:rPr>
      </w:pPr>
    </w:p>
    <w:p w14:paraId="2B2F8122" w14:textId="52E342DA" w:rsidR="0017517F" w:rsidRDefault="00087D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9/02</w:t>
      </w:r>
    </w:p>
    <w:p w14:paraId="21937CA4" w14:textId="77777777" w:rsidR="00087DB2" w:rsidRDefault="00087DB2" w:rsidP="00C12A95">
      <w:pPr>
        <w:tabs>
          <w:tab w:val="left" w:pos="7600"/>
        </w:tabs>
        <w:rPr>
          <w:rFonts w:ascii="Arial" w:hAnsi="Arial" w:cs="Arial"/>
          <w:b/>
          <w:bCs/>
          <w:color w:val="333333"/>
          <w:sz w:val="18"/>
          <w:szCs w:val="18"/>
          <w:shd w:val="clear" w:color="auto" w:fill="FFFFFF"/>
        </w:rPr>
      </w:pPr>
    </w:p>
    <w:p w14:paraId="56FB914B" w14:textId="77777777"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t> MINISTERE DU TRAVAIL, DE LA SANTE ET DES SOLIDARITES</w:t>
      </w:r>
      <w:r w:rsidRPr="00087DB2">
        <w:rPr>
          <w:rFonts w:ascii="Arial" w:hAnsi="Arial" w:cs="Arial"/>
          <w:b/>
          <w:bCs/>
          <w:color w:val="333333"/>
          <w:sz w:val="18"/>
          <w:szCs w:val="18"/>
          <w:shd w:val="clear" w:color="auto" w:fill="FFFFFF"/>
        </w:rPr>
        <w:br/>
      </w:r>
    </w:p>
    <w:p w14:paraId="3E2EFAB6" w14:textId="144B4296" w:rsidR="00087DB2" w:rsidRPr="00087DB2" w:rsidRDefault="00087DB2" w:rsidP="00C12A95">
      <w:pPr>
        <w:tabs>
          <w:tab w:val="left" w:pos="7600"/>
        </w:tabs>
        <w:rPr>
          <w:rFonts w:ascii="Arial" w:hAnsi="Arial" w:cs="Arial"/>
          <w:b/>
          <w:bCs/>
          <w:i/>
          <w:iCs/>
          <w:color w:val="333333"/>
          <w:sz w:val="18"/>
          <w:szCs w:val="18"/>
          <w:shd w:val="clear" w:color="auto" w:fill="FFFFFF"/>
        </w:rPr>
      </w:pPr>
      <w:r w:rsidRPr="00087DB2">
        <w:rPr>
          <w:rFonts w:ascii="Arial" w:hAnsi="Arial" w:cs="Arial"/>
          <w:b/>
          <w:bCs/>
          <w:i/>
          <w:iCs/>
          <w:color w:val="333333"/>
          <w:sz w:val="18"/>
          <w:szCs w:val="18"/>
          <w:shd w:val="clear" w:color="auto" w:fill="FFFFFF"/>
        </w:rPr>
        <w:t>Notariat, …</w:t>
      </w:r>
    </w:p>
    <w:p w14:paraId="48DFD3AE" w14:textId="15E395EE"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087DB2">
        <w:rPr>
          <w:rFonts w:ascii="Arial" w:hAnsi="Arial" w:cs="Arial"/>
          <w:b/>
          <w:bCs/>
          <w:color w:val="333333"/>
          <w:sz w:val="18"/>
          <w:szCs w:val="18"/>
          <w:shd w:val="clear" w:color="auto" w:fill="FFFFFF"/>
        </w:rPr>
        <w:t xml:space="preserve"> Arrêté du 2 février 2024 portant extension d'un avenant à un accord conclu dans le cadre de la convention </w:t>
      </w:r>
      <w:r w:rsidRPr="00087DB2">
        <w:rPr>
          <w:rFonts w:ascii="Arial" w:hAnsi="Arial" w:cs="Arial"/>
          <w:b/>
          <w:bCs/>
          <w:color w:val="333333"/>
          <w:sz w:val="18"/>
          <w:szCs w:val="18"/>
          <w:shd w:val="clear" w:color="auto" w:fill="FFFFFF"/>
        </w:rPr>
        <w:lastRenderedPageBreak/>
        <w:t>collective nationale du notariat (n° 2205)</w:t>
      </w:r>
      <w:r w:rsidRPr="00087DB2">
        <w:rPr>
          <w:rFonts w:ascii="Arial" w:hAnsi="Arial" w:cs="Arial"/>
          <w:b/>
          <w:bCs/>
          <w:color w:val="333333"/>
          <w:sz w:val="18"/>
          <w:szCs w:val="18"/>
          <w:shd w:val="clear" w:color="auto" w:fill="FFFFFF"/>
        </w:rPr>
        <w:br/>
        <w:t>        </w:t>
      </w:r>
      <w:hyperlink r:id="rId95" w:tgtFrame="_blank" w:history="1">
        <w:r w:rsidRPr="00087DB2">
          <w:rPr>
            <w:rStyle w:val="Lienhypertexte"/>
            <w:rFonts w:ascii="Arial" w:hAnsi="Arial" w:cs="Arial"/>
            <w:b/>
            <w:bCs/>
            <w:sz w:val="18"/>
            <w:szCs w:val="18"/>
            <w:shd w:val="clear" w:color="auto" w:fill="FFFFFF"/>
          </w:rPr>
          <w:t>https://www.legifrance.gouv.fr/jorf/id/JORFTEXT000049112096</w:t>
        </w:r>
      </w:hyperlink>
    </w:p>
    <w:p w14:paraId="6E4F7A03" w14:textId="77777777" w:rsidR="00D81671" w:rsidRDefault="00D81671" w:rsidP="00C12A95">
      <w:pPr>
        <w:tabs>
          <w:tab w:val="left" w:pos="7600"/>
        </w:tabs>
        <w:rPr>
          <w:rFonts w:ascii="Arial" w:hAnsi="Arial" w:cs="Arial"/>
          <w:b/>
          <w:bCs/>
          <w:color w:val="333333"/>
          <w:sz w:val="18"/>
          <w:szCs w:val="18"/>
          <w:shd w:val="clear" w:color="auto" w:fill="FFFFFF"/>
        </w:rPr>
      </w:pPr>
    </w:p>
    <w:p w14:paraId="3D68E149" w14:textId="4006FD63" w:rsidR="00D81671" w:rsidRDefault="00D816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7/02</w:t>
      </w:r>
    </w:p>
    <w:p w14:paraId="13032393" w14:textId="77777777" w:rsidR="00D81671" w:rsidRDefault="00D81671" w:rsidP="00C12A95">
      <w:pPr>
        <w:tabs>
          <w:tab w:val="left" w:pos="7600"/>
        </w:tabs>
        <w:rPr>
          <w:rFonts w:ascii="Arial" w:hAnsi="Arial" w:cs="Arial"/>
          <w:b/>
          <w:bCs/>
          <w:color w:val="333333"/>
          <w:sz w:val="18"/>
          <w:szCs w:val="18"/>
          <w:shd w:val="clear" w:color="auto" w:fill="FFFFFF"/>
        </w:rPr>
      </w:pPr>
    </w:p>
    <w:p w14:paraId="18C1622D" w14:textId="77777777" w:rsid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color w:val="333333"/>
          <w:sz w:val="18"/>
          <w:szCs w:val="18"/>
          <w:shd w:val="clear" w:color="auto" w:fill="FFFFFF"/>
        </w:rPr>
        <w:t>MINISTERE DU TRAVAIL, DE LA SANTE ET DES SOLIDARITES</w:t>
      </w:r>
    </w:p>
    <w:p w14:paraId="2B2C018B" w14:textId="77777777" w:rsidR="00D81671" w:rsidRDefault="00D81671" w:rsidP="00D81671">
      <w:pPr>
        <w:tabs>
          <w:tab w:val="left" w:pos="7600"/>
        </w:tabs>
        <w:rPr>
          <w:rFonts w:ascii="Arial" w:hAnsi="Arial" w:cs="Arial"/>
          <w:b/>
          <w:bCs/>
          <w:color w:val="333333"/>
          <w:sz w:val="18"/>
          <w:szCs w:val="18"/>
          <w:shd w:val="clear" w:color="auto" w:fill="FFFFFF"/>
        </w:rPr>
      </w:pPr>
    </w:p>
    <w:p w14:paraId="36454F76" w14:textId="71D7F8EE" w:rsidR="00D81671" w:rsidRP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i/>
          <w:iCs/>
          <w:color w:val="333333"/>
          <w:sz w:val="18"/>
          <w:szCs w:val="18"/>
          <w:shd w:val="clear" w:color="auto" w:fill="FFFFFF"/>
        </w:rPr>
        <w:t xml:space="preserve">Extensions </w:t>
      </w:r>
      <w:r>
        <w:rPr>
          <w:rFonts w:ascii="Arial" w:hAnsi="Arial" w:cs="Arial"/>
          <w:b/>
          <w:bCs/>
          <w:i/>
          <w:iCs/>
          <w:color w:val="333333"/>
          <w:sz w:val="18"/>
          <w:szCs w:val="18"/>
          <w:shd w:val="clear" w:color="auto" w:fill="FFFFFF"/>
        </w:rPr>
        <w:t xml:space="preserve">d’avenants aux accords collectifs nationaux et régionaux de branches et secteurs professionnels dans </w:t>
      </w:r>
      <w:r w:rsidRPr="00D81671">
        <w:rPr>
          <w:rFonts w:ascii="Arial" w:hAnsi="Arial" w:cs="Arial"/>
          <w:b/>
          <w:bCs/>
          <w:i/>
          <w:iCs/>
          <w:color w:val="333333"/>
          <w:sz w:val="18"/>
          <w:szCs w:val="18"/>
          <w:shd w:val="clear" w:color="auto" w:fill="FFFFFF"/>
        </w:rPr>
        <w:t>l'habitat et du logement accompagnés</w:t>
      </w:r>
      <w:r>
        <w:rPr>
          <w:rFonts w:ascii="Arial" w:hAnsi="Arial" w:cs="Arial"/>
          <w:b/>
          <w:bCs/>
          <w:i/>
          <w:iCs/>
          <w:color w:val="333333"/>
          <w:sz w:val="18"/>
          <w:szCs w:val="18"/>
          <w:shd w:val="clear" w:color="auto" w:fill="FFFFFF"/>
        </w:rPr>
        <w:t>, les ateliers et chantiers d’insertion, l’habillement, la fabrication d’ameublement, les organismes de tourisme…</w:t>
      </w:r>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50 Arrêté du 25 janvier 2024 portant extension d'un accord et d'un avenant conclus dans le cadre de la convention collective nationale de l'habitat et du logement accompagnés (n° 2336)</w:t>
      </w:r>
      <w:r w:rsidRPr="00D81671">
        <w:rPr>
          <w:rFonts w:ascii="Arial" w:hAnsi="Arial" w:cs="Arial"/>
          <w:b/>
          <w:bCs/>
          <w:color w:val="333333"/>
          <w:sz w:val="18"/>
          <w:szCs w:val="18"/>
          <w:shd w:val="clear" w:color="auto" w:fill="FFFFFF"/>
        </w:rPr>
        <w:br/>
        <w:t>        </w:t>
      </w:r>
      <w:hyperlink r:id="rId96" w:tgtFrame="_blank" w:history="1">
        <w:r w:rsidRPr="00D81671">
          <w:rPr>
            <w:rStyle w:val="Lienhypertexte"/>
            <w:rFonts w:ascii="Arial" w:hAnsi="Arial" w:cs="Arial"/>
            <w:b/>
            <w:bCs/>
            <w:sz w:val="18"/>
            <w:szCs w:val="18"/>
            <w:shd w:val="clear" w:color="auto" w:fill="FFFFFF"/>
          </w:rPr>
          <w:t>https://www.legifrance.gouv.fr/jorf/id/JORFTEXT000049097922</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51 Arrêté du 25 janvier 2024 portant extension d'un avenant à la convention collective nationale des ateliers et chantiers d'insertion (n° 3016)</w:t>
      </w:r>
      <w:r w:rsidRPr="00D81671">
        <w:rPr>
          <w:rFonts w:ascii="Arial" w:hAnsi="Arial" w:cs="Arial"/>
          <w:b/>
          <w:bCs/>
          <w:color w:val="333333"/>
          <w:sz w:val="18"/>
          <w:szCs w:val="18"/>
          <w:shd w:val="clear" w:color="auto" w:fill="FFFFFF"/>
        </w:rPr>
        <w:br/>
        <w:t>        </w:t>
      </w:r>
      <w:hyperlink r:id="rId97" w:tgtFrame="_blank" w:history="1">
        <w:r w:rsidRPr="00D81671">
          <w:rPr>
            <w:rStyle w:val="Lienhypertexte"/>
            <w:rFonts w:ascii="Arial" w:hAnsi="Arial" w:cs="Arial"/>
            <w:b/>
            <w:bCs/>
            <w:sz w:val="18"/>
            <w:szCs w:val="18"/>
            <w:shd w:val="clear" w:color="auto" w:fill="FFFFFF"/>
          </w:rPr>
          <w:t>https://www.legifrance.gouv.fr/jorf/id/JORFTEXT000049097943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52 Arrêté du 25 janvier 2024 portant extension d'un avenant à la convention collective nationale du commerce de détail de l'habillement et des articles textiles (n° 1483)</w:t>
      </w:r>
      <w:r w:rsidRPr="00D81671">
        <w:rPr>
          <w:rFonts w:ascii="Arial" w:hAnsi="Arial" w:cs="Arial"/>
          <w:b/>
          <w:bCs/>
          <w:color w:val="333333"/>
          <w:sz w:val="18"/>
          <w:szCs w:val="18"/>
          <w:shd w:val="clear" w:color="auto" w:fill="FFFFFF"/>
        </w:rPr>
        <w:br/>
        <w:t>        </w:t>
      </w:r>
      <w:hyperlink r:id="rId98" w:tgtFrame="_blank" w:history="1">
        <w:r w:rsidRPr="00D81671">
          <w:rPr>
            <w:rStyle w:val="Lienhypertexte"/>
            <w:rFonts w:ascii="Arial" w:hAnsi="Arial" w:cs="Arial"/>
            <w:b/>
            <w:bCs/>
            <w:sz w:val="18"/>
            <w:szCs w:val="18"/>
            <w:shd w:val="clear" w:color="auto" w:fill="FFFFFF"/>
          </w:rPr>
          <w:t>https://www.legifrance.gouv.fr/jorf/id/JORFTEXT000049097959</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53 Arrêté du 25 janvier 2024 portant extension d'un accord conclu dans le cadre de la convention collective nationale de la fabrication de l'ameublement (n° 1411)</w:t>
      </w:r>
      <w:r w:rsidRPr="00D81671">
        <w:rPr>
          <w:rFonts w:ascii="Arial" w:hAnsi="Arial" w:cs="Arial"/>
          <w:b/>
          <w:bCs/>
          <w:color w:val="333333"/>
          <w:sz w:val="18"/>
          <w:szCs w:val="18"/>
          <w:shd w:val="clear" w:color="auto" w:fill="FFFFFF"/>
        </w:rPr>
        <w:br/>
        <w:t>        </w:t>
      </w:r>
      <w:hyperlink r:id="rId99" w:tgtFrame="_blank" w:history="1">
        <w:r w:rsidRPr="00D81671">
          <w:rPr>
            <w:rStyle w:val="Lienhypertexte"/>
            <w:rFonts w:ascii="Arial" w:hAnsi="Arial" w:cs="Arial"/>
            <w:b/>
            <w:bCs/>
            <w:sz w:val="18"/>
            <w:szCs w:val="18"/>
            <w:shd w:val="clear" w:color="auto" w:fill="FFFFFF"/>
          </w:rPr>
          <w:t>https://www.legifrance.gouv.fr/jorf/id/JORFTEXT000049097973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54 Arrêté du 29 janvier 2024 portant extension d'un avenant à la convention collective nationale des organismes de tourisme (n° 1909)</w:t>
      </w:r>
      <w:r w:rsidRPr="00D81671">
        <w:rPr>
          <w:rFonts w:ascii="Arial" w:hAnsi="Arial" w:cs="Arial"/>
          <w:b/>
          <w:bCs/>
          <w:color w:val="333333"/>
          <w:sz w:val="18"/>
          <w:szCs w:val="18"/>
          <w:shd w:val="clear" w:color="auto" w:fill="FFFFFF"/>
        </w:rPr>
        <w:br/>
        <w:t>        </w:t>
      </w:r>
      <w:hyperlink r:id="rId100" w:tgtFrame="_blank" w:history="1">
        <w:r w:rsidRPr="00D81671">
          <w:rPr>
            <w:rStyle w:val="Lienhypertexte"/>
            <w:rFonts w:ascii="Arial" w:hAnsi="Arial" w:cs="Arial"/>
            <w:b/>
            <w:bCs/>
            <w:sz w:val="18"/>
            <w:szCs w:val="18"/>
            <w:shd w:val="clear" w:color="auto" w:fill="FFFFFF"/>
          </w:rPr>
          <w:t>https://www.legifrance.gouv.fr/jorf/id/JORFTEXT000049097988</w:t>
        </w:r>
      </w:hyperlink>
    </w:p>
    <w:p w14:paraId="3B55DEBD" w14:textId="77777777" w:rsidR="00D81671" w:rsidRDefault="00D81671" w:rsidP="00C12A95">
      <w:pPr>
        <w:tabs>
          <w:tab w:val="left" w:pos="7600"/>
        </w:tabs>
        <w:rPr>
          <w:rFonts w:ascii="Arial" w:hAnsi="Arial" w:cs="Arial"/>
          <w:b/>
          <w:bCs/>
          <w:color w:val="333333"/>
          <w:sz w:val="18"/>
          <w:szCs w:val="18"/>
          <w:shd w:val="clear" w:color="auto" w:fill="FFFFFF"/>
        </w:rPr>
      </w:pPr>
    </w:p>
    <w:p w14:paraId="009AD5CE" w14:textId="77777777" w:rsidR="00D81671" w:rsidRDefault="00D81671" w:rsidP="00C12A95">
      <w:pPr>
        <w:tabs>
          <w:tab w:val="left" w:pos="7600"/>
        </w:tabs>
        <w:rPr>
          <w:rFonts w:ascii="Arial" w:hAnsi="Arial" w:cs="Arial"/>
          <w:b/>
          <w:bCs/>
          <w:color w:val="333333"/>
          <w:sz w:val="18"/>
          <w:szCs w:val="18"/>
          <w:shd w:val="clear" w:color="auto" w:fill="FFFFFF"/>
        </w:rPr>
      </w:pPr>
    </w:p>
    <w:p w14:paraId="4FE10C95" w14:textId="7B29E0C3" w:rsidR="0017517F" w:rsidRDefault="0017517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2/02</w:t>
      </w:r>
    </w:p>
    <w:p w14:paraId="51E02A1B" w14:textId="77777777" w:rsidR="0017517F" w:rsidRDefault="0017517F" w:rsidP="00C12A95">
      <w:pPr>
        <w:tabs>
          <w:tab w:val="left" w:pos="7600"/>
        </w:tabs>
        <w:rPr>
          <w:rFonts w:ascii="Arial" w:hAnsi="Arial" w:cs="Arial"/>
          <w:b/>
          <w:bCs/>
          <w:color w:val="333333"/>
          <w:sz w:val="18"/>
          <w:szCs w:val="18"/>
          <w:shd w:val="clear" w:color="auto" w:fill="FFFFFF"/>
        </w:rPr>
      </w:pPr>
    </w:p>
    <w:p w14:paraId="0292855E" w14:textId="76E309CF" w:rsidR="0017517F" w:rsidRPr="0017517F" w:rsidRDefault="0017517F" w:rsidP="00C12A95">
      <w:pPr>
        <w:tabs>
          <w:tab w:val="left" w:pos="7600"/>
        </w:tabs>
        <w:rPr>
          <w:rFonts w:ascii="Arial" w:hAnsi="Arial" w:cs="Arial"/>
          <w:b/>
          <w:bCs/>
          <w:i/>
          <w:iCs/>
          <w:color w:val="333333"/>
          <w:sz w:val="18"/>
          <w:szCs w:val="18"/>
          <w:shd w:val="clear" w:color="auto" w:fill="FFFFFF"/>
        </w:rPr>
      </w:pPr>
      <w:r w:rsidRPr="0017517F">
        <w:rPr>
          <w:rFonts w:ascii="Arial" w:hAnsi="Arial" w:cs="Arial"/>
          <w:b/>
          <w:bCs/>
          <w:i/>
          <w:iCs/>
          <w:color w:val="333333"/>
          <w:sz w:val="18"/>
          <w:szCs w:val="18"/>
          <w:shd w:val="clear" w:color="auto" w:fill="FFFFFF"/>
        </w:rPr>
        <w:t>Extension</w:t>
      </w:r>
      <w:r>
        <w:rPr>
          <w:rFonts w:ascii="Arial" w:hAnsi="Arial" w:cs="Arial"/>
          <w:b/>
          <w:bCs/>
          <w:i/>
          <w:iCs/>
          <w:color w:val="333333"/>
          <w:sz w:val="18"/>
          <w:szCs w:val="18"/>
          <w:shd w:val="clear" w:color="auto" w:fill="FFFFFF"/>
        </w:rPr>
        <w:t>s</w:t>
      </w:r>
      <w:r w:rsidRPr="0017517F">
        <w:rPr>
          <w:rFonts w:ascii="Arial" w:hAnsi="Arial" w:cs="Arial"/>
          <w:b/>
          <w:bCs/>
          <w:i/>
          <w:iCs/>
          <w:color w:val="333333"/>
          <w:sz w:val="18"/>
          <w:szCs w:val="18"/>
          <w:shd w:val="clear" w:color="auto" w:fill="FFFFFF"/>
        </w:rPr>
        <w:t xml:space="preserve"> de l'accord national interprofessionnel du 11 avril 2023 relatif à la transition écologique et au dialogue social</w:t>
      </w:r>
      <w:r>
        <w:rPr>
          <w:rFonts w:ascii="Arial" w:hAnsi="Arial" w:cs="Arial"/>
          <w:b/>
          <w:bCs/>
          <w:i/>
          <w:iCs/>
          <w:color w:val="333333"/>
          <w:sz w:val="18"/>
          <w:szCs w:val="18"/>
          <w:shd w:val="clear" w:color="auto" w:fill="FFFFFF"/>
        </w:rPr>
        <w:t xml:space="preserve"> et de l’</w:t>
      </w:r>
      <w:r w:rsidRPr="0017517F">
        <w:rPr>
          <w:rFonts w:ascii="Arial" w:hAnsi="Arial" w:cs="Arial"/>
          <w:b/>
          <w:bCs/>
          <w:i/>
          <w:iCs/>
          <w:color w:val="333333"/>
          <w:sz w:val="18"/>
          <w:szCs w:val="18"/>
          <w:shd w:val="clear" w:color="auto" w:fill="FFFFFF"/>
        </w:rPr>
        <w:t>accord conclu dans le cadre de la convention collective nationale de la fabrication et le commerce des produits à usage pharmaceutique, parapharmaceutique et vétérinaire…</w:t>
      </w:r>
    </w:p>
    <w:p w14:paraId="59F6FD8A" w14:textId="77777777" w:rsidR="0017517F" w:rsidRDefault="0017517F" w:rsidP="00C12A95">
      <w:pPr>
        <w:tabs>
          <w:tab w:val="left" w:pos="7600"/>
        </w:tabs>
        <w:rPr>
          <w:rFonts w:ascii="Arial" w:hAnsi="Arial" w:cs="Arial"/>
          <w:b/>
          <w:bCs/>
          <w:color w:val="333333"/>
          <w:sz w:val="18"/>
          <w:szCs w:val="18"/>
          <w:shd w:val="clear" w:color="auto" w:fill="FFFFFF"/>
        </w:rPr>
      </w:pPr>
    </w:p>
    <w:p w14:paraId="10CE1708" w14:textId="505057CB" w:rsidR="0017517F" w:rsidRDefault="0017517F" w:rsidP="00C12A95">
      <w:pPr>
        <w:tabs>
          <w:tab w:val="left" w:pos="7600"/>
        </w:tabs>
        <w:rPr>
          <w:rFonts w:ascii="Arial" w:hAnsi="Arial" w:cs="Arial"/>
          <w:b/>
          <w:bCs/>
          <w:color w:val="333333"/>
          <w:sz w:val="18"/>
          <w:szCs w:val="18"/>
          <w:shd w:val="clear" w:color="auto" w:fill="FFFFFF"/>
        </w:rPr>
      </w:pPr>
      <w:r w:rsidRPr="0017517F">
        <w:rPr>
          <w:rFonts w:ascii="Arial" w:hAnsi="Arial" w:cs="Arial"/>
          <w:b/>
          <w:bCs/>
          <w:color w:val="333333"/>
          <w:sz w:val="18"/>
          <w:szCs w:val="18"/>
          <w:shd w:val="clear" w:color="auto" w:fill="FFFFFF"/>
        </w:rPr>
        <w:t>  MINISTERE DU TRAVAIL, DE LA SANTE ET DES SOLIDARITES</w:t>
      </w:r>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66 Arrêté du 22 janvier 2024 portant extension de l'accord national interprofessionnel du 11 avril 2023 relatif à la transition écologique et au dialogue social (n° 20339)</w:t>
      </w:r>
      <w:r w:rsidRPr="0017517F">
        <w:rPr>
          <w:rFonts w:ascii="Arial" w:hAnsi="Arial" w:cs="Arial"/>
          <w:b/>
          <w:bCs/>
          <w:color w:val="333333"/>
          <w:sz w:val="18"/>
          <w:szCs w:val="18"/>
          <w:shd w:val="clear" w:color="auto" w:fill="FFFFFF"/>
        </w:rPr>
        <w:br/>
        <w:t>        </w:t>
      </w:r>
      <w:hyperlink r:id="rId101" w:tgtFrame="_blank" w:history="1">
        <w:r w:rsidRPr="0017517F">
          <w:rPr>
            <w:rStyle w:val="Lienhypertexte"/>
            <w:rFonts w:ascii="Arial" w:hAnsi="Arial" w:cs="Arial"/>
            <w:b/>
            <w:bCs/>
            <w:sz w:val="18"/>
            <w:szCs w:val="18"/>
            <w:shd w:val="clear" w:color="auto" w:fill="FFFFFF"/>
          </w:rPr>
          <w:t>https://www.legifrance.gouv.fr/jorf/id/JORFTEXT000049079346</w:t>
        </w:r>
      </w:hyperlink>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67 Arrêté du 24 janvier 2024 portant extension d'un avenant à un accord conclu dans le cadre de la convention collective nationale de la fabrication et le commerce des produits à usage pharmaceutique, parapharmaceutique et vétérinaire (n° 1555)</w:t>
      </w:r>
      <w:r w:rsidRPr="0017517F">
        <w:rPr>
          <w:rFonts w:ascii="Arial" w:hAnsi="Arial" w:cs="Arial"/>
          <w:b/>
          <w:bCs/>
          <w:color w:val="333333"/>
          <w:sz w:val="18"/>
          <w:szCs w:val="18"/>
          <w:shd w:val="clear" w:color="auto" w:fill="FFFFFF"/>
        </w:rPr>
        <w:br/>
        <w:t>        </w:t>
      </w:r>
      <w:hyperlink r:id="rId102" w:tgtFrame="_blank" w:history="1">
        <w:r w:rsidRPr="0017517F">
          <w:rPr>
            <w:rStyle w:val="Lienhypertexte"/>
            <w:rFonts w:ascii="Arial" w:hAnsi="Arial" w:cs="Arial"/>
            <w:b/>
            <w:bCs/>
            <w:sz w:val="18"/>
            <w:szCs w:val="18"/>
            <w:shd w:val="clear" w:color="auto" w:fill="FFFFFF"/>
          </w:rPr>
          <w:t>https://www.legifrance.gouv.fr/jorf/id/JORFTEXT000049079356</w:t>
        </w:r>
      </w:hyperlink>
    </w:p>
    <w:p w14:paraId="00EB0422" w14:textId="77777777" w:rsidR="0017517F" w:rsidRDefault="0017517F" w:rsidP="00C12A95">
      <w:pPr>
        <w:tabs>
          <w:tab w:val="left" w:pos="7600"/>
        </w:tabs>
        <w:rPr>
          <w:rFonts w:ascii="Arial" w:hAnsi="Arial" w:cs="Arial"/>
          <w:b/>
          <w:bCs/>
          <w:color w:val="333333"/>
          <w:sz w:val="18"/>
          <w:szCs w:val="18"/>
          <w:shd w:val="clear" w:color="auto" w:fill="FFFFFF"/>
        </w:rPr>
      </w:pPr>
    </w:p>
    <w:p w14:paraId="23C5BA54" w14:textId="77777777" w:rsidR="0017517F" w:rsidRDefault="0017517F" w:rsidP="00C12A95">
      <w:pPr>
        <w:tabs>
          <w:tab w:val="left" w:pos="7600"/>
        </w:tabs>
        <w:rPr>
          <w:rFonts w:ascii="Arial" w:hAnsi="Arial" w:cs="Arial"/>
          <w:b/>
          <w:bCs/>
          <w:color w:val="333333"/>
          <w:sz w:val="18"/>
          <w:szCs w:val="18"/>
          <w:shd w:val="clear" w:color="auto" w:fill="FFFFFF"/>
        </w:rPr>
      </w:pPr>
    </w:p>
    <w:p w14:paraId="68A23B6F" w14:textId="4ED385ED" w:rsidR="0057613C" w:rsidRDefault="0057613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1/02/2024</w:t>
      </w:r>
    </w:p>
    <w:p w14:paraId="670BA806" w14:textId="77777777" w:rsidR="0057613C" w:rsidRDefault="0057613C" w:rsidP="00C12A95">
      <w:pPr>
        <w:tabs>
          <w:tab w:val="left" w:pos="7600"/>
        </w:tabs>
        <w:rPr>
          <w:rFonts w:ascii="Arial" w:hAnsi="Arial" w:cs="Arial"/>
          <w:b/>
          <w:bCs/>
          <w:color w:val="333333"/>
          <w:sz w:val="18"/>
          <w:szCs w:val="18"/>
          <w:shd w:val="clear" w:color="auto" w:fill="FFFFFF"/>
        </w:rPr>
      </w:pPr>
    </w:p>
    <w:p w14:paraId="573F1C85" w14:textId="5F293BAA" w:rsidR="0057613C" w:rsidRPr="00483BA5" w:rsidRDefault="0057613C" w:rsidP="00C12A95">
      <w:pPr>
        <w:tabs>
          <w:tab w:val="left" w:pos="7600"/>
        </w:tabs>
        <w:rPr>
          <w:rFonts w:ascii="Arial" w:hAnsi="Arial" w:cs="Arial"/>
          <w:b/>
          <w:bCs/>
          <w:i/>
          <w:iCs/>
          <w:color w:val="333333"/>
          <w:sz w:val="18"/>
          <w:szCs w:val="18"/>
          <w:shd w:val="clear" w:color="auto" w:fill="FFFFFF"/>
        </w:rPr>
      </w:pPr>
      <w:proofErr w:type="spellStart"/>
      <w:r w:rsidRPr="00483BA5">
        <w:rPr>
          <w:rFonts w:ascii="Arial" w:hAnsi="Arial" w:cs="Arial"/>
          <w:b/>
          <w:bCs/>
          <w:i/>
          <w:iCs/>
          <w:color w:val="333333"/>
          <w:sz w:val="18"/>
          <w:szCs w:val="18"/>
          <w:shd w:val="clear" w:color="auto" w:fill="FFFFFF"/>
        </w:rPr>
        <w:t>E</w:t>
      </w:r>
      <w:r w:rsidRPr="0057613C">
        <w:rPr>
          <w:rFonts w:ascii="Arial" w:hAnsi="Arial" w:cs="Arial"/>
          <w:b/>
          <w:bCs/>
          <w:i/>
          <w:iCs/>
          <w:color w:val="333333"/>
          <w:sz w:val="18"/>
          <w:szCs w:val="18"/>
          <w:shd w:val="clear" w:color="auto" w:fill="FFFFFF"/>
        </w:rPr>
        <w:t>galité</w:t>
      </w:r>
      <w:proofErr w:type="spellEnd"/>
      <w:r w:rsidRPr="0057613C">
        <w:rPr>
          <w:rFonts w:ascii="Arial" w:hAnsi="Arial" w:cs="Arial"/>
          <w:b/>
          <w:bCs/>
          <w:i/>
          <w:iCs/>
          <w:color w:val="333333"/>
          <w:sz w:val="18"/>
          <w:szCs w:val="18"/>
          <w:shd w:val="clear" w:color="auto" w:fill="FFFFFF"/>
        </w:rPr>
        <w:t xml:space="preserve"> professionnelle entre les femmes et les hommes de la Branche professionnelle des industries électriques et gazières</w:t>
      </w:r>
      <w:r w:rsidR="00483BA5">
        <w:rPr>
          <w:rFonts w:ascii="Arial" w:hAnsi="Arial" w:cs="Arial"/>
          <w:b/>
          <w:bCs/>
          <w:i/>
          <w:iCs/>
          <w:color w:val="333333"/>
          <w:sz w:val="18"/>
          <w:szCs w:val="18"/>
          <w:shd w:val="clear" w:color="auto" w:fill="FFFFFF"/>
        </w:rPr>
        <w:t>.</w:t>
      </w:r>
    </w:p>
    <w:p w14:paraId="79B07670" w14:textId="77777777" w:rsidR="0057613C" w:rsidRDefault="0057613C" w:rsidP="00C12A95">
      <w:pPr>
        <w:tabs>
          <w:tab w:val="left" w:pos="7600"/>
        </w:tabs>
        <w:rPr>
          <w:rFonts w:ascii="Arial" w:hAnsi="Arial" w:cs="Arial"/>
          <w:b/>
          <w:bCs/>
          <w:color w:val="333333"/>
          <w:sz w:val="18"/>
          <w:szCs w:val="18"/>
          <w:shd w:val="clear" w:color="auto" w:fill="FFFFFF"/>
        </w:rPr>
      </w:pPr>
    </w:p>
    <w:p w14:paraId="7A49B08B" w14:textId="77777777" w:rsidR="0057613C" w:rsidRPr="0057613C" w:rsidRDefault="0057613C" w:rsidP="0057613C">
      <w:pPr>
        <w:tabs>
          <w:tab w:val="left" w:pos="7600"/>
        </w:tabs>
        <w:rPr>
          <w:rFonts w:ascii="Arial" w:hAnsi="Arial" w:cs="Arial"/>
          <w:b/>
          <w:bCs/>
          <w:color w:val="333333"/>
          <w:sz w:val="18"/>
          <w:szCs w:val="18"/>
          <w:shd w:val="clear" w:color="auto" w:fill="FFFFFF"/>
        </w:rPr>
      </w:pPr>
      <w:r w:rsidRPr="0057613C">
        <w:rPr>
          <w:rFonts w:ascii="Arial" w:hAnsi="Arial" w:cs="Arial"/>
          <w:b/>
          <w:bCs/>
          <w:color w:val="333333"/>
          <w:sz w:val="18"/>
          <w:szCs w:val="18"/>
          <w:shd w:val="clear" w:color="auto" w:fill="FFFFFF"/>
        </w:rPr>
        <w:t>   MINISTERE DE L'ECONOMIE, DES FINANCES ET DE LA SOUVERAINETE INDUSTRIELLE ET NUMERIQUE</w:t>
      </w:r>
      <w:r w:rsidRPr="0057613C">
        <w:rPr>
          <w:rFonts w:ascii="Arial" w:hAnsi="Arial" w:cs="Arial"/>
          <w:b/>
          <w:bCs/>
          <w:color w:val="333333"/>
          <w:sz w:val="18"/>
          <w:szCs w:val="18"/>
          <w:shd w:val="clear" w:color="auto" w:fill="FFFFFF"/>
        </w:rPr>
        <w:br/>
      </w:r>
      <w:r w:rsidRPr="0057613C">
        <w:rPr>
          <w:rFonts w:ascii="Arial" w:hAnsi="Arial" w:cs="Arial"/>
          <w:b/>
          <w:bCs/>
          <w:color w:val="333333"/>
          <w:sz w:val="18"/>
          <w:szCs w:val="18"/>
          <w:shd w:val="clear" w:color="auto" w:fill="FFFFFF"/>
        </w:rPr>
        <w:br/>
        <w:t>        90 Arrêté du 10 janvier 2024 portant extension de l'avenant du 9 juin 2023 relatif à la prolongation de l'accord relatif à l'égalité professionnelle entre les femmes et les hommes de la Branche professionnelle des industries électriques et gazières du 12 juillet 2019</w:t>
      </w:r>
      <w:r w:rsidRPr="0057613C">
        <w:rPr>
          <w:rFonts w:ascii="Arial" w:hAnsi="Arial" w:cs="Arial"/>
          <w:b/>
          <w:bCs/>
          <w:color w:val="333333"/>
          <w:sz w:val="18"/>
          <w:szCs w:val="18"/>
          <w:shd w:val="clear" w:color="auto" w:fill="FFFFFF"/>
        </w:rPr>
        <w:br/>
        <w:t>        </w:t>
      </w:r>
      <w:hyperlink r:id="rId103" w:tgtFrame="_blank" w:history="1">
        <w:r w:rsidRPr="0057613C">
          <w:rPr>
            <w:rStyle w:val="Lienhypertexte"/>
            <w:rFonts w:ascii="Arial" w:hAnsi="Arial" w:cs="Arial"/>
            <w:b/>
            <w:bCs/>
            <w:sz w:val="18"/>
            <w:szCs w:val="18"/>
            <w:shd w:val="clear" w:color="auto" w:fill="FFFFFF"/>
          </w:rPr>
          <w:t>https://www.legifrance.gouv.fr/jorf/id/JORFTEXT000049068492</w:t>
        </w:r>
      </w:hyperlink>
    </w:p>
    <w:p w14:paraId="63D1CCC4" w14:textId="77777777" w:rsidR="0057613C" w:rsidRDefault="0057613C" w:rsidP="00C12A95">
      <w:pPr>
        <w:tabs>
          <w:tab w:val="left" w:pos="7600"/>
        </w:tabs>
        <w:rPr>
          <w:rFonts w:ascii="Arial" w:hAnsi="Arial" w:cs="Arial"/>
          <w:b/>
          <w:bCs/>
          <w:color w:val="333333"/>
          <w:sz w:val="18"/>
          <w:szCs w:val="18"/>
          <w:shd w:val="clear" w:color="auto" w:fill="FFFFFF"/>
        </w:rPr>
      </w:pPr>
    </w:p>
    <w:p w14:paraId="3A7DAC43" w14:textId="1CA0E730" w:rsidR="007A4839" w:rsidRDefault="00735D3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28/01</w:t>
      </w:r>
    </w:p>
    <w:p w14:paraId="7DD3075E" w14:textId="77777777" w:rsidR="00735D30" w:rsidRDefault="00735D30" w:rsidP="00C12A95">
      <w:pPr>
        <w:tabs>
          <w:tab w:val="left" w:pos="7600"/>
        </w:tabs>
        <w:rPr>
          <w:rFonts w:ascii="Arial" w:hAnsi="Arial" w:cs="Arial"/>
          <w:b/>
          <w:bCs/>
          <w:color w:val="333333"/>
          <w:sz w:val="18"/>
          <w:szCs w:val="18"/>
          <w:shd w:val="clear" w:color="auto" w:fill="FFFFFF"/>
        </w:rPr>
      </w:pPr>
    </w:p>
    <w:p w14:paraId="46CF0583" w14:textId="0FC167C3" w:rsidR="00735D30" w:rsidRDefault="00735D30" w:rsidP="00C12A95">
      <w:pPr>
        <w:tabs>
          <w:tab w:val="left" w:pos="7600"/>
        </w:tabs>
        <w:rPr>
          <w:rFonts w:ascii="Arial" w:hAnsi="Arial" w:cs="Arial"/>
          <w:b/>
          <w:bCs/>
          <w:color w:val="333333"/>
          <w:sz w:val="18"/>
          <w:szCs w:val="18"/>
          <w:shd w:val="clear" w:color="auto" w:fill="FFFFFF"/>
        </w:rPr>
      </w:pPr>
      <w:r w:rsidRPr="00735D30">
        <w:rPr>
          <w:rFonts w:ascii="Arial" w:hAnsi="Arial" w:cs="Arial"/>
          <w:b/>
          <w:bCs/>
          <w:color w:val="333333"/>
          <w:sz w:val="18"/>
          <w:szCs w:val="18"/>
          <w:shd w:val="clear" w:color="auto" w:fill="FFFFFF"/>
        </w:rPr>
        <w:t>MINISTERE DU TRAVAIL, DE LA SANTE ET DES SOLIDARITES</w:t>
      </w:r>
      <w:r w:rsidRPr="00735D30">
        <w:rPr>
          <w:rFonts w:ascii="Arial" w:hAnsi="Arial" w:cs="Arial"/>
          <w:b/>
          <w:bCs/>
          <w:color w:val="333333"/>
          <w:sz w:val="18"/>
          <w:szCs w:val="18"/>
          <w:shd w:val="clear" w:color="auto" w:fill="FFFFFF"/>
        </w:rPr>
        <w:br/>
      </w:r>
      <w:r w:rsidRPr="00735D30">
        <w:rPr>
          <w:rFonts w:ascii="Arial" w:hAnsi="Arial" w:cs="Arial"/>
          <w:b/>
          <w:bCs/>
          <w:color w:val="333333"/>
          <w:sz w:val="18"/>
          <w:szCs w:val="18"/>
          <w:shd w:val="clear" w:color="auto" w:fill="FFFFFF"/>
        </w:rPr>
        <w:br/>
        <w:t>        43 Arrêté du 18 janvier 2024 portant agrément de l'accord interbranches du 30 mai 2023 portant amélioration du dispositif d'épargne salariale conclu dans le secteur des industries alimentaires</w:t>
      </w:r>
      <w:r w:rsidRPr="00735D30">
        <w:rPr>
          <w:rFonts w:ascii="Arial" w:hAnsi="Arial" w:cs="Arial"/>
          <w:b/>
          <w:bCs/>
          <w:color w:val="333333"/>
          <w:sz w:val="18"/>
          <w:szCs w:val="18"/>
          <w:shd w:val="clear" w:color="auto" w:fill="FFFFFF"/>
        </w:rPr>
        <w:br/>
        <w:t>        </w:t>
      </w:r>
      <w:hyperlink r:id="rId104" w:tgtFrame="_blank" w:history="1">
        <w:r w:rsidRPr="00735D30">
          <w:rPr>
            <w:rStyle w:val="Lienhypertexte"/>
            <w:rFonts w:ascii="Arial" w:hAnsi="Arial" w:cs="Arial"/>
            <w:b/>
            <w:bCs/>
            <w:sz w:val="18"/>
            <w:szCs w:val="18"/>
            <w:shd w:val="clear" w:color="auto" w:fill="FFFFFF"/>
          </w:rPr>
          <w:t>https://www.legifrance.gouv.fr/jorf/id/JORFTEXT000049041589</w:t>
        </w:r>
      </w:hyperlink>
    </w:p>
    <w:p w14:paraId="772F42CE" w14:textId="77777777" w:rsidR="00735D30" w:rsidRDefault="00735D30" w:rsidP="00C12A95">
      <w:pPr>
        <w:tabs>
          <w:tab w:val="left" w:pos="7600"/>
        </w:tabs>
        <w:rPr>
          <w:rFonts w:ascii="Arial" w:hAnsi="Arial" w:cs="Arial"/>
          <w:b/>
          <w:bCs/>
          <w:color w:val="333333"/>
          <w:sz w:val="18"/>
          <w:szCs w:val="18"/>
          <w:shd w:val="clear" w:color="auto" w:fill="FFFFFF"/>
        </w:rPr>
      </w:pPr>
    </w:p>
    <w:p w14:paraId="5D9D3C25" w14:textId="6279D6B8" w:rsidR="007A4839" w:rsidRDefault="007A48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25/01</w:t>
      </w:r>
    </w:p>
    <w:p w14:paraId="16F43C3D" w14:textId="77777777" w:rsidR="007A4839" w:rsidRDefault="007A4839" w:rsidP="00C12A95">
      <w:pPr>
        <w:tabs>
          <w:tab w:val="left" w:pos="7600"/>
        </w:tabs>
        <w:rPr>
          <w:rFonts w:ascii="Arial" w:hAnsi="Arial" w:cs="Arial"/>
          <w:b/>
          <w:bCs/>
          <w:color w:val="333333"/>
          <w:sz w:val="18"/>
          <w:szCs w:val="18"/>
          <w:shd w:val="clear" w:color="auto" w:fill="FFFFFF"/>
        </w:rPr>
      </w:pPr>
    </w:p>
    <w:p w14:paraId="4A18F55E" w14:textId="3A8A066B" w:rsidR="007A4839" w:rsidRDefault="007A4839" w:rsidP="00C12A95">
      <w:pPr>
        <w:tabs>
          <w:tab w:val="left" w:pos="7600"/>
        </w:tabs>
        <w:rPr>
          <w:rFonts w:ascii="Arial" w:hAnsi="Arial" w:cs="Arial"/>
          <w:b/>
          <w:bCs/>
          <w:color w:val="333333"/>
          <w:sz w:val="18"/>
          <w:szCs w:val="18"/>
          <w:shd w:val="clear" w:color="auto" w:fill="FFFFFF"/>
        </w:rPr>
      </w:pPr>
      <w:r w:rsidRPr="007A4839">
        <w:rPr>
          <w:rFonts w:ascii="Arial" w:hAnsi="Arial" w:cs="Arial"/>
          <w:b/>
          <w:bCs/>
          <w:color w:val="333333"/>
          <w:sz w:val="18"/>
          <w:szCs w:val="18"/>
          <w:shd w:val="clear" w:color="auto" w:fill="FFFFFF"/>
        </w:rPr>
        <w:lastRenderedPageBreak/>
        <w:t>- MINISTERE DE L'ECONOMIE, DES FINANCES ET DE LA SOUVERAINETE INDUSTRIELLE ET NUMERIQUE</w:t>
      </w:r>
      <w:r w:rsidRPr="007A4839">
        <w:rPr>
          <w:rFonts w:ascii="Arial" w:hAnsi="Arial" w:cs="Arial"/>
          <w:b/>
          <w:bCs/>
          <w:color w:val="333333"/>
          <w:sz w:val="18"/>
          <w:szCs w:val="18"/>
          <w:shd w:val="clear" w:color="auto" w:fill="FFFFFF"/>
        </w:rPr>
        <w:br/>
      </w:r>
      <w:r w:rsidRPr="007A4839">
        <w:rPr>
          <w:rFonts w:ascii="Arial" w:hAnsi="Arial" w:cs="Arial"/>
          <w:b/>
          <w:bCs/>
          <w:color w:val="333333"/>
          <w:sz w:val="18"/>
          <w:szCs w:val="18"/>
          <w:shd w:val="clear" w:color="auto" w:fill="FFFFFF"/>
        </w:rPr>
        <w:br/>
        <w:t>- Arrêté du 10 janvier 2024 portant extension de l'avenant n° 1 du 26 mai 2023 à l'accord formation et alternance du 1er décembre 2020 dans la branche professionnelle des industries électriques et gazières</w:t>
      </w:r>
      <w:r w:rsidRPr="007A4839">
        <w:rPr>
          <w:rFonts w:ascii="Arial" w:hAnsi="Arial" w:cs="Arial"/>
          <w:b/>
          <w:bCs/>
          <w:color w:val="333333"/>
          <w:sz w:val="18"/>
          <w:szCs w:val="18"/>
          <w:shd w:val="clear" w:color="auto" w:fill="FFFFFF"/>
        </w:rPr>
        <w:br/>
        <w:t>        </w:t>
      </w:r>
      <w:hyperlink r:id="rId105" w:tgtFrame="_blank" w:history="1">
        <w:r w:rsidRPr="007A4839">
          <w:rPr>
            <w:rStyle w:val="Lienhypertexte"/>
            <w:rFonts w:ascii="Arial" w:hAnsi="Arial" w:cs="Arial"/>
            <w:b/>
            <w:bCs/>
            <w:sz w:val="18"/>
            <w:szCs w:val="18"/>
            <w:shd w:val="clear" w:color="auto" w:fill="FFFFFF"/>
          </w:rPr>
          <w:t>https://www.legifrance.gouv.fr/jorf/id/JORFTEXT000049010778</w:t>
        </w:r>
      </w:hyperlink>
    </w:p>
    <w:p w14:paraId="5E385336" w14:textId="77777777" w:rsidR="007A4839" w:rsidRDefault="007A4839" w:rsidP="00C12A95">
      <w:pPr>
        <w:tabs>
          <w:tab w:val="left" w:pos="7600"/>
        </w:tabs>
        <w:rPr>
          <w:rFonts w:ascii="Arial" w:hAnsi="Arial" w:cs="Arial"/>
          <w:b/>
          <w:bCs/>
          <w:color w:val="333333"/>
          <w:sz w:val="18"/>
          <w:szCs w:val="18"/>
          <w:shd w:val="clear" w:color="auto" w:fill="FFFFFF"/>
        </w:rPr>
      </w:pPr>
    </w:p>
    <w:p w14:paraId="61101B00" w14:textId="2D3826E1" w:rsidR="009307EB" w:rsidRDefault="009307E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24/01</w:t>
      </w:r>
    </w:p>
    <w:p w14:paraId="127F6F26" w14:textId="77777777" w:rsidR="00090AC7" w:rsidRDefault="00090AC7" w:rsidP="00C12A95">
      <w:pPr>
        <w:tabs>
          <w:tab w:val="left" w:pos="7600"/>
        </w:tabs>
        <w:rPr>
          <w:rFonts w:ascii="Arial" w:hAnsi="Arial" w:cs="Arial"/>
          <w:b/>
          <w:bCs/>
          <w:color w:val="333333"/>
          <w:sz w:val="18"/>
          <w:szCs w:val="18"/>
          <w:shd w:val="clear" w:color="auto" w:fill="FFFFFF"/>
        </w:rPr>
      </w:pPr>
    </w:p>
    <w:p w14:paraId="3C720265" w14:textId="3AE513A5" w:rsidR="009307EB" w:rsidRDefault="00090AC7" w:rsidP="00C12A95">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t>      MINISTERE DU TRAVAIL, DE LA SANTE ET DES SOLIDARITES</w:t>
      </w:r>
      <w:r w:rsidRPr="009307EB">
        <w:rPr>
          <w:rFonts w:ascii="Arial" w:hAnsi="Arial" w:cs="Arial"/>
          <w:b/>
          <w:bCs/>
          <w:color w:val="333333"/>
          <w:sz w:val="18"/>
          <w:szCs w:val="18"/>
          <w:shd w:val="clear" w:color="auto" w:fill="FFFFFF"/>
        </w:rPr>
        <w:br/>
      </w:r>
    </w:p>
    <w:p w14:paraId="1E009104" w14:textId="27F976E1" w:rsidR="009307EB" w:rsidRPr="009307EB" w:rsidRDefault="009307EB" w:rsidP="009307EB">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Bâtiment, entreprises jusqu’à dix salariés, Pays de la Loire, Couture Parisienne, Journalistes, Presse, Particuliers employeurs et emploi à domicile, Vétérinaires praticiens, Tourisme social et familial,</w:t>
      </w:r>
    </w:p>
    <w:p w14:paraId="0EE66A51" w14:textId="3DD7B270" w:rsidR="009307EB" w:rsidRPr="009307EB" w:rsidRDefault="009307EB" w:rsidP="009307EB">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br/>
        <w:t>        66 Arrêté du 15 janvier 2024 portant extension d'accords régionaux (Pays de la Loire)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9307EB">
        <w:rPr>
          <w:rFonts w:ascii="Arial" w:hAnsi="Arial" w:cs="Arial"/>
          <w:b/>
          <w:bCs/>
          <w:color w:val="333333"/>
          <w:sz w:val="18"/>
          <w:szCs w:val="18"/>
          <w:shd w:val="clear" w:color="auto" w:fill="FFFFFF"/>
        </w:rPr>
        <w:br/>
        <w:t>        </w:t>
      </w:r>
      <w:hyperlink r:id="rId106" w:tgtFrame="_blank" w:history="1">
        <w:r w:rsidRPr="009307EB">
          <w:rPr>
            <w:rStyle w:val="Lienhypertexte"/>
            <w:rFonts w:ascii="Arial" w:hAnsi="Arial" w:cs="Arial"/>
            <w:b/>
            <w:bCs/>
            <w:sz w:val="18"/>
            <w:szCs w:val="18"/>
            <w:shd w:val="clear" w:color="auto" w:fill="FFFFFF"/>
          </w:rPr>
          <w:t>https://www.legifrance.gouv.fr/jorf/id/JORFTEXT000048999163</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67 Arrêté du 15 janvier 2024 portant extension d'un protocole accord et d'un avenant à un accord conclus dans le cadre de la convention collective nationale de la couture parisienne (n° 303)</w:t>
      </w:r>
      <w:r w:rsidRPr="009307EB">
        <w:rPr>
          <w:rFonts w:ascii="Arial" w:hAnsi="Arial" w:cs="Arial"/>
          <w:b/>
          <w:bCs/>
          <w:color w:val="333333"/>
          <w:sz w:val="18"/>
          <w:szCs w:val="18"/>
          <w:shd w:val="clear" w:color="auto" w:fill="FFFFFF"/>
        </w:rPr>
        <w:br/>
        <w:t>        </w:t>
      </w:r>
      <w:hyperlink r:id="rId107" w:tgtFrame="_blank" w:history="1">
        <w:r w:rsidRPr="009307EB">
          <w:rPr>
            <w:rStyle w:val="Lienhypertexte"/>
            <w:rFonts w:ascii="Arial" w:hAnsi="Arial" w:cs="Arial"/>
            <w:b/>
            <w:bCs/>
            <w:sz w:val="18"/>
            <w:szCs w:val="18"/>
            <w:shd w:val="clear" w:color="auto" w:fill="FFFFFF"/>
          </w:rPr>
          <w:t>https://www.legifrance.gouv.fr/jorf/id/JORFTEXT000048999191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68 Arrêté du 15 janvier 2024 portant extension d'un avenant à la convention collective nationale des employés, techniciens agents de maîtrise et cadres de la presse d'information spécialisée (n° 3230)</w:t>
      </w:r>
      <w:r w:rsidRPr="009307EB">
        <w:rPr>
          <w:rFonts w:ascii="Arial" w:hAnsi="Arial" w:cs="Arial"/>
          <w:b/>
          <w:bCs/>
          <w:color w:val="333333"/>
          <w:sz w:val="18"/>
          <w:szCs w:val="18"/>
          <w:shd w:val="clear" w:color="auto" w:fill="FFFFFF"/>
        </w:rPr>
        <w:br/>
        <w:t>        </w:t>
      </w:r>
      <w:hyperlink r:id="rId108" w:tgtFrame="_blank" w:history="1">
        <w:r w:rsidRPr="009307EB">
          <w:rPr>
            <w:rStyle w:val="Lienhypertexte"/>
            <w:rFonts w:ascii="Arial" w:hAnsi="Arial" w:cs="Arial"/>
            <w:b/>
            <w:bCs/>
            <w:sz w:val="18"/>
            <w:szCs w:val="18"/>
            <w:shd w:val="clear" w:color="auto" w:fill="FFFFFF"/>
          </w:rPr>
          <w:t>https://www.legifrance.gouv.fr/jorf/id/JORFTEXT000048999207</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69 Arrêté du 15 janvier 2024 portant extension d'un protocole d'accord conclu dans le cadre de la convention collective nationale des journalistes (n° 1480)</w:t>
      </w:r>
      <w:r w:rsidRPr="009307EB">
        <w:rPr>
          <w:rFonts w:ascii="Arial" w:hAnsi="Arial" w:cs="Arial"/>
          <w:b/>
          <w:bCs/>
          <w:color w:val="333333"/>
          <w:sz w:val="18"/>
          <w:szCs w:val="18"/>
          <w:shd w:val="clear" w:color="auto" w:fill="FFFFFF"/>
        </w:rPr>
        <w:br/>
        <w:t>        </w:t>
      </w:r>
      <w:hyperlink r:id="rId109" w:tgtFrame="_blank" w:history="1">
        <w:r w:rsidRPr="009307EB">
          <w:rPr>
            <w:rStyle w:val="Lienhypertexte"/>
            <w:rFonts w:ascii="Arial" w:hAnsi="Arial" w:cs="Arial"/>
            <w:b/>
            <w:bCs/>
            <w:sz w:val="18"/>
            <w:szCs w:val="18"/>
            <w:shd w:val="clear" w:color="auto" w:fill="FFFFFF"/>
          </w:rPr>
          <w:t>https://www.legifrance.gouv.fr/jorf/id/JORFTEXT000048999219</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70 Arrêté du 15 janvier 2024 portant extension d'avenants à la convention collective de la branche du secteur des particuliers employeurs et de l'emploi à domicile (n° 3239)</w:t>
      </w:r>
      <w:r w:rsidRPr="009307EB">
        <w:rPr>
          <w:rFonts w:ascii="Arial" w:hAnsi="Arial" w:cs="Arial"/>
          <w:b/>
          <w:bCs/>
          <w:color w:val="333333"/>
          <w:sz w:val="18"/>
          <w:szCs w:val="18"/>
          <w:shd w:val="clear" w:color="auto" w:fill="FFFFFF"/>
        </w:rPr>
        <w:br/>
        <w:t>        </w:t>
      </w:r>
      <w:hyperlink r:id="rId110" w:tgtFrame="_blank" w:history="1">
        <w:r w:rsidRPr="009307EB">
          <w:rPr>
            <w:rStyle w:val="Lienhypertexte"/>
            <w:rFonts w:ascii="Arial" w:hAnsi="Arial" w:cs="Arial"/>
            <w:b/>
            <w:bCs/>
            <w:sz w:val="18"/>
            <w:szCs w:val="18"/>
            <w:shd w:val="clear" w:color="auto" w:fill="FFFFFF"/>
          </w:rPr>
          <w:t>https://www.legifrance.gouv.fr/jorf/id/JORFTEXT000048999231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71 Arrêté du 15 janvier 2024 portant extension d'un avenant à la convention collective nationale des cabinets et cliniques vétérinaires (n° 1875) et à son annexe VII (convention collective nationale des vétérinaires praticiens salariés - n° 2564)</w:t>
      </w:r>
      <w:r w:rsidRPr="009307EB">
        <w:rPr>
          <w:rFonts w:ascii="Arial" w:hAnsi="Arial" w:cs="Arial"/>
          <w:b/>
          <w:bCs/>
          <w:color w:val="333333"/>
          <w:sz w:val="18"/>
          <w:szCs w:val="18"/>
          <w:shd w:val="clear" w:color="auto" w:fill="FFFFFF"/>
        </w:rPr>
        <w:br/>
        <w:t>        </w:t>
      </w:r>
      <w:hyperlink r:id="rId111" w:tgtFrame="_blank" w:history="1">
        <w:r w:rsidRPr="009307EB">
          <w:rPr>
            <w:rStyle w:val="Lienhypertexte"/>
            <w:rFonts w:ascii="Arial" w:hAnsi="Arial" w:cs="Arial"/>
            <w:b/>
            <w:bCs/>
            <w:sz w:val="18"/>
            <w:szCs w:val="18"/>
            <w:shd w:val="clear" w:color="auto" w:fill="FFFFFF"/>
          </w:rPr>
          <w:t>https://www.legifrance.gouv.fr/jorf/id/JORFTEXT000048999244</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72 Arrêté du 16 janvier 2024 portant extension d'un avenant à la convention collective nationale du tourisme social et familial (n° 1316)</w:t>
      </w:r>
      <w:r w:rsidRPr="009307EB">
        <w:rPr>
          <w:rFonts w:ascii="Arial" w:hAnsi="Arial" w:cs="Arial"/>
          <w:b/>
          <w:bCs/>
          <w:color w:val="333333"/>
          <w:sz w:val="18"/>
          <w:szCs w:val="18"/>
          <w:shd w:val="clear" w:color="auto" w:fill="FFFFFF"/>
        </w:rPr>
        <w:br/>
        <w:t>        </w:t>
      </w:r>
      <w:hyperlink r:id="rId112" w:tgtFrame="_blank" w:history="1">
        <w:r w:rsidRPr="009307EB">
          <w:rPr>
            <w:rStyle w:val="Lienhypertexte"/>
            <w:rFonts w:ascii="Arial" w:hAnsi="Arial" w:cs="Arial"/>
            <w:b/>
            <w:bCs/>
            <w:sz w:val="18"/>
            <w:szCs w:val="18"/>
            <w:shd w:val="clear" w:color="auto" w:fill="FFFFFF"/>
          </w:rPr>
          <w:t>https://www.legifrance.gouv.fr/jorf/id/JORFTEXT000048999258</w:t>
        </w:r>
      </w:hyperlink>
    </w:p>
    <w:p w14:paraId="2F47306D" w14:textId="77777777" w:rsidR="009307EB" w:rsidRDefault="009307EB" w:rsidP="00C12A95">
      <w:pPr>
        <w:tabs>
          <w:tab w:val="left" w:pos="7600"/>
        </w:tabs>
        <w:rPr>
          <w:rFonts w:ascii="Arial" w:hAnsi="Arial" w:cs="Arial"/>
          <w:b/>
          <w:bCs/>
          <w:color w:val="333333"/>
          <w:sz w:val="18"/>
          <w:szCs w:val="18"/>
          <w:shd w:val="clear" w:color="auto" w:fill="FFFFFF"/>
        </w:rPr>
      </w:pPr>
    </w:p>
    <w:p w14:paraId="0AB90814" w14:textId="581EC3B7" w:rsidR="009F3658" w:rsidRDefault="009F365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21/01</w:t>
      </w:r>
    </w:p>
    <w:p w14:paraId="791A131A" w14:textId="77777777" w:rsidR="009F3658" w:rsidRDefault="009F3658" w:rsidP="00C12A95">
      <w:pPr>
        <w:tabs>
          <w:tab w:val="left" w:pos="7600"/>
        </w:tabs>
        <w:rPr>
          <w:rFonts w:ascii="Arial" w:hAnsi="Arial" w:cs="Arial"/>
          <w:b/>
          <w:bCs/>
          <w:color w:val="333333"/>
          <w:sz w:val="18"/>
          <w:szCs w:val="18"/>
          <w:shd w:val="clear" w:color="auto" w:fill="FFFFFF"/>
        </w:rPr>
      </w:pPr>
    </w:p>
    <w:p w14:paraId="36792016" w14:textId="77777777"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t> MINISTERE DU TRAVAIL, DE LA SANTE ET DES SOLIDARITES</w:t>
      </w:r>
      <w:r w:rsidRPr="009F3658">
        <w:rPr>
          <w:rFonts w:ascii="Arial" w:hAnsi="Arial" w:cs="Arial"/>
          <w:b/>
          <w:bCs/>
          <w:color w:val="333333"/>
          <w:sz w:val="18"/>
          <w:szCs w:val="18"/>
          <w:shd w:val="clear" w:color="auto" w:fill="FFFFFF"/>
        </w:rPr>
        <w:br/>
      </w:r>
    </w:p>
    <w:p w14:paraId="79C52473" w14:textId="461CF452" w:rsidR="009F3658" w:rsidRPr="009F3658" w:rsidRDefault="009F3658" w:rsidP="009F3658">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industries et commerce de la récupération</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entreprises d'architecture</w:t>
      </w:r>
      <w:r>
        <w:rPr>
          <w:rFonts w:ascii="Arial" w:hAnsi="Arial" w:cs="Arial"/>
          <w:b/>
          <w:bCs/>
          <w:i/>
          <w:iCs/>
          <w:color w:val="333333"/>
          <w:sz w:val="18"/>
          <w:szCs w:val="18"/>
          <w:shd w:val="clear" w:color="auto" w:fill="FFFFFF"/>
        </w:rPr>
        <w:t>.</w:t>
      </w:r>
    </w:p>
    <w:p w14:paraId="72C16554" w14:textId="5FD0C17C"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br/>
        <w:t>        29 Arrêté du 15 janvier 2024 portant extension d'un accord conclu dans le cadre de la convention collective nationale des industries et du commerce de la récupération (n° 637)</w:t>
      </w:r>
      <w:r w:rsidRPr="009F3658">
        <w:rPr>
          <w:rFonts w:ascii="Arial" w:hAnsi="Arial" w:cs="Arial"/>
          <w:b/>
          <w:bCs/>
          <w:color w:val="333333"/>
          <w:sz w:val="18"/>
          <w:szCs w:val="18"/>
          <w:shd w:val="clear" w:color="auto" w:fill="FFFFFF"/>
        </w:rPr>
        <w:br/>
        <w:t>        </w:t>
      </w:r>
      <w:hyperlink r:id="rId113" w:tgtFrame="_blank" w:history="1">
        <w:r w:rsidRPr="009F3658">
          <w:rPr>
            <w:rStyle w:val="Lienhypertexte"/>
            <w:rFonts w:ascii="Arial" w:hAnsi="Arial" w:cs="Arial"/>
            <w:b/>
            <w:bCs/>
            <w:sz w:val="18"/>
            <w:szCs w:val="18"/>
            <w:shd w:val="clear" w:color="auto" w:fill="FFFFFF"/>
          </w:rPr>
          <w:t>https://www.legifrance.gouv.fr/jorf/id/JORFTEXT000048982830</w:t>
        </w:r>
      </w:hyperlink>
      <w:r w:rsidRPr="009F3658">
        <w:rPr>
          <w:rFonts w:ascii="Arial" w:hAnsi="Arial" w:cs="Arial"/>
          <w:b/>
          <w:bCs/>
          <w:color w:val="333333"/>
          <w:sz w:val="18"/>
          <w:szCs w:val="18"/>
          <w:shd w:val="clear" w:color="auto" w:fill="FFFFFF"/>
        </w:rPr>
        <w:br/>
      </w:r>
      <w:r w:rsidRPr="009F3658">
        <w:rPr>
          <w:rFonts w:ascii="Arial" w:hAnsi="Arial" w:cs="Arial"/>
          <w:b/>
          <w:bCs/>
          <w:color w:val="333333"/>
          <w:sz w:val="18"/>
          <w:szCs w:val="18"/>
          <w:shd w:val="clear" w:color="auto" w:fill="FFFFFF"/>
        </w:rPr>
        <w:br/>
        <w:t>        30 Arrêté du 15 janvier 2024 portant extension d'un accord territorial (Rhône-Alpes) conclu dans le cadre de la convention collective nationale des entreprises d'architecture (n° 2332)</w:t>
      </w:r>
      <w:r w:rsidRPr="009F3658">
        <w:rPr>
          <w:rFonts w:ascii="Arial" w:hAnsi="Arial" w:cs="Arial"/>
          <w:b/>
          <w:bCs/>
          <w:color w:val="333333"/>
          <w:sz w:val="18"/>
          <w:szCs w:val="18"/>
          <w:shd w:val="clear" w:color="auto" w:fill="FFFFFF"/>
        </w:rPr>
        <w:br/>
        <w:t>        </w:t>
      </w:r>
      <w:hyperlink r:id="rId114" w:tgtFrame="_blank" w:history="1">
        <w:r w:rsidRPr="009F3658">
          <w:rPr>
            <w:rStyle w:val="Lienhypertexte"/>
            <w:rFonts w:ascii="Arial" w:hAnsi="Arial" w:cs="Arial"/>
            <w:b/>
            <w:bCs/>
            <w:sz w:val="18"/>
            <w:szCs w:val="18"/>
            <w:shd w:val="clear" w:color="auto" w:fill="FFFFFF"/>
          </w:rPr>
          <w:t>https://www.legifrance.gouv.fr/jorf/id/JORFTEXT000048982844</w:t>
        </w:r>
      </w:hyperlink>
    </w:p>
    <w:p w14:paraId="42B779DA" w14:textId="77777777" w:rsidR="009F3658" w:rsidRPr="00437646" w:rsidRDefault="009F3658" w:rsidP="00C12A95">
      <w:pPr>
        <w:tabs>
          <w:tab w:val="left" w:pos="7600"/>
        </w:tabs>
        <w:rPr>
          <w:rFonts w:ascii="Arial" w:hAnsi="Arial" w:cs="Arial"/>
          <w:b/>
          <w:bCs/>
          <w:color w:val="333333"/>
          <w:sz w:val="10"/>
          <w:szCs w:val="10"/>
          <w:shd w:val="clear" w:color="auto" w:fill="FFFFFF"/>
        </w:rPr>
      </w:pPr>
    </w:p>
    <w:p w14:paraId="579095C5" w14:textId="77777777" w:rsidR="009F3658" w:rsidRDefault="009F3658" w:rsidP="00C12A95">
      <w:pPr>
        <w:tabs>
          <w:tab w:val="left" w:pos="7600"/>
        </w:tabs>
        <w:rPr>
          <w:rFonts w:ascii="Arial" w:hAnsi="Arial" w:cs="Arial"/>
          <w:b/>
          <w:bCs/>
          <w:color w:val="333333"/>
          <w:sz w:val="18"/>
          <w:szCs w:val="18"/>
          <w:shd w:val="clear" w:color="auto" w:fill="FFFFFF"/>
        </w:rPr>
      </w:pPr>
    </w:p>
    <w:p w14:paraId="58818094" w14:textId="13CA6BA7" w:rsidR="00492BD0"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20/01</w:t>
      </w:r>
    </w:p>
    <w:p w14:paraId="372AC6A1"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3D0D3C08" w14:textId="10B3F654" w:rsidR="00800B81" w:rsidRPr="00800B81" w:rsidRDefault="00800B81"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Extensions d’accords nationaux</w:t>
      </w:r>
      <w:r w:rsidR="009F3658">
        <w:rPr>
          <w:rFonts w:ascii="Arial" w:hAnsi="Arial" w:cs="Arial"/>
          <w:b/>
          <w:bCs/>
          <w:i/>
          <w:iCs/>
          <w:color w:val="333333"/>
          <w:sz w:val="18"/>
          <w:szCs w:val="18"/>
          <w:shd w:val="clear" w:color="auto" w:fill="FFFFFF"/>
        </w:rPr>
        <w:t xml:space="preserve"> : </w:t>
      </w:r>
      <w:r w:rsidRPr="00800B81">
        <w:rPr>
          <w:rFonts w:ascii="Arial" w:hAnsi="Arial" w:cs="Arial"/>
          <w:b/>
          <w:bCs/>
          <w:i/>
          <w:iCs/>
          <w:color w:val="333333"/>
          <w:sz w:val="18"/>
          <w:szCs w:val="18"/>
          <w:shd w:val="clear" w:color="auto" w:fill="FFFFFF"/>
        </w:rPr>
        <w:t>Industries électriques et gazières, Industrie panneaux à base de bois.</w:t>
      </w:r>
    </w:p>
    <w:p w14:paraId="7EBBBD8C"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1402E935" w14:textId="1E4EFB25" w:rsidR="00800B81"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800B81">
        <w:rPr>
          <w:rFonts w:ascii="Arial" w:hAnsi="Arial" w:cs="Arial"/>
          <w:b/>
          <w:bCs/>
          <w:color w:val="333333"/>
          <w:sz w:val="18"/>
          <w:szCs w:val="18"/>
          <w:shd w:val="clear" w:color="auto" w:fill="FFFFFF"/>
        </w:rPr>
        <w:t> MINISTERE DE L'ECONOMIE, DES FINANCES ET DE LA SOUVERAINETE INDUSTRIELLE ET NUMERIQUE</w:t>
      </w:r>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t>        25 Arrêté du 10 janvier 2024 portant extension de l'accord de branche du 26 mai 2023 conclu en application de l'article 5 de l'accord relatif au dialogue social de branche du 4 février 2021 relatif aux textes obsolètes</w:t>
      </w:r>
      <w:r w:rsidRPr="00800B81">
        <w:rPr>
          <w:rFonts w:ascii="Arial" w:hAnsi="Arial" w:cs="Arial"/>
          <w:b/>
          <w:bCs/>
          <w:color w:val="333333"/>
          <w:sz w:val="18"/>
          <w:szCs w:val="18"/>
          <w:shd w:val="clear" w:color="auto" w:fill="FFFFFF"/>
        </w:rPr>
        <w:br/>
        <w:t>        </w:t>
      </w:r>
      <w:hyperlink r:id="rId115" w:tgtFrame="_blank" w:history="1">
        <w:r w:rsidRPr="00800B81">
          <w:rPr>
            <w:rStyle w:val="Lienhypertexte"/>
            <w:rFonts w:ascii="Arial" w:hAnsi="Arial" w:cs="Arial"/>
            <w:b/>
            <w:bCs/>
            <w:sz w:val="18"/>
            <w:szCs w:val="18"/>
            <w:shd w:val="clear" w:color="auto" w:fill="FFFFFF"/>
          </w:rPr>
          <w:t>https://www.legifrance.gouv.fr/jorf/id/JORFTEXT000048981937</w:t>
        </w:r>
      </w:hyperlink>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800B81">
        <w:rPr>
          <w:rFonts w:ascii="Arial" w:hAnsi="Arial" w:cs="Arial"/>
          <w:b/>
          <w:bCs/>
          <w:color w:val="333333"/>
          <w:sz w:val="18"/>
          <w:szCs w:val="18"/>
          <w:shd w:val="clear" w:color="auto" w:fill="FFFFFF"/>
        </w:rPr>
        <w:t> MINISTERE DU TRAVAIL, DE LA SANTE ET DES SOLIDARITES</w:t>
      </w:r>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lastRenderedPageBreak/>
        <w:t>        26 Arrêté du 15 janvier 2024 portant extension d'un accord conclu dans le cadre de la convention collective nationale de l'industrie des panneaux à base de bois (n° 2089)</w:t>
      </w:r>
      <w:r w:rsidRPr="00800B81">
        <w:rPr>
          <w:rFonts w:ascii="Arial" w:hAnsi="Arial" w:cs="Arial"/>
          <w:b/>
          <w:bCs/>
          <w:color w:val="333333"/>
          <w:sz w:val="18"/>
          <w:szCs w:val="18"/>
          <w:shd w:val="clear" w:color="auto" w:fill="FFFFFF"/>
        </w:rPr>
        <w:br/>
        <w:t>        </w:t>
      </w:r>
      <w:hyperlink r:id="rId116" w:tgtFrame="_blank" w:history="1">
        <w:r w:rsidRPr="00800B81">
          <w:rPr>
            <w:rStyle w:val="Lienhypertexte"/>
            <w:rFonts w:ascii="Arial" w:hAnsi="Arial" w:cs="Arial"/>
            <w:b/>
            <w:bCs/>
            <w:sz w:val="18"/>
            <w:szCs w:val="18"/>
            <w:shd w:val="clear" w:color="auto" w:fill="FFFFFF"/>
          </w:rPr>
          <w:t>https://www.legifrance.gouv.fr/jorf/id/JORFTEXT000048981949</w:t>
        </w:r>
      </w:hyperlink>
    </w:p>
    <w:p w14:paraId="36625031" w14:textId="77777777" w:rsidR="00800B81" w:rsidRDefault="00800B81" w:rsidP="00C12A95">
      <w:pPr>
        <w:tabs>
          <w:tab w:val="left" w:pos="7600"/>
        </w:tabs>
        <w:rPr>
          <w:rFonts w:ascii="Arial" w:hAnsi="Arial" w:cs="Arial"/>
          <w:b/>
          <w:bCs/>
          <w:color w:val="333333"/>
          <w:sz w:val="18"/>
          <w:szCs w:val="18"/>
          <w:shd w:val="clear" w:color="auto" w:fill="FFFFFF"/>
        </w:rPr>
      </w:pPr>
    </w:p>
    <w:p w14:paraId="2882C24A" w14:textId="4EB950EC" w:rsidR="00492BD0"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10/01</w:t>
      </w:r>
    </w:p>
    <w:p w14:paraId="68D2301B"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3EACFCBC" w14:textId="45106182" w:rsidR="003B6BF5"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Accord national professionnel : Laboratoires</w:t>
      </w:r>
    </w:p>
    <w:p w14:paraId="73BFDE04"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11C481E8" w14:textId="530A376F" w:rsidR="00492BD0" w:rsidRPr="0017517F" w:rsidRDefault="003B6BF5" w:rsidP="00C12A95">
      <w:pPr>
        <w:tabs>
          <w:tab w:val="left" w:pos="7600"/>
        </w:tabs>
        <w:rPr>
          <w:rFonts w:ascii="Arial" w:hAnsi="Arial" w:cs="Arial"/>
          <w:b/>
          <w:bCs/>
          <w:color w:val="333333"/>
          <w:sz w:val="18"/>
          <w:szCs w:val="18"/>
          <w:shd w:val="clear" w:color="auto" w:fill="FFFFFF"/>
        </w:rPr>
      </w:pPr>
      <w:r w:rsidRPr="003B6BF5">
        <w:rPr>
          <w:rFonts w:ascii="Arial" w:hAnsi="Arial" w:cs="Arial"/>
          <w:b/>
          <w:bCs/>
          <w:color w:val="333333"/>
          <w:sz w:val="18"/>
          <w:szCs w:val="18"/>
          <w:shd w:val="clear" w:color="auto" w:fill="FFFFFF"/>
        </w:rPr>
        <w:t>Arrêté du 5 janvier 2024 portant approbation de l'avenant n° 12 à la convention nationale organisant les rapports entre les directeurs de laboratoires privés d'analyses médicales et l'assurance maladie</w:t>
      </w:r>
      <w:r w:rsidRPr="003B6BF5">
        <w:rPr>
          <w:rFonts w:ascii="Arial" w:hAnsi="Arial" w:cs="Arial"/>
          <w:b/>
          <w:bCs/>
          <w:color w:val="333333"/>
          <w:sz w:val="18"/>
          <w:szCs w:val="18"/>
          <w:shd w:val="clear" w:color="auto" w:fill="FFFFFF"/>
        </w:rPr>
        <w:br/>
        <w:t>        </w:t>
      </w:r>
      <w:hyperlink r:id="rId117" w:tgtFrame="_blank" w:history="1">
        <w:r w:rsidRPr="003B6BF5">
          <w:rPr>
            <w:rStyle w:val="Lienhypertexte"/>
            <w:rFonts w:ascii="Arial" w:hAnsi="Arial" w:cs="Arial"/>
            <w:b/>
            <w:bCs/>
            <w:sz w:val="18"/>
            <w:szCs w:val="18"/>
            <w:shd w:val="clear" w:color="auto" w:fill="FFFFFF"/>
          </w:rPr>
          <w:t>https://www.legifrance.gouv.fr/jorf/id/JORFTEXT000048898848</w:t>
        </w:r>
      </w:hyperlink>
      <w:r w:rsidRPr="003B6BF5">
        <w:rPr>
          <w:rFonts w:ascii="Arial" w:hAnsi="Arial" w:cs="Arial"/>
          <w:b/>
          <w:bCs/>
          <w:color w:val="333333"/>
          <w:sz w:val="18"/>
          <w:szCs w:val="18"/>
          <w:shd w:val="clear" w:color="auto" w:fill="FFFFFF"/>
        </w:rPr>
        <w:br/>
      </w:r>
    </w:p>
    <w:p w14:paraId="4CC66614" w14:textId="08582906" w:rsidR="00492BD0" w:rsidRPr="00492BD0" w:rsidRDefault="00492BD0"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9 janvier 2024</w:t>
      </w:r>
    </w:p>
    <w:p w14:paraId="442B73BC" w14:textId="77777777" w:rsidR="00492BD0" w:rsidRDefault="00492BD0" w:rsidP="00C12A95">
      <w:pPr>
        <w:tabs>
          <w:tab w:val="left" w:pos="7600"/>
        </w:tabs>
        <w:rPr>
          <w:rFonts w:ascii="Arial" w:hAnsi="Arial" w:cs="Arial"/>
          <w:b/>
          <w:bCs/>
          <w:color w:val="333333"/>
          <w:sz w:val="18"/>
          <w:szCs w:val="18"/>
          <w:shd w:val="clear" w:color="auto" w:fill="FFFFFF"/>
        </w:rPr>
      </w:pPr>
    </w:p>
    <w:p w14:paraId="778F7186" w14:textId="49E85EC6" w:rsidR="00492BD0" w:rsidRPr="00800B81" w:rsidRDefault="00492BD0"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Gouvernement, extension d’accords nationaux interprofessionnels et de secteurs…</w:t>
      </w:r>
    </w:p>
    <w:p w14:paraId="42689EBD" w14:textId="77777777" w:rsidR="00492BD0" w:rsidRDefault="00492BD0" w:rsidP="00C12A95">
      <w:pPr>
        <w:tabs>
          <w:tab w:val="left" w:pos="7600"/>
        </w:tabs>
        <w:rPr>
          <w:rFonts w:ascii="Arial" w:hAnsi="Arial" w:cs="Arial"/>
          <w:b/>
          <w:bCs/>
          <w:color w:val="333333"/>
          <w:sz w:val="18"/>
          <w:szCs w:val="18"/>
          <w:shd w:val="clear" w:color="auto" w:fill="FFFFFF"/>
        </w:rPr>
      </w:pPr>
    </w:p>
    <w:p w14:paraId="5AEAED34" w14:textId="53CE4FE4" w:rsidR="00492BD0" w:rsidRDefault="00492BD0" w:rsidP="00C12A95">
      <w:pPr>
        <w:tabs>
          <w:tab w:val="left" w:pos="7600"/>
        </w:tabs>
        <w:rPr>
          <w:rFonts w:ascii="Arial" w:hAnsi="Arial" w:cs="Arial"/>
          <w:b/>
          <w:bCs/>
          <w:color w:val="333333"/>
          <w:sz w:val="18"/>
          <w:szCs w:val="18"/>
          <w:shd w:val="clear" w:color="auto" w:fill="FFFFFF"/>
        </w:rPr>
      </w:pPr>
      <w:r w:rsidRPr="00492BD0">
        <w:rPr>
          <w:rFonts w:ascii="Arial" w:hAnsi="Arial" w:cs="Arial"/>
          <w:b/>
          <w:bCs/>
          <w:color w:val="333333"/>
          <w:sz w:val="18"/>
          <w:szCs w:val="18"/>
          <w:shd w:val="clear" w:color="auto" w:fill="FFFFFF"/>
        </w:rPr>
        <w:t>    MINISTERE DU TRAVAIL, DU PLEIN EMPLOI ET DE L'INSERTION</w:t>
      </w:r>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16 Arrêté du 18 décembre 2023 relatif à l'extension et l'élargissement de l'accord national interprofessionnel sur la retraite complémentaire AGIRC-ARRCO du 5 octobre 2023</w:t>
      </w:r>
      <w:r w:rsidRPr="00492BD0">
        <w:rPr>
          <w:rFonts w:ascii="Arial" w:hAnsi="Arial" w:cs="Arial"/>
          <w:b/>
          <w:bCs/>
          <w:color w:val="333333"/>
          <w:sz w:val="18"/>
          <w:szCs w:val="18"/>
          <w:shd w:val="clear" w:color="auto" w:fill="FFFFFF"/>
        </w:rPr>
        <w:br/>
        <w:t>        </w:t>
      </w:r>
      <w:hyperlink r:id="rId118" w:tgtFrame="_blank" w:history="1">
        <w:r w:rsidRPr="00492BD0">
          <w:rPr>
            <w:rStyle w:val="Lienhypertexte"/>
            <w:rFonts w:ascii="Arial" w:hAnsi="Arial" w:cs="Arial"/>
            <w:b/>
            <w:bCs/>
            <w:sz w:val="18"/>
            <w:szCs w:val="18"/>
            <w:shd w:val="clear" w:color="auto" w:fill="FFFFFF"/>
          </w:rPr>
          <w:t>https://www.legifrance.gouv.fr/jorf/id/JORFTEXT000048880575</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17 Arrêté du 19 décembre 2023 portant approbation des modifications apportées aux statuts généraux, aux statuts du régime d'assurance vieillesse complémentaire, aux statuts du régime invalidité-décès et aux statuts du régime prestations complémentaires de vieillesse de la section professionnelle des pharmaciens (CAVP)</w:t>
      </w:r>
      <w:r w:rsidRPr="00492BD0">
        <w:rPr>
          <w:rFonts w:ascii="Arial" w:hAnsi="Arial" w:cs="Arial"/>
          <w:b/>
          <w:bCs/>
          <w:color w:val="333333"/>
          <w:sz w:val="18"/>
          <w:szCs w:val="18"/>
          <w:shd w:val="clear" w:color="auto" w:fill="FFFFFF"/>
        </w:rPr>
        <w:br/>
        <w:t>        </w:t>
      </w:r>
      <w:hyperlink r:id="rId119" w:tgtFrame="_blank" w:history="1">
        <w:r w:rsidRPr="00492BD0">
          <w:rPr>
            <w:rStyle w:val="Lienhypertexte"/>
            <w:rFonts w:ascii="Arial" w:hAnsi="Arial" w:cs="Arial"/>
            <w:b/>
            <w:bCs/>
            <w:sz w:val="18"/>
            <w:szCs w:val="18"/>
            <w:shd w:val="clear" w:color="auto" w:fill="FFFFFF"/>
          </w:rPr>
          <w:t>https://www.legifrance.gouv.fr/jorf/id/JORFTEXT000048880584</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18 Arrêté du 27 décembre 2023 portant approbation des modifications apportées aux statuts du régime d'assurance vieillesse complémentaire de la section professionnelle des auxiliaires médicaux (CARPIMKO)</w:t>
      </w:r>
      <w:r w:rsidRPr="00492BD0">
        <w:rPr>
          <w:rFonts w:ascii="Arial" w:hAnsi="Arial" w:cs="Arial"/>
          <w:b/>
          <w:bCs/>
          <w:color w:val="333333"/>
          <w:sz w:val="18"/>
          <w:szCs w:val="18"/>
          <w:shd w:val="clear" w:color="auto" w:fill="FFFFFF"/>
        </w:rPr>
        <w:br/>
        <w:t>        </w:t>
      </w:r>
      <w:hyperlink r:id="rId120" w:tgtFrame="_blank" w:history="1">
        <w:r w:rsidRPr="00492BD0">
          <w:rPr>
            <w:rStyle w:val="Lienhypertexte"/>
            <w:rFonts w:ascii="Arial" w:hAnsi="Arial" w:cs="Arial"/>
            <w:b/>
            <w:bCs/>
            <w:sz w:val="18"/>
            <w:szCs w:val="18"/>
            <w:shd w:val="clear" w:color="auto" w:fill="FFFFFF"/>
          </w:rPr>
          <w:t>https://www.legifrance.gouv.fr/jorf/id/JORFTEXT000048880637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19 Arrêté du 27 décembre 2023 portant approbation des modifications apportées aux statuts généraux et aux statuts des régimes d'assurance vieillesse complémentaire et d'assurance invalidité-décès de la Caisse interprofessionnelle de prévoyance et d'assurance vieillesse (CIPAV)</w:t>
      </w:r>
      <w:r w:rsidRPr="00492BD0">
        <w:rPr>
          <w:rFonts w:ascii="Arial" w:hAnsi="Arial" w:cs="Arial"/>
          <w:b/>
          <w:bCs/>
          <w:color w:val="333333"/>
          <w:sz w:val="18"/>
          <w:szCs w:val="18"/>
          <w:shd w:val="clear" w:color="auto" w:fill="FFFFFF"/>
        </w:rPr>
        <w:br/>
        <w:t>        </w:t>
      </w:r>
      <w:hyperlink r:id="rId121" w:tgtFrame="_blank" w:history="1">
        <w:r w:rsidRPr="00492BD0">
          <w:rPr>
            <w:rStyle w:val="Lienhypertexte"/>
            <w:rFonts w:ascii="Arial" w:hAnsi="Arial" w:cs="Arial"/>
            <w:b/>
            <w:bCs/>
            <w:sz w:val="18"/>
            <w:szCs w:val="18"/>
            <w:shd w:val="clear" w:color="auto" w:fill="FFFFFF"/>
          </w:rPr>
          <w:t>https://www.legifrance.gouv.fr/jorf/id/JORFTEXT000048880667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xml:space="preserve">        20 Arrêté du 27 décembre 2023 portant approbation des modifications apportées aux statuts des régimes d'assurance vieillesse complémentaire, d'invalidité-décès et de prestations complémentaires de vieillesse de la section professionnelle des chirurgiens-dentistes et des </w:t>
      </w:r>
      <w:proofErr w:type="spellStart"/>
      <w:r w:rsidRPr="00492BD0">
        <w:rPr>
          <w:rFonts w:ascii="Arial" w:hAnsi="Arial" w:cs="Arial"/>
          <w:b/>
          <w:bCs/>
          <w:color w:val="333333"/>
          <w:sz w:val="18"/>
          <w:szCs w:val="18"/>
          <w:shd w:val="clear" w:color="auto" w:fill="FFFFFF"/>
        </w:rPr>
        <w:t>sages-femmes</w:t>
      </w:r>
      <w:proofErr w:type="spellEnd"/>
      <w:r w:rsidRPr="00492BD0">
        <w:rPr>
          <w:rFonts w:ascii="Arial" w:hAnsi="Arial" w:cs="Arial"/>
          <w:b/>
          <w:bCs/>
          <w:color w:val="333333"/>
          <w:sz w:val="18"/>
          <w:szCs w:val="18"/>
          <w:shd w:val="clear" w:color="auto" w:fill="FFFFFF"/>
        </w:rPr>
        <w:t xml:space="preserve"> (CARCDSF)</w:t>
      </w:r>
      <w:r w:rsidRPr="00492BD0">
        <w:rPr>
          <w:rFonts w:ascii="Arial" w:hAnsi="Arial" w:cs="Arial"/>
          <w:b/>
          <w:bCs/>
          <w:color w:val="333333"/>
          <w:sz w:val="18"/>
          <w:szCs w:val="18"/>
          <w:shd w:val="clear" w:color="auto" w:fill="FFFFFF"/>
        </w:rPr>
        <w:br/>
        <w:t>        </w:t>
      </w:r>
      <w:hyperlink r:id="rId122" w:tgtFrame="_blank" w:history="1">
        <w:r w:rsidRPr="00492BD0">
          <w:rPr>
            <w:rStyle w:val="Lienhypertexte"/>
            <w:rFonts w:ascii="Arial" w:hAnsi="Arial" w:cs="Arial"/>
            <w:b/>
            <w:bCs/>
            <w:sz w:val="18"/>
            <w:szCs w:val="18"/>
            <w:shd w:val="clear" w:color="auto" w:fill="FFFFFF"/>
          </w:rPr>
          <w:t>https://www.legifrance.gouv.fr/jorf/id/JORFTEXT000048880697</w:t>
        </w:r>
      </w:hyperlink>
    </w:p>
    <w:p w14:paraId="28004586" w14:textId="77777777" w:rsidR="00492BD0" w:rsidRDefault="00492BD0" w:rsidP="00C12A95">
      <w:pPr>
        <w:tabs>
          <w:tab w:val="left" w:pos="7600"/>
        </w:tabs>
        <w:rPr>
          <w:rFonts w:ascii="Arial" w:hAnsi="Arial" w:cs="Arial"/>
          <w:b/>
          <w:bCs/>
          <w:color w:val="333333"/>
          <w:sz w:val="18"/>
          <w:szCs w:val="18"/>
          <w:shd w:val="clear" w:color="auto" w:fill="FFFFFF"/>
        </w:rPr>
      </w:pPr>
    </w:p>
    <w:p w14:paraId="6A3A2C0C" w14:textId="77777777" w:rsidR="00492BD0" w:rsidRDefault="00492BD0" w:rsidP="00C12A95">
      <w:pPr>
        <w:tabs>
          <w:tab w:val="left" w:pos="7600"/>
        </w:tabs>
        <w:rPr>
          <w:rFonts w:ascii="Arial" w:hAnsi="Arial" w:cs="Arial"/>
          <w:b/>
          <w:bCs/>
          <w:color w:val="333333"/>
          <w:sz w:val="18"/>
          <w:szCs w:val="18"/>
          <w:shd w:val="clear" w:color="auto" w:fill="FFFFFF"/>
        </w:rPr>
      </w:pPr>
    </w:p>
    <w:p w14:paraId="23A898B7" w14:textId="2D77DBDB" w:rsidR="000C5E91" w:rsidRPr="00492BD0" w:rsidRDefault="000C5E91"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31/122023</w:t>
      </w:r>
    </w:p>
    <w:p w14:paraId="10AFA9FE" w14:textId="77777777" w:rsidR="00B643E6" w:rsidRDefault="00B643E6" w:rsidP="00C12A95">
      <w:pPr>
        <w:tabs>
          <w:tab w:val="left" w:pos="7600"/>
        </w:tabs>
        <w:rPr>
          <w:rFonts w:ascii="Arial" w:hAnsi="Arial" w:cs="Arial"/>
          <w:b/>
          <w:bCs/>
          <w:color w:val="333333"/>
          <w:sz w:val="18"/>
          <w:szCs w:val="18"/>
          <w:shd w:val="clear" w:color="auto" w:fill="FFFFFF"/>
        </w:rPr>
      </w:pPr>
    </w:p>
    <w:p w14:paraId="0FA7FB17"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EXTENSIONS :</w:t>
      </w:r>
    </w:p>
    <w:p w14:paraId="3A58516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693706F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MINISTERE DU TRAVAIL, DU PLEIN EMPLOI ET DE L'INSERTION</w:t>
      </w:r>
    </w:p>
    <w:p w14:paraId="7F14622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4C05E26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176 Arrêté du 29 décembre 2023 portant extension d'avenants à la convention collective nationale des transports routiers et des activités auxiliaires du transport (n° 16)</w:t>
      </w:r>
    </w:p>
    <w:p w14:paraId="18CC90C5"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https://www.legifrance.gouv.fr/jorf/id/JORFTEXT000048737962</w:t>
      </w:r>
    </w:p>
    <w:p w14:paraId="7ADAA43D"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7D21EFD1" w14:textId="30DBADB9" w:rsidR="000C5E91"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AGREMENTS d’accords dans le médico-social :</w:t>
      </w:r>
    </w:p>
    <w:p w14:paraId="7A829531" w14:textId="77777777" w:rsidR="000C5E91" w:rsidRPr="000C5E91" w:rsidRDefault="000C5E91" w:rsidP="000C5E91">
      <w:pPr>
        <w:tabs>
          <w:tab w:val="left" w:pos="7600"/>
        </w:tabs>
        <w:rPr>
          <w:rFonts w:ascii="Arial" w:hAnsi="Arial" w:cs="Arial"/>
          <w:b/>
          <w:bCs/>
          <w:color w:val="333333"/>
          <w:sz w:val="18"/>
          <w:szCs w:val="18"/>
          <w:shd w:val="clear" w:color="auto" w:fill="FFFFFF"/>
        </w:rPr>
      </w:pPr>
      <w:r w:rsidRPr="000C5E91">
        <w:rPr>
          <w:rFonts w:ascii="Arial" w:hAnsi="Arial" w:cs="Arial"/>
          <w:b/>
          <w:bCs/>
          <w:color w:val="333333"/>
          <w:sz w:val="18"/>
          <w:szCs w:val="18"/>
          <w:shd w:val="clear" w:color="auto" w:fill="FFFFFF"/>
        </w:rPr>
        <w:t>     125 Arrêté du 26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123" w:tgtFrame="_blank" w:history="1">
        <w:r w:rsidRPr="000C5E91">
          <w:rPr>
            <w:rStyle w:val="Lienhypertexte"/>
            <w:rFonts w:ascii="Arial" w:hAnsi="Arial" w:cs="Arial"/>
            <w:b/>
            <w:bCs/>
            <w:sz w:val="18"/>
            <w:szCs w:val="18"/>
            <w:shd w:val="clear" w:color="auto" w:fill="FFFFFF"/>
          </w:rPr>
          <w:t>https://www.legifrance.gouv.fr/jorf/id/JORFTEXT000048737744</w:t>
        </w:r>
      </w:hyperlink>
      <w:r w:rsidRPr="000C5E91">
        <w:rPr>
          <w:rFonts w:ascii="Arial" w:hAnsi="Arial" w:cs="Arial"/>
          <w:b/>
          <w:bCs/>
          <w:color w:val="333333"/>
          <w:sz w:val="18"/>
          <w:szCs w:val="18"/>
          <w:shd w:val="clear" w:color="auto" w:fill="FFFFFF"/>
        </w:rPr>
        <w:br/>
      </w:r>
      <w:r w:rsidRPr="000C5E91">
        <w:rPr>
          <w:rFonts w:ascii="Arial" w:hAnsi="Arial" w:cs="Arial"/>
          <w:b/>
          <w:bCs/>
          <w:color w:val="333333"/>
          <w:sz w:val="18"/>
          <w:szCs w:val="18"/>
          <w:shd w:val="clear" w:color="auto" w:fill="FFFFFF"/>
        </w:rPr>
        <w:br/>
        <w:t>        126 Arrêté du 28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124" w:tgtFrame="_blank" w:history="1">
        <w:r w:rsidRPr="000C5E91">
          <w:rPr>
            <w:rStyle w:val="Lienhypertexte"/>
            <w:rFonts w:ascii="Arial" w:hAnsi="Arial" w:cs="Arial"/>
            <w:b/>
            <w:bCs/>
            <w:sz w:val="18"/>
            <w:szCs w:val="18"/>
            <w:shd w:val="clear" w:color="auto" w:fill="FFFFFF"/>
          </w:rPr>
          <w:t>https://www.legifrance.gouv.fr/jorf/id/JORFTEXT000048737759</w:t>
        </w:r>
      </w:hyperlink>
    </w:p>
    <w:p w14:paraId="2BBFDCB3" w14:textId="77777777" w:rsidR="000C5E91" w:rsidRDefault="000C5E91" w:rsidP="00C12A95">
      <w:pPr>
        <w:tabs>
          <w:tab w:val="left" w:pos="7600"/>
        </w:tabs>
        <w:rPr>
          <w:rFonts w:ascii="Arial" w:hAnsi="Arial" w:cs="Arial"/>
          <w:b/>
          <w:bCs/>
          <w:color w:val="333333"/>
          <w:sz w:val="18"/>
          <w:szCs w:val="18"/>
          <w:shd w:val="clear" w:color="auto" w:fill="FFFFFF"/>
        </w:rPr>
      </w:pPr>
    </w:p>
    <w:p w14:paraId="3990399B" w14:textId="77777777" w:rsidR="000C5E91" w:rsidRDefault="000C5E91" w:rsidP="00C12A95">
      <w:pPr>
        <w:tabs>
          <w:tab w:val="left" w:pos="7600"/>
        </w:tabs>
        <w:rPr>
          <w:rFonts w:ascii="Arial" w:hAnsi="Arial" w:cs="Arial"/>
          <w:b/>
          <w:bCs/>
          <w:color w:val="333333"/>
          <w:sz w:val="18"/>
          <w:szCs w:val="18"/>
          <w:shd w:val="clear" w:color="auto" w:fill="FFFFFF"/>
        </w:rPr>
      </w:pPr>
    </w:p>
    <w:p w14:paraId="34C50FFE" w14:textId="7C8523EB" w:rsidR="00A710D5" w:rsidRDefault="00A710D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30/12</w:t>
      </w:r>
    </w:p>
    <w:p w14:paraId="249F8FA9" w14:textId="77777777" w:rsidR="00A710D5" w:rsidRDefault="00A710D5" w:rsidP="00C12A95">
      <w:pPr>
        <w:tabs>
          <w:tab w:val="left" w:pos="7600"/>
        </w:tabs>
        <w:rPr>
          <w:rFonts w:ascii="Arial" w:hAnsi="Arial" w:cs="Arial"/>
          <w:b/>
          <w:bCs/>
          <w:color w:val="333333"/>
          <w:sz w:val="18"/>
          <w:szCs w:val="18"/>
          <w:shd w:val="clear" w:color="auto" w:fill="FFFFFF"/>
        </w:rPr>
      </w:pPr>
    </w:p>
    <w:p w14:paraId="50622796" w14:textId="77777777" w:rsid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color w:val="333333"/>
          <w:sz w:val="18"/>
          <w:szCs w:val="18"/>
          <w:shd w:val="clear" w:color="auto" w:fill="FFFFFF"/>
        </w:rPr>
        <w:br/>
        <w:t>      MINISTERE DE L'AGRICULTURE ET DE LA SOUVERAINETE ALIMENTAIRE</w:t>
      </w:r>
      <w:r w:rsidRPr="00A710D5">
        <w:rPr>
          <w:rFonts w:ascii="Arial" w:hAnsi="Arial" w:cs="Arial"/>
          <w:b/>
          <w:bCs/>
          <w:color w:val="333333"/>
          <w:sz w:val="18"/>
          <w:szCs w:val="18"/>
          <w:shd w:val="clear" w:color="auto" w:fill="FFFFFF"/>
        </w:rPr>
        <w:br/>
      </w:r>
    </w:p>
    <w:p w14:paraId="2B6AC477" w14:textId="53A06C00" w:rsidR="00A710D5" w:rsidRP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i/>
          <w:iCs/>
          <w:color w:val="333333"/>
          <w:sz w:val="18"/>
          <w:szCs w:val="18"/>
          <w:shd w:val="clear" w:color="auto" w:fill="FFFFFF"/>
        </w:rPr>
        <w:t>Extensions d’accords nationaux et régionaux</w:t>
      </w:r>
      <w:r>
        <w:rPr>
          <w:rFonts w:ascii="Arial" w:hAnsi="Arial" w:cs="Arial"/>
          <w:b/>
          <w:bCs/>
          <w:i/>
          <w:iCs/>
          <w:color w:val="333333"/>
          <w:sz w:val="18"/>
          <w:szCs w:val="18"/>
          <w:shd w:val="clear" w:color="auto" w:fill="FFFFFF"/>
        </w:rPr>
        <w:t xml:space="preserve"> : </w:t>
      </w:r>
      <w:r w:rsidRPr="00A710D5">
        <w:rPr>
          <w:rFonts w:ascii="Arial" w:hAnsi="Arial" w:cs="Arial"/>
          <w:b/>
          <w:bCs/>
          <w:i/>
          <w:iCs/>
          <w:color w:val="333333"/>
          <w:sz w:val="18"/>
          <w:szCs w:val="18"/>
          <w:shd w:val="clear" w:color="auto" w:fill="FFFFFF"/>
        </w:rPr>
        <w:t>avenant</w:t>
      </w:r>
      <w:r>
        <w:rPr>
          <w:rFonts w:ascii="Arial" w:hAnsi="Arial" w:cs="Arial"/>
          <w:b/>
          <w:bCs/>
          <w:i/>
          <w:iCs/>
          <w:color w:val="333333"/>
          <w:sz w:val="18"/>
          <w:szCs w:val="18"/>
          <w:shd w:val="clear" w:color="auto" w:fill="FFFFFF"/>
        </w:rPr>
        <w:t>s</w:t>
      </w:r>
      <w:r w:rsidRPr="00A710D5">
        <w:rPr>
          <w:rFonts w:ascii="Arial" w:hAnsi="Arial" w:cs="Arial"/>
          <w:b/>
          <w:bCs/>
          <w:i/>
          <w:iCs/>
          <w:color w:val="333333"/>
          <w:sz w:val="18"/>
          <w:szCs w:val="18"/>
          <w:shd w:val="clear" w:color="auto" w:fill="FFFFFF"/>
        </w:rPr>
        <w:t xml:space="preserve">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t xml:space="preserve"> au régime d'assurance complémentaire frais de santé des salariés agricoles non cadres des exploitations agricoles de polyculture d'élevages spécialisés ou non, des CUMA et des exploitations de cultures spécialisées du département des Deux-Sèvres</w:t>
      </w:r>
      <w:r>
        <w:rPr>
          <w:rFonts w:ascii="Arial" w:hAnsi="Arial" w:cs="Arial"/>
          <w:b/>
          <w:bCs/>
          <w:i/>
          <w:iCs/>
          <w:color w:val="333333"/>
          <w:sz w:val="18"/>
          <w:szCs w:val="18"/>
          <w:shd w:val="clear" w:color="auto" w:fill="FFFFFF"/>
        </w:rPr>
        <w:t xml:space="preserve">, </w:t>
      </w:r>
      <w:r w:rsidRPr="00A710D5">
        <w:rPr>
          <w:rFonts w:ascii="Arial" w:hAnsi="Arial" w:cs="Arial"/>
          <w:b/>
          <w:bCs/>
          <w:i/>
          <w:iCs/>
          <w:color w:val="333333"/>
          <w:sz w:val="18"/>
          <w:szCs w:val="18"/>
          <w:shd w:val="clear" w:color="auto" w:fill="FFFFFF"/>
        </w:rPr>
        <w:t xml:space="preserve">à l'accord paritaire de prévoyance concernant les </w:t>
      </w:r>
      <w:r w:rsidRPr="00A710D5">
        <w:rPr>
          <w:rFonts w:ascii="Arial" w:hAnsi="Arial" w:cs="Arial"/>
          <w:b/>
          <w:bCs/>
          <w:i/>
          <w:iCs/>
          <w:color w:val="333333"/>
          <w:sz w:val="18"/>
          <w:szCs w:val="18"/>
          <w:shd w:val="clear" w:color="auto" w:fill="FFFFFF"/>
        </w:rPr>
        <w:lastRenderedPageBreak/>
        <w:t>salariés non cadres des exploitations agricoles de polyculture, d'élevage, de viticulture, champignonnières, coopératives d'utilisation de matériel agricole, entreprises de travaux agricoles, maraîchers et producteurs légumiers du département des Hautes-Pyrénées</w:t>
      </w:r>
      <w:r>
        <w:rPr>
          <w:rFonts w:ascii="Arial" w:hAnsi="Arial" w:cs="Arial"/>
          <w:b/>
          <w:bCs/>
          <w:i/>
          <w:iCs/>
          <w:color w:val="333333"/>
          <w:sz w:val="18"/>
          <w:szCs w:val="18"/>
          <w:shd w:val="clear" w:color="auto" w:fill="FFFFFF"/>
        </w:rPr>
        <w:t>,</w:t>
      </w:r>
      <w:r w:rsidRPr="00A710D5">
        <w:t xml:space="preserve"> </w:t>
      </w:r>
      <w:r w:rsidRPr="00A710D5">
        <w:rPr>
          <w:rFonts w:ascii="Arial" w:hAnsi="Arial" w:cs="Arial"/>
          <w:b/>
          <w:bCs/>
          <w:i/>
          <w:iCs/>
          <w:color w:val="333333"/>
          <w:sz w:val="18"/>
          <w:szCs w:val="18"/>
          <w:shd w:val="clear" w:color="auto" w:fill="FFFFFF"/>
        </w:rPr>
        <w:t>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et </w:t>
      </w:r>
      <w:r w:rsidRPr="00A710D5">
        <w:rPr>
          <w:rFonts w:ascii="Arial" w:hAnsi="Arial" w:cs="Arial"/>
          <w:b/>
          <w:bCs/>
          <w:i/>
          <w:iCs/>
          <w:color w:val="333333"/>
          <w:sz w:val="18"/>
          <w:szCs w:val="18"/>
          <w:shd w:val="clear" w:color="auto" w:fill="FFFFFF"/>
        </w:rPr>
        <w:t>avenant à la convention collective nationale concernant les coopératives laitières agricoles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br/>
      </w:r>
      <w:r w:rsidRPr="00A710D5">
        <w:rPr>
          <w:rFonts w:ascii="Arial" w:hAnsi="Arial" w:cs="Arial"/>
          <w:b/>
          <w:bCs/>
          <w:color w:val="333333"/>
          <w:sz w:val="18"/>
          <w:szCs w:val="18"/>
          <w:shd w:val="clear" w:color="auto" w:fill="FFFFFF"/>
        </w:rPr>
        <w:br/>
        <w:t>        183 Arrêté du 8 décembre 2023 portant extension d'un avenant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sidRPr="00A710D5">
        <w:rPr>
          <w:rFonts w:ascii="Arial" w:hAnsi="Arial" w:cs="Arial"/>
          <w:b/>
          <w:bCs/>
          <w:color w:val="333333"/>
          <w:sz w:val="18"/>
          <w:szCs w:val="18"/>
          <w:shd w:val="clear" w:color="auto" w:fill="FFFFFF"/>
        </w:rPr>
        <w:br/>
        <w:t>        </w:t>
      </w:r>
      <w:hyperlink r:id="rId125" w:tgtFrame="_blank" w:history="1">
        <w:r w:rsidRPr="00A710D5">
          <w:rPr>
            <w:rStyle w:val="Lienhypertexte"/>
            <w:rFonts w:ascii="Arial" w:hAnsi="Arial" w:cs="Arial"/>
            <w:b/>
            <w:bCs/>
            <w:sz w:val="18"/>
            <w:szCs w:val="18"/>
            <w:shd w:val="clear" w:color="auto" w:fill="FFFFFF"/>
          </w:rPr>
          <w:t>https://www.legifrance.gouv.fr/jorf/id/JORFTEXT000048730980</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184 Arrêté du 8 décembre 2023 portant extension d'un avenant à l'accord relatif au régime d'assurance complémentaire frais de santé des salariés agricoles non cadres des exploitations agricoles de polyculture d'élevages spécialisés ou non, des CUMA et des exploitations de cultures spécialisées du département des Deux-Sèvres</w:t>
      </w:r>
      <w:r w:rsidRPr="00A710D5">
        <w:rPr>
          <w:rFonts w:ascii="Arial" w:hAnsi="Arial" w:cs="Arial"/>
          <w:b/>
          <w:bCs/>
          <w:color w:val="333333"/>
          <w:sz w:val="18"/>
          <w:szCs w:val="18"/>
          <w:shd w:val="clear" w:color="auto" w:fill="FFFFFF"/>
        </w:rPr>
        <w:br/>
        <w:t>        </w:t>
      </w:r>
      <w:hyperlink r:id="rId126" w:tgtFrame="_blank" w:history="1">
        <w:r w:rsidRPr="00A710D5">
          <w:rPr>
            <w:rStyle w:val="Lienhypertexte"/>
            <w:rFonts w:ascii="Arial" w:hAnsi="Arial" w:cs="Arial"/>
            <w:b/>
            <w:bCs/>
            <w:sz w:val="18"/>
            <w:szCs w:val="18"/>
            <w:shd w:val="clear" w:color="auto" w:fill="FFFFFF"/>
          </w:rPr>
          <w:t>https://www.legifrance.gouv.fr/jorf/id/JORFTEXT000048730991</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185 Arrêté du 8 décembre 2023 portant extension de deux avenants 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sidRPr="00A710D5">
        <w:rPr>
          <w:rFonts w:ascii="Arial" w:hAnsi="Arial" w:cs="Arial"/>
          <w:b/>
          <w:bCs/>
          <w:color w:val="333333"/>
          <w:sz w:val="18"/>
          <w:szCs w:val="18"/>
          <w:shd w:val="clear" w:color="auto" w:fill="FFFFFF"/>
        </w:rPr>
        <w:br/>
        <w:t>        </w:t>
      </w:r>
      <w:hyperlink r:id="rId127" w:tgtFrame="_blank" w:history="1">
        <w:r w:rsidRPr="00A710D5">
          <w:rPr>
            <w:rStyle w:val="Lienhypertexte"/>
            <w:rFonts w:ascii="Arial" w:hAnsi="Arial" w:cs="Arial"/>
            <w:b/>
            <w:bCs/>
            <w:sz w:val="18"/>
            <w:szCs w:val="18"/>
            <w:shd w:val="clear" w:color="auto" w:fill="FFFFFF"/>
          </w:rPr>
          <w:t>https://www.legifrance.gouv.fr/jorf/id/JORFTEXT000048731003</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186 Arrêté du 8 décembre 2023 portant extension d'un avenant 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br/>
        <w:t>        </w:t>
      </w:r>
      <w:hyperlink r:id="rId128" w:tgtFrame="_blank" w:history="1">
        <w:r w:rsidRPr="00A710D5">
          <w:rPr>
            <w:rStyle w:val="Lienhypertexte"/>
            <w:rFonts w:ascii="Arial" w:hAnsi="Arial" w:cs="Arial"/>
            <w:b/>
            <w:bCs/>
            <w:sz w:val="18"/>
            <w:szCs w:val="18"/>
            <w:shd w:val="clear" w:color="auto" w:fill="FFFFFF"/>
          </w:rPr>
          <w:t>https://www.legifrance.gouv.fr/jorf/id/JORFTEXT000048731015</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187 Arrêté du 8 décembre 2023 portant extension d'un avenant à la convention collective nationale concernant les coopératives laitières agricoles</w:t>
      </w:r>
      <w:r w:rsidRPr="00A710D5">
        <w:rPr>
          <w:rFonts w:ascii="Arial" w:hAnsi="Arial" w:cs="Arial"/>
          <w:b/>
          <w:bCs/>
          <w:color w:val="333333"/>
          <w:sz w:val="18"/>
          <w:szCs w:val="18"/>
          <w:shd w:val="clear" w:color="auto" w:fill="FFFFFF"/>
        </w:rPr>
        <w:br/>
        <w:t>        </w:t>
      </w:r>
      <w:hyperlink r:id="rId129" w:tgtFrame="_blank" w:history="1">
        <w:r w:rsidRPr="00A710D5">
          <w:rPr>
            <w:rStyle w:val="Lienhypertexte"/>
            <w:rFonts w:ascii="Arial" w:hAnsi="Arial" w:cs="Arial"/>
            <w:b/>
            <w:bCs/>
            <w:sz w:val="18"/>
            <w:szCs w:val="18"/>
            <w:shd w:val="clear" w:color="auto" w:fill="FFFFFF"/>
          </w:rPr>
          <w:t>https://www.legifrance.gouv.fr/jorf/id/JORFTEXT000048731024</w:t>
        </w:r>
      </w:hyperlink>
    </w:p>
    <w:p w14:paraId="4FC0341E" w14:textId="77777777" w:rsidR="00A710D5" w:rsidRDefault="00A710D5" w:rsidP="00C12A95">
      <w:pPr>
        <w:tabs>
          <w:tab w:val="left" w:pos="7600"/>
        </w:tabs>
        <w:rPr>
          <w:rFonts w:ascii="Arial" w:hAnsi="Arial" w:cs="Arial"/>
          <w:b/>
          <w:bCs/>
          <w:color w:val="333333"/>
          <w:sz w:val="18"/>
          <w:szCs w:val="18"/>
          <w:shd w:val="clear" w:color="auto" w:fill="FFFFFF"/>
        </w:rPr>
      </w:pPr>
    </w:p>
    <w:p w14:paraId="5F4EC88E" w14:textId="77777777" w:rsidR="00A710D5" w:rsidRDefault="00A710D5" w:rsidP="00C12A95">
      <w:pPr>
        <w:tabs>
          <w:tab w:val="left" w:pos="7600"/>
        </w:tabs>
        <w:rPr>
          <w:rFonts w:ascii="Arial" w:hAnsi="Arial" w:cs="Arial"/>
          <w:b/>
          <w:bCs/>
          <w:color w:val="333333"/>
          <w:sz w:val="18"/>
          <w:szCs w:val="18"/>
          <w:shd w:val="clear" w:color="auto" w:fill="FFFFFF"/>
        </w:rPr>
      </w:pPr>
    </w:p>
    <w:p w14:paraId="66F7F703" w14:textId="185711B3" w:rsidR="00B643E6" w:rsidRDefault="0074659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29/12</w:t>
      </w:r>
    </w:p>
    <w:p w14:paraId="50D8E1A7" w14:textId="77777777" w:rsidR="00746594" w:rsidRDefault="00746594" w:rsidP="00C12A95">
      <w:pPr>
        <w:tabs>
          <w:tab w:val="left" w:pos="7600"/>
        </w:tabs>
        <w:rPr>
          <w:rFonts w:ascii="Arial" w:hAnsi="Arial" w:cs="Arial"/>
          <w:b/>
          <w:bCs/>
          <w:color w:val="333333"/>
          <w:sz w:val="18"/>
          <w:szCs w:val="18"/>
          <w:shd w:val="clear" w:color="auto" w:fill="FFFFFF"/>
        </w:rPr>
      </w:pPr>
    </w:p>
    <w:p w14:paraId="530F808C" w14:textId="77777777" w:rsidR="00746594" w:rsidRDefault="00746594" w:rsidP="00746594">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t> MINISTERE DU TRAVAIL, DU PLEIN EMPLOI ET DE L'INSERTION</w:t>
      </w:r>
      <w:r w:rsidRPr="00746594">
        <w:rPr>
          <w:rFonts w:ascii="Arial" w:hAnsi="Arial" w:cs="Arial"/>
          <w:b/>
          <w:bCs/>
          <w:color w:val="333333"/>
          <w:sz w:val="18"/>
          <w:szCs w:val="18"/>
          <w:shd w:val="clear" w:color="auto" w:fill="FFFFFF"/>
        </w:rPr>
        <w:br/>
      </w:r>
    </w:p>
    <w:p w14:paraId="24C326A2" w14:textId="16D16BC0" w:rsidR="00746594" w:rsidRPr="00746594" w:rsidRDefault="00746594" w:rsidP="00746594">
      <w:pPr>
        <w:tabs>
          <w:tab w:val="left" w:pos="7600"/>
        </w:tabs>
        <w:rPr>
          <w:rFonts w:ascii="Arial" w:hAnsi="Arial" w:cs="Arial"/>
          <w:b/>
          <w:bCs/>
          <w:i/>
          <w:iCs/>
          <w:color w:val="333333"/>
          <w:sz w:val="18"/>
          <w:szCs w:val="18"/>
          <w:shd w:val="clear" w:color="auto" w:fill="FFFFFF"/>
        </w:rPr>
      </w:pPr>
      <w:r w:rsidRPr="00746594">
        <w:rPr>
          <w:rFonts w:ascii="Arial" w:hAnsi="Arial" w:cs="Arial"/>
          <w:b/>
          <w:bCs/>
          <w:i/>
          <w:iCs/>
          <w:color w:val="333333"/>
          <w:sz w:val="18"/>
          <w:szCs w:val="18"/>
          <w:shd w:val="clear" w:color="auto" w:fill="FFFFFF"/>
        </w:rPr>
        <w:t>Extensions d’accords nationaux et régionaux avec réserves, professions libérales, métallurgie régionale, …</w:t>
      </w:r>
    </w:p>
    <w:p w14:paraId="10BBBC8E" w14:textId="1CD4ACA9" w:rsidR="00746594" w:rsidRDefault="00746594" w:rsidP="00C12A95">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br/>
        <w:t>        144 Arrêté du 26 décembre 2023 portant modification de l'arrêté du 8 décembre 2023 portant extension d'un avenant à un accord national conclu dans le secteur des professions libérales (n° 3137)</w:t>
      </w:r>
      <w:r w:rsidRPr="00746594">
        <w:rPr>
          <w:rFonts w:ascii="Arial" w:hAnsi="Arial" w:cs="Arial"/>
          <w:b/>
          <w:bCs/>
          <w:color w:val="333333"/>
          <w:sz w:val="18"/>
          <w:szCs w:val="18"/>
          <w:shd w:val="clear" w:color="auto" w:fill="FFFFFF"/>
        </w:rPr>
        <w:br/>
        <w:t>        </w:t>
      </w:r>
      <w:hyperlink r:id="rId130" w:tgtFrame="_blank" w:history="1">
        <w:r w:rsidRPr="00746594">
          <w:rPr>
            <w:rStyle w:val="Lienhypertexte"/>
            <w:rFonts w:ascii="Arial" w:hAnsi="Arial" w:cs="Arial"/>
            <w:b/>
            <w:bCs/>
            <w:sz w:val="18"/>
            <w:szCs w:val="18"/>
            <w:shd w:val="clear" w:color="auto" w:fill="FFFFFF"/>
          </w:rPr>
          <w:t>https://www.legifrance.gouv.fr/jorf/id/JORFTEXT000048709121</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145 Arrêté du 27 décembre 2023 portant extension d'un accord conclu dans le cadre de la convention collective de la métallurgie de la Charente-Maritime (n° 923)</w:t>
      </w:r>
      <w:r w:rsidRPr="00746594">
        <w:rPr>
          <w:rFonts w:ascii="Arial" w:hAnsi="Arial" w:cs="Arial"/>
          <w:b/>
          <w:bCs/>
          <w:color w:val="333333"/>
          <w:sz w:val="18"/>
          <w:szCs w:val="18"/>
          <w:shd w:val="clear" w:color="auto" w:fill="FFFFFF"/>
        </w:rPr>
        <w:br/>
        <w:t>        </w:t>
      </w:r>
      <w:hyperlink r:id="rId131" w:tgtFrame="_blank" w:history="1">
        <w:r w:rsidRPr="00746594">
          <w:rPr>
            <w:rStyle w:val="Lienhypertexte"/>
            <w:rFonts w:ascii="Arial" w:hAnsi="Arial" w:cs="Arial"/>
            <w:b/>
            <w:bCs/>
            <w:sz w:val="18"/>
            <w:szCs w:val="18"/>
            <w:shd w:val="clear" w:color="auto" w:fill="FFFFFF"/>
          </w:rPr>
          <w:t>https://www.legifrance.gouv.fr/jorf/id/JORFTEXT000048709139</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146 Arrêté du 27 décembre 2023 portant extension d'un avenant à la convention collective des industries métallurgiques et industries connexes du Vaucluse (n° 829)</w:t>
      </w:r>
      <w:r w:rsidRPr="00746594">
        <w:rPr>
          <w:rFonts w:ascii="Arial" w:hAnsi="Arial" w:cs="Arial"/>
          <w:b/>
          <w:bCs/>
          <w:color w:val="333333"/>
          <w:sz w:val="18"/>
          <w:szCs w:val="18"/>
          <w:shd w:val="clear" w:color="auto" w:fill="FFFFFF"/>
        </w:rPr>
        <w:br/>
        <w:t>        </w:t>
      </w:r>
      <w:hyperlink r:id="rId132" w:tgtFrame="_blank" w:history="1">
        <w:r w:rsidRPr="00746594">
          <w:rPr>
            <w:rStyle w:val="Lienhypertexte"/>
            <w:rFonts w:ascii="Arial" w:hAnsi="Arial" w:cs="Arial"/>
            <w:b/>
            <w:bCs/>
            <w:sz w:val="18"/>
            <w:szCs w:val="18"/>
            <w:shd w:val="clear" w:color="auto" w:fill="FFFFFF"/>
          </w:rPr>
          <w:t>https://www.legifrance.gouv.fr/jorf/id/JORFTEXT000048709150</w:t>
        </w:r>
      </w:hyperlink>
      <w:r w:rsidRPr="00746594">
        <w:rPr>
          <w:rFonts w:ascii="Arial" w:hAnsi="Arial" w:cs="Arial"/>
          <w:b/>
          <w:bCs/>
          <w:color w:val="333333"/>
          <w:sz w:val="18"/>
          <w:szCs w:val="18"/>
          <w:shd w:val="clear" w:color="auto" w:fill="FFFFFF"/>
        </w:rPr>
        <w:br/>
      </w:r>
    </w:p>
    <w:p w14:paraId="38297427" w14:textId="77777777" w:rsidR="00904BCF" w:rsidRDefault="00904BCF" w:rsidP="00C12A95">
      <w:pPr>
        <w:tabs>
          <w:tab w:val="left" w:pos="7600"/>
        </w:tabs>
        <w:rPr>
          <w:rFonts w:ascii="Arial" w:hAnsi="Arial" w:cs="Arial"/>
          <w:b/>
          <w:bCs/>
          <w:color w:val="333333"/>
          <w:sz w:val="18"/>
          <w:szCs w:val="18"/>
          <w:shd w:val="clear" w:color="auto" w:fill="FFFFFF"/>
        </w:rPr>
      </w:pPr>
    </w:p>
    <w:p w14:paraId="759C4618" w14:textId="5D1E864A" w:rsidR="00904BCF" w:rsidRDefault="00904B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28/12</w:t>
      </w:r>
    </w:p>
    <w:p w14:paraId="016E9B8C" w14:textId="77777777" w:rsidR="00904BCF" w:rsidRDefault="00904BCF" w:rsidP="00C12A95">
      <w:pPr>
        <w:tabs>
          <w:tab w:val="left" w:pos="7600"/>
        </w:tabs>
        <w:rPr>
          <w:rFonts w:ascii="Arial" w:hAnsi="Arial" w:cs="Arial"/>
          <w:b/>
          <w:bCs/>
          <w:color w:val="333333"/>
          <w:sz w:val="18"/>
          <w:szCs w:val="18"/>
          <w:shd w:val="clear" w:color="auto" w:fill="FFFFFF"/>
        </w:rPr>
      </w:pPr>
    </w:p>
    <w:p w14:paraId="642895A3" w14:textId="6C1AEEC8" w:rsidR="00904BCF" w:rsidRDefault="00904BCF" w:rsidP="00B7711B">
      <w:pPr>
        <w:tabs>
          <w:tab w:val="left" w:pos="7600"/>
        </w:tabs>
        <w:jc w:val="both"/>
        <w:rPr>
          <w:rFonts w:ascii="Arial" w:hAnsi="Arial" w:cs="Arial"/>
          <w:b/>
          <w:bCs/>
          <w:color w:val="333333"/>
          <w:sz w:val="18"/>
          <w:szCs w:val="18"/>
          <w:shd w:val="clear" w:color="auto" w:fill="FFFFFF"/>
        </w:rPr>
      </w:pPr>
      <w:r w:rsidRPr="00904BCF">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y compris dans l’Agriculture,</w:t>
      </w:r>
      <w:r w:rsidRPr="00904BCF">
        <w:rPr>
          <w:rFonts w:ascii="Arial" w:hAnsi="Arial" w:cs="Arial"/>
          <w:b/>
          <w:bCs/>
          <w:i/>
          <w:iCs/>
          <w:color w:val="333333"/>
          <w:sz w:val="18"/>
          <w:szCs w:val="18"/>
          <w:shd w:val="clear" w:color="auto" w:fill="FFFFFF"/>
        </w:rPr>
        <w:t xml:space="preserve"> </w:t>
      </w:r>
      <w:r w:rsidR="00B7711B">
        <w:rPr>
          <w:rFonts w:ascii="Arial" w:hAnsi="Arial" w:cs="Arial"/>
          <w:b/>
          <w:bCs/>
          <w:i/>
          <w:iCs/>
          <w:color w:val="333333"/>
          <w:sz w:val="18"/>
          <w:szCs w:val="18"/>
          <w:shd w:val="clear" w:color="auto" w:fill="FFFFFF"/>
        </w:rPr>
        <w:t>dans le secteur alimentaire, la Métallurgie, la Propreté, le C</w:t>
      </w:r>
      <w:r w:rsidR="00B7711B" w:rsidRPr="00B7711B">
        <w:rPr>
          <w:rFonts w:ascii="Arial" w:hAnsi="Arial" w:cs="Arial"/>
          <w:b/>
          <w:bCs/>
          <w:i/>
          <w:iCs/>
          <w:color w:val="333333"/>
          <w:sz w:val="18"/>
          <w:szCs w:val="18"/>
          <w:shd w:val="clear" w:color="auto" w:fill="FFFFFF"/>
        </w:rPr>
        <w:t>ommerce de gros des papiers-cartons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oucherie, de la boucherie-charcuterie,</w:t>
      </w:r>
      <w:r w:rsidR="00B7711B">
        <w:rPr>
          <w:rFonts w:ascii="Arial" w:hAnsi="Arial" w:cs="Arial"/>
          <w:b/>
          <w:bCs/>
          <w:i/>
          <w:iCs/>
          <w:color w:val="333333"/>
          <w:sz w:val="18"/>
          <w:szCs w:val="18"/>
          <w:shd w:val="clear" w:color="auto" w:fill="FFFFFF"/>
        </w:rPr>
        <w:t xml:space="preserve"> la</w:t>
      </w:r>
      <w:r w:rsidR="00B7711B" w:rsidRPr="00B7711B">
        <w:rPr>
          <w:rFonts w:ascii="Arial" w:hAnsi="Arial" w:cs="Arial"/>
          <w:b/>
          <w:bCs/>
          <w:i/>
          <w:iCs/>
          <w:color w:val="333333"/>
          <w:sz w:val="18"/>
          <w:szCs w:val="18"/>
          <w:shd w:val="clear" w:color="auto" w:fill="FFFFFF"/>
        </w:rPr>
        <w:t xml:space="preserve"> boucherie hippophagique, triperie, </w:t>
      </w:r>
      <w:r w:rsidR="00B7711B">
        <w:rPr>
          <w:rFonts w:ascii="Arial" w:hAnsi="Arial" w:cs="Arial"/>
          <w:b/>
          <w:bCs/>
          <w:i/>
          <w:iCs/>
          <w:color w:val="333333"/>
          <w:sz w:val="18"/>
          <w:szCs w:val="18"/>
          <w:shd w:val="clear" w:color="auto" w:fill="FFFFFF"/>
        </w:rPr>
        <w:t>c</w:t>
      </w:r>
      <w:r w:rsidR="00B7711B" w:rsidRPr="00B7711B">
        <w:rPr>
          <w:rFonts w:ascii="Arial" w:hAnsi="Arial" w:cs="Arial"/>
          <w:b/>
          <w:bCs/>
          <w:i/>
          <w:iCs/>
          <w:color w:val="333333"/>
          <w:sz w:val="18"/>
          <w:szCs w:val="18"/>
          <w:shd w:val="clear" w:color="auto" w:fill="FFFFFF"/>
        </w:rPr>
        <w:t>ommerces de volailles et gibiers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de 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ijouterie, joaillerie, orfèvrerie</w:t>
      </w:r>
      <w:r w:rsidR="00B7711B">
        <w:rPr>
          <w:rFonts w:ascii="Arial" w:hAnsi="Arial" w:cs="Arial"/>
          <w:b/>
          <w:bCs/>
          <w:i/>
          <w:iCs/>
          <w:color w:val="333333"/>
          <w:sz w:val="18"/>
          <w:szCs w:val="18"/>
          <w:shd w:val="clear" w:color="auto" w:fill="FFFFFF"/>
        </w:rPr>
        <w:t>, de Carrières et matériaux, des journalistes ou encore, de l’</w:t>
      </w:r>
      <w:r w:rsidR="00B7711B" w:rsidRPr="00B7711B">
        <w:rPr>
          <w:rFonts w:ascii="Arial" w:hAnsi="Arial" w:cs="Arial"/>
          <w:b/>
          <w:bCs/>
          <w:i/>
          <w:iCs/>
          <w:color w:val="333333"/>
          <w:sz w:val="18"/>
          <w:szCs w:val="18"/>
          <w:shd w:val="clear" w:color="auto" w:fill="FFFFFF"/>
        </w:rPr>
        <w:t>accord relatif à la mise en place d'un régime complémentaire soins de santé pour les salariés agricoles non-cadres des départements des Deux-Sèvres et de la Vienne</w:t>
      </w:r>
      <w:r w:rsidR="00B7711B">
        <w:rPr>
          <w:rFonts w:ascii="Arial" w:hAnsi="Arial" w:cs="Arial"/>
          <w:b/>
          <w:bCs/>
          <w:i/>
          <w:iCs/>
          <w:color w:val="333333"/>
          <w:sz w:val="18"/>
          <w:szCs w:val="18"/>
          <w:shd w:val="clear" w:color="auto" w:fill="FFFFFF"/>
        </w:rPr>
        <w:t xml:space="preserve"> et</w:t>
      </w:r>
      <w:r w:rsidR="00B7711B" w:rsidRPr="00B7711B">
        <w:rPr>
          <w:rFonts w:ascii="Arial" w:hAnsi="Arial" w:cs="Arial"/>
          <w:b/>
          <w:bCs/>
          <w:i/>
          <w:iCs/>
          <w:color w:val="333333"/>
          <w:sz w:val="18"/>
          <w:szCs w:val="18"/>
          <w:shd w:val="clear" w:color="auto" w:fill="FFFFFF"/>
        </w:rPr>
        <w:t xml:space="preserve"> d'un accord collectif territorial concernant la production agricole et CUMA de Charente et Charente-Maritime</w:t>
      </w:r>
      <w:r w:rsidR="00B7711B">
        <w:rPr>
          <w:rFonts w:ascii="Arial" w:hAnsi="Arial" w:cs="Arial"/>
          <w:b/>
          <w:bCs/>
          <w:i/>
          <w:iCs/>
          <w:color w:val="333333"/>
          <w:sz w:val="18"/>
          <w:szCs w:val="18"/>
          <w:shd w:val="clear" w:color="auto" w:fill="FFFFFF"/>
        </w:rPr>
        <w:t>…</w:t>
      </w:r>
    </w:p>
    <w:p w14:paraId="24AFBF38" w14:textId="77777777" w:rsidR="00904BCF" w:rsidRDefault="00904BCF" w:rsidP="00C12A95">
      <w:pPr>
        <w:tabs>
          <w:tab w:val="left" w:pos="7600"/>
        </w:tabs>
        <w:rPr>
          <w:rFonts w:ascii="Arial" w:hAnsi="Arial" w:cs="Arial"/>
          <w:b/>
          <w:bCs/>
          <w:color w:val="333333"/>
          <w:sz w:val="18"/>
          <w:szCs w:val="18"/>
          <w:shd w:val="clear" w:color="auto" w:fill="FFFFFF"/>
        </w:rPr>
      </w:pPr>
    </w:p>
    <w:p w14:paraId="1D6D6E93" w14:textId="61FE500B" w:rsidR="00904BCF" w:rsidRPr="00904BCF" w:rsidRDefault="00904BCF" w:rsidP="00904BC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904BCF">
        <w:rPr>
          <w:rFonts w:ascii="Arial" w:hAnsi="Arial" w:cs="Arial"/>
          <w:b/>
          <w:bCs/>
          <w:color w:val="333333"/>
          <w:sz w:val="18"/>
          <w:szCs w:val="18"/>
          <w:shd w:val="clear" w:color="auto" w:fill="FFFFFF"/>
        </w:rPr>
        <w:t>MINISTERE DU TRAVAIL, DU PLEIN EMPLOI ET DE L'INSERTION</w:t>
      </w:r>
    </w:p>
    <w:p w14:paraId="0A37AFA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55B7B7B"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185 Arrêté du 19 décembre 2023 portant extension d'un avenant à un accord conclu dans le secteur alimentaire (n° 20259)</w:t>
      </w:r>
    </w:p>
    <w:p w14:paraId="719CEC48" w14:textId="70F10DD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33" w:history="1">
        <w:r w:rsidRPr="001030D7">
          <w:rPr>
            <w:rStyle w:val="Lienhypertexte"/>
            <w:rFonts w:ascii="Arial" w:hAnsi="Arial" w:cs="Arial"/>
            <w:b/>
            <w:bCs/>
            <w:sz w:val="18"/>
            <w:szCs w:val="18"/>
            <w:shd w:val="clear" w:color="auto" w:fill="FFFFFF"/>
          </w:rPr>
          <w:t>https://www.legifrance.gouv.fr/jorf/id/JORFTEXT000048680816</w:t>
        </w:r>
      </w:hyperlink>
    </w:p>
    <w:p w14:paraId="2C2174C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88C77D"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186 Arrêté du 26 décembre 2023 portant extension d'un avenant à la convention collective nationale de la métallurgie (n° 3248)</w:t>
      </w:r>
    </w:p>
    <w:p w14:paraId="0C59C2CE" w14:textId="2EE3DCF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lastRenderedPageBreak/>
        <w:t xml:space="preserve">        </w:t>
      </w:r>
      <w:hyperlink r:id="rId134" w:history="1">
        <w:r w:rsidRPr="001030D7">
          <w:rPr>
            <w:rStyle w:val="Lienhypertexte"/>
            <w:rFonts w:ascii="Arial" w:hAnsi="Arial" w:cs="Arial"/>
            <w:b/>
            <w:bCs/>
            <w:sz w:val="18"/>
            <w:szCs w:val="18"/>
            <w:shd w:val="clear" w:color="auto" w:fill="FFFFFF"/>
          </w:rPr>
          <w:t>https://www.legifrance.gouv.fr/jorf/id/JORFTEXT000048680829</w:t>
        </w:r>
      </w:hyperlink>
    </w:p>
    <w:p w14:paraId="6A931BB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289C501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187 Arrêté du 26 décembre 2023 portant extension d'avenants à des accords conclus dans le cadre de la convention collective nationale des entreprises de propreté et services associés (n° 3043)</w:t>
      </w:r>
    </w:p>
    <w:p w14:paraId="0FB97D2B" w14:textId="05C30A4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35" w:history="1">
        <w:r w:rsidRPr="001030D7">
          <w:rPr>
            <w:rStyle w:val="Lienhypertexte"/>
            <w:rFonts w:ascii="Arial" w:hAnsi="Arial" w:cs="Arial"/>
            <w:b/>
            <w:bCs/>
            <w:sz w:val="18"/>
            <w:szCs w:val="18"/>
            <w:shd w:val="clear" w:color="auto" w:fill="FFFFFF"/>
          </w:rPr>
          <w:t>https://www.legifrance.gouv.fr/jorf/id/JORFTEXT000048680837</w:t>
        </w:r>
      </w:hyperlink>
    </w:p>
    <w:p w14:paraId="5A0382E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3C2DA06"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188 Arrêté du 26 décembre 2023 portant extension d'un avenant à un accord conclu dans le cadre de la convention collective nationale de la distribution et du commerce de gros des papiers-cartons (IDCC n° 3224)</w:t>
      </w:r>
    </w:p>
    <w:p w14:paraId="7532F1CA" w14:textId="5B98430F"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36" w:history="1">
        <w:r w:rsidRPr="001030D7">
          <w:rPr>
            <w:rStyle w:val="Lienhypertexte"/>
            <w:rFonts w:ascii="Arial" w:hAnsi="Arial" w:cs="Arial"/>
            <w:b/>
            <w:bCs/>
            <w:sz w:val="18"/>
            <w:szCs w:val="18"/>
            <w:shd w:val="clear" w:color="auto" w:fill="FFFFFF"/>
          </w:rPr>
          <w:t>https://www.legifrance.gouv.fr/jorf/id/JORFTEXT000048680854</w:t>
        </w:r>
      </w:hyperlink>
    </w:p>
    <w:p w14:paraId="3E72DBE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76A0634"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189 Arrêté du 26 décembre 2023 portant extension d'un avenant à la convention collective nationale de la boucherie, de la boucherie-charcuterie, boucherie hippophagique, triperie, commerces de volailles et gibiers (n° 992)</w:t>
      </w:r>
    </w:p>
    <w:p w14:paraId="1543D0AF" w14:textId="7D21C21B"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37" w:history="1">
        <w:r w:rsidRPr="001030D7">
          <w:rPr>
            <w:rStyle w:val="Lienhypertexte"/>
            <w:rFonts w:ascii="Arial" w:hAnsi="Arial" w:cs="Arial"/>
            <w:b/>
            <w:bCs/>
            <w:sz w:val="18"/>
            <w:szCs w:val="18"/>
            <w:shd w:val="clear" w:color="auto" w:fill="FFFFFF"/>
          </w:rPr>
          <w:t>https://www.legifrance.gouv.fr/jorf/id/JORFTEXT000048680870</w:t>
        </w:r>
      </w:hyperlink>
    </w:p>
    <w:p w14:paraId="63CFCB9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5C1371E"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190 Arrêté du 26 décembre 2023 portant extension d'un accord conclu dans le cadre de la convention collective des industries métallurgiques, mécaniques, électriques, connexes et similaires d'Indre-et-Loire (n° 2992)</w:t>
      </w:r>
    </w:p>
    <w:p w14:paraId="506C51A4" w14:textId="27614E26"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38" w:history="1">
        <w:r w:rsidRPr="001030D7">
          <w:rPr>
            <w:rStyle w:val="Lienhypertexte"/>
            <w:rFonts w:ascii="Arial" w:hAnsi="Arial" w:cs="Arial"/>
            <w:b/>
            <w:bCs/>
            <w:sz w:val="18"/>
            <w:szCs w:val="18"/>
            <w:shd w:val="clear" w:color="auto" w:fill="FFFFFF"/>
          </w:rPr>
          <w:t>https://www.legifrance.gouv.fr/jorf/id/JORFTEXT000048680886</w:t>
        </w:r>
      </w:hyperlink>
    </w:p>
    <w:p w14:paraId="6684CEF3"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004405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191 Arrêté du 26 décembre 2023 portant extension d'un accord conclu dans le cadre de la convention collective nationale de la bijouterie, joaillerie, orfèvrerie et activités qui s'y rattachent (n° 567)</w:t>
      </w:r>
    </w:p>
    <w:p w14:paraId="421EEB4B" w14:textId="49773464"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39" w:history="1">
        <w:r w:rsidRPr="001030D7">
          <w:rPr>
            <w:rStyle w:val="Lienhypertexte"/>
            <w:rFonts w:ascii="Arial" w:hAnsi="Arial" w:cs="Arial"/>
            <w:b/>
            <w:bCs/>
            <w:sz w:val="18"/>
            <w:szCs w:val="18"/>
            <w:shd w:val="clear" w:color="auto" w:fill="FFFFFF"/>
          </w:rPr>
          <w:t>https://www.legifrance.gouv.fr/jorf/id/JORFTEXT000048680897</w:t>
        </w:r>
      </w:hyperlink>
    </w:p>
    <w:p w14:paraId="32FE28AB"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B6AF59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192 Arrêté du 26 décembre 2023 portant extension d'un avenant à la convention collective nationale de la bijouterie, joaillerie, orfèvrerie et activités qui s'y rattachent (n° 567) (secteur de l'horlogerie)</w:t>
      </w:r>
    </w:p>
    <w:p w14:paraId="315CC161" w14:textId="599B1CE7"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40" w:history="1">
        <w:r w:rsidRPr="001030D7">
          <w:rPr>
            <w:rStyle w:val="Lienhypertexte"/>
            <w:rFonts w:ascii="Arial" w:hAnsi="Arial" w:cs="Arial"/>
            <w:b/>
            <w:bCs/>
            <w:sz w:val="18"/>
            <w:szCs w:val="18"/>
            <w:shd w:val="clear" w:color="auto" w:fill="FFFFFF"/>
          </w:rPr>
          <w:t>https://www.legifrance.gouv.fr/jorf/id/JORFTEXT000048680911</w:t>
        </w:r>
      </w:hyperlink>
    </w:p>
    <w:p w14:paraId="4E73751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E5EC3F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193 Arrêté du 26 décembre 2023 portant extension d'un accord régional (Sud Provence-Alpes-Côte d'Azur et Corse) conclu dans le cadre des conventions collectives nationales des ouvriers et des employés, techniciens et agents de maîtrise des industries de carrières et de matériaux (n° 87 et n° 135)</w:t>
      </w:r>
    </w:p>
    <w:p w14:paraId="549012A6" w14:textId="4617EE2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41" w:history="1">
        <w:r w:rsidRPr="001030D7">
          <w:rPr>
            <w:rStyle w:val="Lienhypertexte"/>
            <w:rFonts w:ascii="Arial" w:hAnsi="Arial" w:cs="Arial"/>
            <w:b/>
            <w:bCs/>
            <w:sz w:val="18"/>
            <w:szCs w:val="18"/>
            <w:shd w:val="clear" w:color="auto" w:fill="FFFFFF"/>
          </w:rPr>
          <w:t>https://www.legifrance.gouv.fr/jorf/id/JORFTEXT000048680925</w:t>
        </w:r>
      </w:hyperlink>
    </w:p>
    <w:p w14:paraId="36284E2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434C3FC9"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194 Arrêté du 26 décembre 2023 portant extension d'un accord conclu dans le cadre de la convention collective nationale des journalistes (n° 1480)</w:t>
      </w:r>
    </w:p>
    <w:p w14:paraId="45BCC7E3" w14:textId="10D003D3"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42" w:history="1">
        <w:r w:rsidRPr="001030D7">
          <w:rPr>
            <w:rStyle w:val="Lienhypertexte"/>
            <w:rFonts w:ascii="Arial" w:hAnsi="Arial" w:cs="Arial"/>
            <w:b/>
            <w:bCs/>
            <w:sz w:val="18"/>
            <w:szCs w:val="18"/>
            <w:shd w:val="clear" w:color="auto" w:fill="FFFFFF"/>
          </w:rPr>
          <w:t>https://www.legifrance.gouv.fr/jorf/id/JORFTEXT000048680939</w:t>
        </w:r>
      </w:hyperlink>
    </w:p>
    <w:p w14:paraId="7AA4737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1EF8F5A"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195 Arrêté du 26 décembre 2023 portant extension d'un accord conclu dans le cadre de la convention collective des industries métallurgiques du Loiret (n° 1966)</w:t>
      </w:r>
    </w:p>
    <w:p w14:paraId="2E5B3CCC" w14:textId="491290D0"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43" w:history="1">
        <w:r w:rsidRPr="001030D7">
          <w:rPr>
            <w:rStyle w:val="Lienhypertexte"/>
            <w:rFonts w:ascii="Arial" w:hAnsi="Arial" w:cs="Arial"/>
            <w:b/>
            <w:bCs/>
            <w:sz w:val="18"/>
            <w:szCs w:val="18"/>
            <w:shd w:val="clear" w:color="auto" w:fill="FFFFFF"/>
          </w:rPr>
          <w:t>https://www.legifrance.gouv.fr/jorf/id/JORFTEXT000048680955</w:t>
        </w:r>
      </w:hyperlink>
    </w:p>
    <w:p w14:paraId="70401D06"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66A670E1"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4551C4" w14:textId="7451ABEE"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w:t>
      </w:r>
      <w:r w:rsidRPr="00904BCF">
        <w:rPr>
          <w:rFonts w:ascii="Arial" w:hAnsi="Arial" w:cs="Arial"/>
          <w:b/>
          <w:bCs/>
          <w:color w:val="333333"/>
          <w:sz w:val="18"/>
          <w:szCs w:val="18"/>
          <w:shd w:val="clear" w:color="auto" w:fill="FFFFFF"/>
        </w:rPr>
        <w:t xml:space="preserve"> MINISTERE DE L'AGRICULTURE ET DE LA SOUVERAINETE ALIMENTAIRE</w:t>
      </w:r>
    </w:p>
    <w:p w14:paraId="705E808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7474A67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196 Arrêté du 8 décembre 2023 portant extension d'un accord relatif à la mise en place d'un régime complémentaire soins de santé pour les salariés agricoles non-cadres des départements des Deux-Sèvres et de la Vienne</w:t>
      </w:r>
    </w:p>
    <w:p w14:paraId="138D09E2" w14:textId="111ABAA6"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44" w:history="1">
        <w:r w:rsidRPr="001030D7">
          <w:rPr>
            <w:rStyle w:val="Lienhypertexte"/>
            <w:rFonts w:ascii="Arial" w:hAnsi="Arial" w:cs="Arial"/>
            <w:b/>
            <w:bCs/>
            <w:sz w:val="18"/>
            <w:szCs w:val="18"/>
            <w:shd w:val="clear" w:color="auto" w:fill="FFFFFF"/>
          </w:rPr>
          <w:t>https://www.legifrance.gouv.fr/jorf/id/JORFTEXT000048680967</w:t>
        </w:r>
      </w:hyperlink>
    </w:p>
    <w:p w14:paraId="6479FC2C"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6CC189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197 Arrêté du 8 décembre 2023 portant extension d'un accord collectif territorial concernant la production agricole et CUMA de Charente et Charente-Maritime</w:t>
      </w:r>
    </w:p>
    <w:p w14:paraId="4DFE7D28" w14:textId="173616F0" w:rsidR="00904BCF" w:rsidRDefault="00904BCF" w:rsidP="00C12A95">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45" w:history="1">
        <w:r w:rsidRPr="001030D7">
          <w:rPr>
            <w:rStyle w:val="Lienhypertexte"/>
            <w:rFonts w:ascii="Arial" w:hAnsi="Arial" w:cs="Arial"/>
            <w:b/>
            <w:bCs/>
            <w:sz w:val="18"/>
            <w:szCs w:val="18"/>
            <w:shd w:val="clear" w:color="auto" w:fill="FFFFFF"/>
          </w:rPr>
          <w:t>https://www.legifrance.gouv.fr/jorf/id/JORFTEXT000048680986</w:t>
        </w:r>
      </w:hyperlink>
    </w:p>
    <w:p w14:paraId="5B337327" w14:textId="77777777" w:rsidR="00904BCF" w:rsidRDefault="00904BCF" w:rsidP="00C12A95">
      <w:pPr>
        <w:tabs>
          <w:tab w:val="left" w:pos="7600"/>
        </w:tabs>
        <w:rPr>
          <w:rFonts w:ascii="Arial" w:hAnsi="Arial" w:cs="Arial"/>
          <w:b/>
          <w:bCs/>
          <w:color w:val="333333"/>
          <w:sz w:val="18"/>
          <w:szCs w:val="18"/>
          <w:shd w:val="clear" w:color="auto" w:fill="FFFFFF"/>
        </w:rPr>
      </w:pPr>
    </w:p>
    <w:p w14:paraId="21216488" w14:textId="1CACDAFD" w:rsidR="00B643E6" w:rsidRDefault="00B643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27/12</w:t>
      </w:r>
    </w:p>
    <w:p w14:paraId="0D2E71A2" w14:textId="77777777" w:rsidR="00B643E6" w:rsidRDefault="00B643E6" w:rsidP="00C12A95">
      <w:pPr>
        <w:tabs>
          <w:tab w:val="left" w:pos="7600"/>
        </w:tabs>
        <w:rPr>
          <w:rFonts w:ascii="Arial" w:hAnsi="Arial" w:cs="Arial"/>
          <w:b/>
          <w:bCs/>
          <w:color w:val="333333"/>
          <w:sz w:val="18"/>
          <w:szCs w:val="18"/>
          <w:shd w:val="clear" w:color="auto" w:fill="FFFFFF"/>
        </w:rPr>
      </w:pPr>
    </w:p>
    <w:p w14:paraId="4910D0F1" w14:textId="7C3DC5EA" w:rsidR="00B643E6" w:rsidRDefault="00B643E6" w:rsidP="00904BCF">
      <w:pPr>
        <w:tabs>
          <w:tab w:val="left" w:pos="7600"/>
        </w:tabs>
        <w:jc w:val="both"/>
        <w:rPr>
          <w:rFonts w:ascii="Arial" w:hAnsi="Arial" w:cs="Arial"/>
          <w:b/>
          <w:bCs/>
          <w:i/>
          <w:iCs/>
          <w:color w:val="333333"/>
          <w:sz w:val="18"/>
          <w:szCs w:val="18"/>
          <w:shd w:val="clear" w:color="auto" w:fill="FFFFFF"/>
        </w:rPr>
      </w:pPr>
      <w:r w:rsidRPr="00B643E6">
        <w:rPr>
          <w:rFonts w:ascii="Arial" w:hAnsi="Arial" w:cs="Arial"/>
          <w:b/>
          <w:bCs/>
          <w:i/>
          <w:iCs/>
          <w:color w:val="333333"/>
          <w:sz w:val="18"/>
          <w:szCs w:val="18"/>
          <w:shd w:val="clear" w:color="auto" w:fill="FFFFFF"/>
        </w:rPr>
        <w:t>Extensions d’accords nationaux et régionaux collectifs de branches et de secteurs professionnels des bureaux d'études techniques, des cabinets d'ingénieurs-conseils et des sociétés de conseils</w:t>
      </w:r>
      <w:r>
        <w:rPr>
          <w:rFonts w:ascii="Arial" w:hAnsi="Arial" w:cs="Arial"/>
          <w:b/>
          <w:bCs/>
          <w:i/>
          <w:iCs/>
          <w:color w:val="333333"/>
          <w:sz w:val="18"/>
          <w:szCs w:val="18"/>
          <w:shd w:val="clear" w:color="auto" w:fill="FFFFFF"/>
        </w:rPr>
        <w:t xml:space="preserve">, des organismes de formation, </w:t>
      </w:r>
      <w:r w:rsidRPr="00B643E6">
        <w:rPr>
          <w:rFonts w:ascii="Arial" w:hAnsi="Arial" w:cs="Arial"/>
          <w:b/>
          <w:bCs/>
          <w:i/>
          <w:iCs/>
          <w:color w:val="333333"/>
          <w:sz w:val="18"/>
          <w:szCs w:val="18"/>
          <w:shd w:val="clear" w:color="auto" w:fill="FFFFFF"/>
        </w:rPr>
        <w:t>des entreprises techniques au service de la création et de l'événement</w:t>
      </w:r>
      <w:r>
        <w:rPr>
          <w:rFonts w:ascii="Arial" w:hAnsi="Arial" w:cs="Arial"/>
          <w:b/>
          <w:bCs/>
          <w:i/>
          <w:iCs/>
          <w:color w:val="333333"/>
          <w:sz w:val="18"/>
          <w:szCs w:val="18"/>
          <w:shd w:val="clear" w:color="auto" w:fill="FFFFFF"/>
        </w:rPr>
        <w:t xml:space="preserve">, des organismes de tourisme, des industries du cartonnage, </w:t>
      </w:r>
      <w:r w:rsidR="003621C4">
        <w:rPr>
          <w:rFonts w:ascii="Arial" w:hAnsi="Arial" w:cs="Arial"/>
          <w:b/>
          <w:bCs/>
          <w:i/>
          <w:iCs/>
          <w:color w:val="333333"/>
          <w:sz w:val="18"/>
          <w:szCs w:val="18"/>
          <w:shd w:val="clear" w:color="auto" w:fill="FFFFFF"/>
        </w:rPr>
        <w:t xml:space="preserve">des </w:t>
      </w:r>
      <w:r>
        <w:rPr>
          <w:rFonts w:ascii="Arial" w:hAnsi="Arial" w:cs="Arial"/>
          <w:b/>
          <w:bCs/>
          <w:i/>
          <w:iCs/>
          <w:color w:val="333333"/>
          <w:sz w:val="18"/>
          <w:szCs w:val="18"/>
          <w:shd w:val="clear" w:color="auto" w:fill="FFFFFF"/>
        </w:rPr>
        <w:t xml:space="preserve">industries graphiques, des prestataires de services tertiaires, du sport, de la coiffure, de la répartition pharmaceutique, du commerce de détail alimentaire spécialisé, des espaces de loisirs, des services de l’automobile, de la promotion immobilière, de l’optique-lunetterie de détail, </w:t>
      </w:r>
      <w:r w:rsidR="003621C4">
        <w:rPr>
          <w:rFonts w:ascii="Arial" w:hAnsi="Arial" w:cs="Arial"/>
          <w:b/>
          <w:bCs/>
          <w:i/>
          <w:iCs/>
          <w:color w:val="333333"/>
          <w:sz w:val="18"/>
          <w:szCs w:val="18"/>
          <w:shd w:val="clear" w:color="auto" w:fill="FFFFFF"/>
        </w:rPr>
        <w:t xml:space="preserve">des industries chimiques, de la pâtisserie et </w:t>
      </w:r>
      <w:r w:rsidR="003621C4" w:rsidRPr="00B643E6">
        <w:rPr>
          <w:rFonts w:ascii="Arial" w:hAnsi="Arial" w:cs="Arial"/>
          <w:b/>
          <w:bCs/>
          <w:i/>
          <w:iCs/>
          <w:color w:val="333333"/>
          <w:sz w:val="18"/>
          <w:szCs w:val="18"/>
          <w:shd w:val="clear" w:color="auto" w:fill="FFFFFF"/>
        </w:rPr>
        <w:t>de la transformation des papiers et cartons</w:t>
      </w:r>
      <w:r w:rsidR="003621C4">
        <w:rPr>
          <w:rFonts w:ascii="Arial" w:hAnsi="Arial" w:cs="Arial"/>
          <w:b/>
          <w:bCs/>
          <w:i/>
          <w:iCs/>
          <w:color w:val="333333"/>
          <w:sz w:val="18"/>
          <w:szCs w:val="18"/>
          <w:shd w:val="clear" w:color="auto" w:fill="FFFFFF"/>
        </w:rPr>
        <w:t>.</w:t>
      </w:r>
    </w:p>
    <w:p w14:paraId="1200DF5C" w14:textId="504B732E" w:rsidR="00B643E6" w:rsidRPr="003621C4" w:rsidRDefault="00B643E6" w:rsidP="00C12A95">
      <w:pPr>
        <w:tabs>
          <w:tab w:val="left" w:pos="7600"/>
        </w:tabs>
        <w:rPr>
          <w:rFonts w:ascii="Arial" w:hAnsi="Arial" w:cs="Arial"/>
          <w:b/>
          <w:bCs/>
          <w:i/>
          <w:iCs/>
          <w:color w:val="333333"/>
          <w:sz w:val="18"/>
          <w:szCs w:val="18"/>
          <w:shd w:val="clear" w:color="auto" w:fill="FFFFFF"/>
        </w:rPr>
      </w:pPr>
      <w:r>
        <w:rPr>
          <w:rFonts w:ascii="Arial" w:hAnsi="Arial" w:cs="Arial"/>
          <w:b/>
          <w:bCs/>
          <w:i/>
          <w:iCs/>
          <w:color w:val="333333"/>
          <w:sz w:val="18"/>
          <w:szCs w:val="18"/>
          <w:shd w:val="clear" w:color="auto" w:fill="FFFFFF"/>
        </w:rPr>
        <w:t>C</w:t>
      </w:r>
      <w:r w:rsidR="003621C4">
        <w:rPr>
          <w:rFonts w:ascii="Arial" w:hAnsi="Arial" w:cs="Arial"/>
          <w:b/>
          <w:bCs/>
          <w:i/>
          <w:iCs/>
          <w:color w:val="333333"/>
          <w:sz w:val="18"/>
          <w:szCs w:val="18"/>
          <w:shd w:val="clear" w:color="auto" w:fill="FFFFFF"/>
        </w:rPr>
        <w:t>i-après.</w:t>
      </w:r>
    </w:p>
    <w:p w14:paraId="4875839E" w14:textId="77777777" w:rsidR="00B643E6" w:rsidRDefault="00B643E6" w:rsidP="00C12A95">
      <w:pPr>
        <w:tabs>
          <w:tab w:val="left" w:pos="7600"/>
        </w:tabs>
        <w:rPr>
          <w:rFonts w:ascii="Arial" w:hAnsi="Arial" w:cs="Arial"/>
          <w:b/>
          <w:bCs/>
          <w:color w:val="333333"/>
          <w:sz w:val="18"/>
          <w:szCs w:val="18"/>
          <w:shd w:val="clear" w:color="auto" w:fill="FFFFFF"/>
        </w:rPr>
      </w:pPr>
    </w:p>
    <w:p w14:paraId="48D03689" w14:textId="209C4484" w:rsidR="00B643E6" w:rsidRPr="00B643E6" w:rsidRDefault="003621C4" w:rsidP="00B643E6">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B643E6" w:rsidRPr="00B643E6">
        <w:rPr>
          <w:rFonts w:ascii="Arial" w:hAnsi="Arial" w:cs="Arial"/>
          <w:b/>
          <w:bCs/>
          <w:color w:val="333333"/>
          <w:sz w:val="18"/>
          <w:szCs w:val="18"/>
          <w:shd w:val="clear" w:color="auto" w:fill="FFFFFF"/>
        </w:rPr>
        <w:t> MINISTERE DU TRAVAIL, DU PLEIN EMPLOI ET DE L'INSERTION</w:t>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86 Arrêté du 8 décembre 2023 portant extension d'un accord collectif conclu dans le cadre de la convention collective nationale des bureaux d'études techniques, des cabinets d'ingénieurs-conseils et des sociétés de conseils (n° 1486)</w:t>
      </w:r>
      <w:r w:rsidR="00B643E6" w:rsidRPr="00B643E6">
        <w:rPr>
          <w:rFonts w:ascii="Arial" w:hAnsi="Arial" w:cs="Arial"/>
          <w:b/>
          <w:bCs/>
          <w:color w:val="333333"/>
          <w:sz w:val="18"/>
          <w:szCs w:val="18"/>
          <w:shd w:val="clear" w:color="auto" w:fill="FFFFFF"/>
        </w:rPr>
        <w:br/>
        <w:t>        </w:t>
      </w:r>
      <w:hyperlink r:id="rId146" w:tgtFrame="_blank" w:history="1">
        <w:r w:rsidR="00B643E6" w:rsidRPr="00B643E6">
          <w:rPr>
            <w:rStyle w:val="Lienhypertexte"/>
            <w:rFonts w:ascii="Arial" w:hAnsi="Arial" w:cs="Arial"/>
            <w:b/>
            <w:bCs/>
            <w:sz w:val="18"/>
            <w:szCs w:val="18"/>
            <w:shd w:val="clear" w:color="auto" w:fill="FFFFFF"/>
          </w:rPr>
          <w:t>https://www.legifrance.gouv.fr/jorf/id/JORFTEXT000048669944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87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lastRenderedPageBreak/>
        <w:t>        </w:t>
      </w:r>
      <w:hyperlink r:id="rId147" w:tgtFrame="_blank" w:history="1">
        <w:r w:rsidR="00B643E6" w:rsidRPr="00B643E6">
          <w:rPr>
            <w:rStyle w:val="Lienhypertexte"/>
            <w:rFonts w:ascii="Arial" w:hAnsi="Arial" w:cs="Arial"/>
            <w:b/>
            <w:bCs/>
            <w:sz w:val="18"/>
            <w:szCs w:val="18"/>
            <w:shd w:val="clear" w:color="auto" w:fill="FFFFFF"/>
          </w:rPr>
          <w:t>https://www.legifrance.gouv.fr/jorf/id/JORFTEXT000048669954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88 Arrêté du 12 décembre 2023 portant extension d'un avenant à un accord conclu dans le cadre de la convention collective nationale des entreprises techniques au service de la création et de l'événement (n° 2717)</w:t>
      </w:r>
      <w:r w:rsidR="00B643E6" w:rsidRPr="00B643E6">
        <w:rPr>
          <w:rFonts w:ascii="Arial" w:hAnsi="Arial" w:cs="Arial"/>
          <w:b/>
          <w:bCs/>
          <w:color w:val="333333"/>
          <w:sz w:val="18"/>
          <w:szCs w:val="18"/>
          <w:shd w:val="clear" w:color="auto" w:fill="FFFFFF"/>
        </w:rPr>
        <w:br/>
        <w:t>        </w:t>
      </w:r>
      <w:hyperlink r:id="rId148" w:tgtFrame="_blank" w:history="1">
        <w:r w:rsidR="00B643E6" w:rsidRPr="00B643E6">
          <w:rPr>
            <w:rStyle w:val="Lienhypertexte"/>
            <w:rFonts w:ascii="Arial" w:hAnsi="Arial" w:cs="Arial"/>
            <w:b/>
            <w:bCs/>
            <w:sz w:val="18"/>
            <w:szCs w:val="18"/>
            <w:shd w:val="clear" w:color="auto" w:fill="FFFFFF"/>
          </w:rPr>
          <w:t>https://www.legifrance.gouv.fr/jorf/id/JORFTEXT000048669962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89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149" w:tgtFrame="_blank" w:history="1">
        <w:r w:rsidR="00B643E6" w:rsidRPr="00B643E6">
          <w:rPr>
            <w:rStyle w:val="Lienhypertexte"/>
            <w:rFonts w:ascii="Arial" w:hAnsi="Arial" w:cs="Arial"/>
            <w:b/>
            <w:bCs/>
            <w:sz w:val="18"/>
            <w:szCs w:val="18"/>
            <w:shd w:val="clear" w:color="auto" w:fill="FFFFFF"/>
          </w:rPr>
          <w:t>https://www.legifrance.gouv.fr/jorf/id/JORFTEXT000048669978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90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150" w:tgtFrame="_blank" w:history="1">
        <w:r w:rsidR="00B643E6" w:rsidRPr="00B643E6">
          <w:rPr>
            <w:rStyle w:val="Lienhypertexte"/>
            <w:rFonts w:ascii="Arial" w:hAnsi="Arial" w:cs="Arial"/>
            <w:b/>
            <w:bCs/>
            <w:sz w:val="18"/>
            <w:szCs w:val="18"/>
            <w:shd w:val="clear" w:color="auto" w:fill="FFFFFF"/>
          </w:rPr>
          <w:t>https://www.legifrance.gouv.fr/jorf/id/JORFTEXT000048669992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91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151" w:tgtFrame="_blank" w:history="1">
        <w:r w:rsidR="00B643E6" w:rsidRPr="00B643E6">
          <w:rPr>
            <w:rStyle w:val="Lienhypertexte"/>
            <w:rFonts w:ascii="Arial" w:hAnsi="Arial" w:cs="Arial"/>
            <w:b/>
            <w:bCs/>
            <w:sz w:val="18"/>
            <w:szCs w:val="18"/>
            <w:shd w:val="clear" w:color="auto" w:fill="FFFFFF"/>
          </w:rPr>
          <w:t>https://www.legifrance.gouv.fr/jorf/id/JORFTEXT000048670004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92 Arrêté du 12 décembre 2023 portant extension d'un avenant à un avenant à un accord conclu dans le cadre de la convention collective nationale du personnel des industries du cartonnage (n° 489)</w:t>
      </w:r>
      <w:r w:rsidR="00B643E6" w:rsidRPr="00B643E6">
        <w:rPr>
          <w:rFonts w:ascii="Arial" w:hAnsi="Arial" w:cs="Arial"/>
          <w:b/>
          <w:bCs/>
          <w:color w:val="333333"/>
          <w:sz w:val="18"/>
          <w:szCs w:val="18"/>
          <w:shd w:val="clear" w:color="auto" w:fill="FFFFFF"/>
        </w:rPr>
        <w:br/>
        <w:t>        </w:t>
      </w:r>
      <w:hyperlink r:id="rId152" w:tgtFrame="_blank" w:history="1">
        <w:r w:rsidR="00B643E6" w:rsidRPr="00B643E6">
          <w:rPr>
            <w:rStyle w:val="Lienhypertexte"/>
            <w:rFonts w:ascii="Arial" w:hAnsi="Arial" w:cs="Arial"/>
            <w:b/>
            <w:bCs/>
            <w:sz w:val="18"/>
            <w:szCs w:val="18"/>
            <w:shd w:val="clear" w:color="auto" w:fill="FFFFFF"/>
          </w:rPr>
          <w:t>https://www.legifrance.gouv.fr/jorf/id/JORFTEXT000048670014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93 Arrêté du 12 décembre 2023 portant extension d'accords conclus dans le cadre de la convention collective nationale de travail du personnel des imprimeries de labeur et des industries graphiques (n° 184)</w:t>
      </w:r>
      <w:r w:rsidR="00B643E6" w:rsidRPr="00B643E6">
        <w:rPr>
          <w:rFonts w:ascii="Arial" w:hAnsi="Arial" w:cs="Arial"/>
          <w:b/>
          <w:bCs/>
          <w:color w:val="333333"/>
          <w:sz w:val="18"/>
          <w:szCs w:val="18"/>
          <w:shd w:val="clear" w:color="auto" w:fill="FFFFFF"/>
        </w:rPr>
        <w:br/>
        <w:t>        </w:t>
      </w:r>
      <w:hyperlink r:id="rId153" w:tgtFrame="_blank" w:history="1">
        <w:r w:rsidR="00B643E6" w:rsidRPr="00B643E6">
          <w:rPr>
            <w:rStyle w:val="Lienhypertexte"/>
            <w:rFonts w:ascii="Arial" w:hAnsi="Arial" w:cs="Arial"/>
            <w:b/>
            <w:bCs/>
            <w:sz w:val="18"/>
            <w:szCs w:val="18"/>
            <w:shd w:val="clear" w:color="auto" w:fill="FFFFFF"/>
          </w:rPr>
          <w:t>https://www.legifrance.gouv.fr/jorf/id/JORFTEXT000048670024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94 Arrêté du 12 décembre 2023 portant extension d'un avenant à un accord conclu dans le cadre de la convention collective nationale du personnel des prestataires de services dans le domaine du secteur tertiaire (n° 2098)</w:t>
      </w:r>
      <w:r w:rsidR="00B643E6" w:rsidRPr="00B643E6">
        <w:rPr>
          <w:rFonts w:ascii="Arial" w:hAnsi="Arial" w:cs="Arial"/>
          <w:b/>
          <w:bCs/>
          <w:color w:val="333333"/>
          <w:sz w:val="18"/>
          <w:szCs w:val="18"/>
          <w:shd w:val="clear" w:color="auto" w:fill="FFFFFF"/>
        </w:rPr>
        <w:br/>
        <w:t>        </w:t>
      </w:r>
      <w:hyperlink r:id="rId154" w:tgtFrame="_blank" w:history="1">
        <w:r w:rsidR="00B643E6" w:rsidRPr="00B643E6">
          <w:rPr>
            <w:rStyle w:val="Lienhypertexte"/>
            <w:rFonts w:ascii="Arial" w:hAnsi="Arial" w:cs="Arial"/>
            <w:b/>
            <w:bCs/>
            <w:sz w:val="18"/>
            <w:szCs w:val="18"/>
            <w:shd w:val="clear" w:color="auto" w:fill="FFFFFF"/>
          </w:rPr>
          <w:t>https://www.legifrance.gouv.fr/jorf/id/JORFTEXT000048670038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95 Arrêté du 12 décembre 2023 portant extension d'un avenant à un accord et d'un avenant conclus dans le cadre de la convention collective nationale du sport (n° 2511)</w:t>
      </w:r>
      <w:r w:rsidR="00B643E6" w:rsidRPr="00B643E6">
        <w:rPr>
          <w:rFonts w:ascii="Arial" w:hAnsi="Arial" w:cs="Arial"/>
          <w:b/>
          <w:bCs/>
          <w:color w:val="333333"/>
          <w:sz w:val="18"/>
          <w:szCs w:val="18"/>
          <w:shd w:val="clear" w:color="auto" w:fill="FFFFFF"/>
        </w:rPr>
        <w:br/>
        <w:t>        </w:t>
      </w:r>
      <w:hyperlink r:id="rId155" w:tgtFrame="_blank" w:history="1">
        <w:r w:rsidR="00B643E6" w:rsidRPr="00B643E6">
          <w:rPr>
            <w:rStyle w:val="Lienhypertexte"/>
            <w:rFonts w:ascii="Arial" w:hAnsi="Arial" w:cs="Arial"/>
            <w:b/>
            <w:bCs/>
            <w:sz w:val="18"/>
            <w:szCs w:val="18"/>
            <w:shd w:val="clear" w:color="auto" w:fill="FFFFFF"/>
          </w:rPr>
          <w:t>https://www.legifrance.gouv.fr/jorf/id/JORFTEXT000048670051</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96 Arrêté du 12 décembre 2023 portant extension d'un avenant à un avenant à la convention collective nationale de la coiffure et des professions connexes (n° 2596)</w:t>
      </w:r>
      <w:r w:rsidR="00B643E6" w:rsidRPr="00B643E6">
        <w:rPr>
          <w:rFonts w:ascii="Arial" w:hAnsi="Arial" w:cs="Arial"/>
          <w:b/>
          <w:bCs/>
          <w:color w:val="333333"/>
          <w:sz w:val="18"/>
          <w:szCs w:val="18"/>
          <w:shd w:val="clear" w:color="auto" w:fill="FFFFFF"/>
        </w:rPr>
        <w:br/>
        <w:t>        </w:t>
      </w:r>
      <w:hyperlink r:id="rId156" w:tgtFrame="_blank" w:history="1">
        <w:r w:rsidR="00B643E6" w:rsidRPr="00B643E6">
          <w:rPr>
            <w:rStyle w:val="Lienhypertexte"/>
            <w:rFonts w:ascii="Arial" w:hAnsi="Arial" w:cs="Arial"/>
            <w:b/>
            <w:bCs/>
            <w:sz w:val="18"/>
            <w:szCs w:val="18"/>
            <w:shd w:val="clear" w:color="auto" w:fill="FFFFFF"/>
          </w:rPr>
          <w:t>https://www.legifrance.gouv.fr/jorf/id/JORFTEXT000048670067</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97 Arrêté du 12 décembre 2023 portant extension d'un avenant conclu dans le cadre de la convention collective nationale de la répartition pharmaceutique (n° 1621)</w:t>
      </w:r>
      <w:r w:rsidR="00B643E6" w:rsidRPr="00B643E6">
        <w:rPr>
          <w:rFonts w:ascii="Arial" w:hAnsi="Arial" w:cs="Arial"/>
          <w:b/>
          <w:bCs/>
          <w:color w:val="333333"/>
          <w:sz w:val="18"/>
          <w:szCs w:val="18"/>
          <w:shd w:val="clear" w:color="auto" w:fill="FFFFFF"/>
        </w:rPr>
        <w:br/>
        <w:t>        </w:t>
      </w:r>
      <w:hyperlink r:id="rId157" w:tgtFrame="_blank" w:history="1">
        <w:r w:rsidR="00B643E6" w:rsidRPr="00B643E6">
          <w:rPr>
            <w:rStyle w:val="Lienhypertexte"/>
            <w:rFonts w:ascii="Arial" w:hAnsi="Arial" w:cs="Arial"/>
            <w:b/>
            <w:bCs/>
            <w:sz w:val="18"/>
            <w:szCs w:val="18"/>
            <w:shd w:val="clear" w:color="auto" w:fill="FFFFFF"/>
          </w:rPr>
          <w:t>https://www.legifrance.gouv.fr/jorf/id/JORFTEXT000048670078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98 Arrêté du 12 décembre 2023 portant extension d'accords conclus dans le cadre de la convention collective nationale des métiers du commerce de détail alimentaire spécialisé (n° 3237)</w:t>
      </w:r>
      <w:r w:rsidR="00B643E6" w:rsidRPr="00B643E6">
        <w:rPr>
          <w:rFonts w:ascii="Arial" w:hAnsi="Arial" w:cs="Arial"/>
          <w:b/>
          <w:bCs/>
          <w:color w:val="333333"/>
          <w:sz w:val="18"/>
          <w:szCs w:val="18"/>
          <w:shd w:val="clear" w:color="auto" w:fill="FFFFFF"/>
        </w:rPr>
        <w:br/>
        <w:t>        </w:t>
      </w:r>
      <w:hyperlink r:id="rId158" w:tgtFrame="_blank" w:history="1">
        <w:r w:rsidR="00B643E6" w:rsidRPr="00B643E6">
          <w:rPr>
            <w:rStyle w:val="Lienhypertexte"/>
            <w:rFonts w:ascii="Arial" w:hAnsi="Arial" w:cs="Arial"/>
            <w:b/>
            <w:bCs/>
            <w:sz w:val="18"/>
            <w:szCs w:val="18"/>
            <w:shd w:val="clear" w:color="auto" w:fill="FFFFFF"/>
          </w:rPr>
          <w:t>https://www.legifrance.gouv.fr/jorf/id/JORFTEXT000048670090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99 Arrêté du 12 décembre 2023 portant extension d'un avenant à la convention collective nationale des espaces de loisirs, d'attractions et culturels (n° 1790)</w:t>
      </w:r>
      <w:r w:rsidR="00B643E6" w:rsidRPr="00B643E6">
        <w:rPr>
          <w:rFonts w:ascii="Arial" w:hAnsi="Arial" w:cs="Arial"/>
          <w:b/>
          <w:bCs/>
          <w:color w:val="333333"/>
          <w:sz w:val="18"/>
          <w:szCs w:val="18"/>
          <w:shd w:val="clear" w:color="auto" w:fill="FFFFFF"/>
        </w:rPr>
        <w:br/>
        <w:t>        </w:t>
      </w:r>
      <w:hyperlink r:id="rId159" w:tgtFrame="_blank" w:history="1">
        <w:r w:rsidR="00B643E6" w:rsidRPr="00B643E6">
          <w:rPr>
            <w:rStyle w:val="Lienhypertexte"/>
            <w:rFonts w:ascii="Arial" w:hAnsi="Arial" w:cs="Arial"/>
            <w:b/>
            <w:bCs/>
            <w:sz w:val="18"/>
            <w:szCs w:val="18"/>
            <w:shd w:val="clear" w:color="auto" w:fill="FFFFFF"/>
          </w:rPr>
          <w:t>https://www.legifrance.gouv.fr/jorf/id/JORFTEXT000048670110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100 Arrêté du 12 décembre 2023 portant extension d'un accord conclu dans le cadre de la convention collective nationale des services de l'automobile (n° 1090)</w:t>
      </w:r>
      <w:r w:rsidR="00B643E6" w:rsidRPr="00B643E6">
        <w:rPr>
          <w:rFonts w:ascii="Arial" w:hAnsi="Arial" w:cs="Arial"/>
          <w:b/>
          <w:bCs/>
          <w:color w:val="333333"/>
          <w:sz w:val="18"/>
          <w:szCs w:val="18"/>
          <w:shd w:val="clear" w:color="auto" w:fill="FFFFFF"/>
        </w:rPr>
        <w:br/>
        <w:t>        </w:t>
      </w:r>
      <w:hyperlink r:id="rId160" w:tgtFrame="_blank" w:history="1">
        <w:r w:rsidR="00B643E6" w:rsidRPr="00B643E6">
          <w:rPr>
            <w:rStyle w:val="Lienhypertexte"/>
            <w:rFonts w:ascii="Arial" w:hAnsi="Arial" w:cs="Arial"/>
            <w:b/>
            <w:bCs/>
            <w:sz w:val="18"/>
            <w:szCs w:val="18"/>
            <w:shd w:val="clear" w:color="auto" w:fill="FFFFFF"/>
          </w:rPr>
          <w:t>https://www.legifrance.gouv.fr/jorf/id/JORFTEXT000048670122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101 Arrêté du 12 décembre 2023 portant extension d'un avenant à un accord conclu dans le cadre de la convention collective nationale de la promotion immobilière (n° 1512)</w:t>
      </w:r>
      <w:r w:rsidR="00B643E6" w:rsidRPr="00B643E6">
        <w:rPr>
          <w:rFonts w:ascii="Arial" w:hAnsi="Arial" w:cs="Arial"/>
          <w:b/>
          <w:bCs/>
          <w:color w:val="333333"/>
          <w:sz w:val="18"/>
          <w:szCs w:val="18"/>
          <w:shd w:val="clear" w:color="auto" w:fill="FFFFFF"/>
        </w:rPr>
        <w:br/>
        <w:t>        </w:t>
      </w:r>
      <w:hyperlink r:id="rId161" w:tgtFrame="_blank" w:history="1">
        <w:r w:rsidR="00B643E6" w:rsidRPr="00B643E6">
          <w:rPr>
            <w:rStyle w:val="Lienhypertexte"/>
            <w:rFonts w:ascii="Arial" w:hAnsi="Arial" w:cs="Arial"/>
            <w:b/>
            <w:bCs/>
            <w:sz w:val="18"/>
            <w:szCs w:val="18"/>
            <w:shd w:val="clear" w:color="auto" w:fill="FFFFFF"/>
          </w:rPr>
          <w:t>https://www.legifrance.gouv.fr/jorf/id/JORFTEXT000048670132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102 Arrêté du 12 décembre 2023 portant extension d'un avenant à un accord conclu dans le cadre de la convention collective nationale de l'optique-lunetterie de détail (n° 1431)</w:t>
      </w:r>
      <w:r w:rsidR="00B643E6" w:rsidRPr="00B643E6">
        <w:rPr>
          <w:rFonts w:ascii="Arial" w:hAnsi="Arial" w:cs="Arial"/>
          <w:b/>
          <w:bCs/>
          <w:color w:val="333333"/>
          <w:sz w:val="18"/>
          <w:szCs w:val="18"/>
          <w:shd w:val="clear" w:color="auto" w:fill="FFFFFF"/>
        </w:rPr>
        <w:br/>
        <w:t>        </w:t>
      </w:r>
      <w:hyperlink r:id="rId162" w:tgtFrame="_blank" w:history="1">
        <w:r w:rsidR="00B643E6" w:rsidRPr="00B643E6">
          <w:rPr>
            <w:rStyle w:val="Lienhypertexte"/>
            <w:rFonts w:ascii="Arial" w:hAnsi="Arial" w:cs="Arial"/>
            <w:b/>
            <w:bCs/>
            <w:sz w:val="18"/>
            <w:szCs w:val="18"/>
            <w:shd w:val="clear" w:color="auto" w:fill="FFFFFF"/>
          </w:rPr>
          <w:t>https://www.legifrance.gouv.fr/jorf/id/JORFTEXT000048670144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103 Arrêté du 18 décembre 2023 portant extension d'un accord conclu dans le cadre de la convention collective nationale des industries chimiques (n° 44)</w:t>
      </w:r>
      <w:r w:rsidR="00B643E6" w:rsidRPr="00B643E6">
        <w:rPr>
          <w:rFonts w:ascii="Arial" w:hAnsi="Arial" w:cs="Arial"/>
          <w:b/>
          <w:bCs/>
          <w:color w:val="333333"/>
          <w:sz w:val="18"/>
          <w:szCs w:val="18"/>
          <w:shd w:val="clear" w:color="auto" w:fill="FFFFFF"/>
        </w:rPr>
        <w:br/>
        <w:t>        </w:t>
      </w:r>
      <w:hyperlink r:id="rId163" w:tgtFrame="_blank" w:history="1">
        <w:r w:rsidR="00B643E6" w:rsidRPr="00B643E6">
          <w:rPr>
            <w:rStyle w:val="Lienhypertexte"/>
            <w:rFonts w:ascii="Arial" w:hAnsi="Arial" w:cs="Arial"/>
            <w:b/>
            <w:bCs/>
            <w:sz w:val="18"/>
            <w:szCs w:val="18"/>
            <w:shd w:val="clear" w:color="auto" w:fill="FFFFFF"/>
          </w:rPr>
          <w:t>https://www.legifrance.gouv.fr/jorf/id/JORFTEXT000048670156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104 Arrêté du 18 décembre 2023 portant extension d'avenants à la convention collective nationale de la pâtisserie (n° 1267)</w:t>
      </w:r>
      <w:r w:rsidR="00B643E6" w:rsidRPr="00B643E6">
        <w:rPr>
          <w:rFonts w:ascii="Arial" w:hAnsi="Arial" w:cs="Arial"/>
          <w:b/>
          <w:bCs/>
          <w:color w:val="333333"/>
          <w:sz w:val="18"/>
          <w:szCs w:val="18"/>
          <w:shd w:val="clear" w:color="auto" w:fill="FFFFFF"/>
        </w:rPr>
        <w:br/>
        <w:t>        </w:t>
      </w:r>
      <w:hyperlink r:id="rId164" w:tgtFrame="_blank" w:history="1">
        <w:r w:rsidR="00B643E6" w:rsidRPr="00B643E6">
          <w:rPr>
            <w:rStyle w:val="Lienhypertexte"/>
            <w:rFonts w:ascii="Arial" w:hAnsi="Arial" w:cs="Arial"/>
            <w:b/>
            <w:bCs/>
            <w:sz w:val="18"/>
            <w:szCs w:val="18"/>
            <w:shd w:val="clear" w:color="auto" w:fill="FFFFFF"/>
          </w:rPr>
          <w:t>https://www.legifrance.gouv.fr/jorf/id/JORFTEXT000048670166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xml:space="preserve">        105 Arrêté du 19 décembre 2023 portant extension d'un accord conclu dans le cadre de la convention </w:t>
      </w:r>
      <w:r w:rsidR="00B643E6" w:rsidRPr="00B643E6">
        <w:rPr>
          <w:rFonts w:ascii="Arial" w:hAnsi="Arial" w:cs="Arial"/>
          <w:b/>
          <w:bCs/>
          <w:color w:val="333333"/>
          <w:sz w:val="18"/>
          <w:szCs w:val="18"/>
          <w:shd w:val="clear" w:color="auto" w:fill="FFFFFF"/>
        </w:rPr>
        <w:lastRenderedPageBreak/>
        <w:t>collective nationale du personnel des industries du cartonnage et de la convention collective nationale de la production et de la transformation des papiers et cartons (nos 489 et 3238)</w:t>
      </w:r>
      <w:r w:rsidR="00B643E6" w:rsidRPr="00B643E6">
        <w:rPr>
          <w:rFonts w:ascii="Arial" w:hAnsi="Arial" w:cs="Arial"/>
          <w:b/>
          <w:bCs/>
          <w:color w:val="333333"/>
          <w:sz w:val="18"/>
          <w:szCs w:val="18"/>
          <w:shd w:val="clear" w:color="auto" w:fill="FFFFFF"/>
        </w:rPr>
        <w:br/>
        <w:t>        </w:t>
      </w:r>
      <w:hyperlink r:id="rId165" w:tgtFrame="_blank" w:history="1">
        <w:r w:rsidR="00B643E6" w:rsidRPr="00B643E6">
          <w:rPr>
            <w:rStyle w:val="Lienhypertexte"/>
            <w:rFonts w:ascii="Arial" w:hAnsi="Arial" w:cs="Arial"/>
            <w:b/>
            <w:bCs/>
            <w:sz w:val="18"/>
            <w:szCs w:val="18"/>
            <w:shd w:val="clear" w:color="auto" w:fill="FFFFFF"/>
          </w:rPr>
          <w:t>https://www.legifrance.gouv.fr/jorf/id/JORFTEXT000048670181</w:t>
        </w:r>
      </w:hyperlink>
      <w:r w:rsidR="00B643E6" w:rsidRPr="00B643E6">
        <w:rPr>
          <w:rFonts w:ascii="Arial" w:hAnsi="Arial" w:cs="Arial"/>
          <w:b/>
          <w:bCs/>
          <w:color w:val="333333"/>
          <w:sz w:val="18"/>
          <w:szCs w:val="18"/>
          <w:shd w:val="clear" w:color="auto" w:fill="FFFFFF"/>
        </w:rPr>
        <w:br/>
      </w:r>
    </w:p>
    <w:p w14:paraId="290AABAD" w14:textId="77777777" w:rsidR="00B643E6" w:rsidRDefault="00B643E6" w:rsidP="00C12A95">
      <w:pPr>
        <w:tabs>
          <w:tab w:val="left" w:pos="7600"/>
        </w:tabs>
        <w:rPr>
          <w:rFonts w:ascii="Arial" w:hAnsi="Arial" w:cs="Arial"/>
          <w:b/>
          <w:bCs/>
          <w:color w:val="333333"/>
          <w:sz w:val="18"/>
          <w:szCs w:val="18"/>
          <w:shd w:val="clear" w:color="auto" w:fill="FFFFFF"/>
        </w:rPr>
      </w:pPr>
    </w:p>
    <w:p w14:paraId="796A18A3" w14:textId="77777777" w:rsidR="0082001E" w:rsidRDefault="0082001E" w:rsidP="00C12A95">
      <w:pPr>
        <w:tabs>
          <w:tab w:val="left" w:pos="7600"/>
        </w:tabs>
        <w:rPr>
          <w:rFonts w:ascii="Arial" w:hAnsi="Arial" w:cs="Arial"/>
          <w:b/>
          <w:bCs/>
          <w:color w:val="333333"/>
          <w:sz w:val="18"/>
          <w:szCs w:val="18"/>
          <w:shd w:val="clear" w:color="auto" w:fill="FFFFFF"/>
        </w:rPr>
      </w:pPr>
    </w:p>
    <w:p w14:paraId="12C09009" w14:textId="663CE495" w:rsidR="0082001E" w:rsidRDefault="0082001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23/12</w:t>
      </w:r>
    </w:p>
    <w:p w14:paraId="5BA6395D" w14:textId="77777777" w:rsidR="0082001E" w:rsidRDefault="0082001E" w:rsidP="00C12A95">
      <w:pPr>
        <w:tabs>
          <w:tab w:val="left" w:pos="7600"/>
        </w:tabs>
        <w:rPr>
          <w:rFonts w:ascii="Arial" w:hAnsi="Arial" w:cs="Arial"/>
          <w:b/>
          <w:bCs/>
          <w:color w:val="333333"/>
          <w:sz w:val="18"/>
          <w:szCs w:val="18"/>
          <w:shd w:val="clear" w:color="auto" w:fill="FFFFFF"/>
        </w:rPr>
      </w:pPr>
    </w:p>
    <w:p w14:paraId="526EBECC" w14:textId="51650380" w:rsidR="00160112" w:rsidRDefault="00160112" w:rsidP="00C12A95">
      <w:pPr>
        <w:tabs>
          <w:tab w:val="left" w:pos="7600"/>
        </w:tabs>
        <w:rPr>
          <w:rFonts w:ascii="Arial" w:hAnsi="Arial" w:cs="Arial"/>
          <w:b/>
          <w:bCs/>
          <w:color w:val="333333"/>
          <w:sz w:val="18"/>
          <w:szCs w:val="18"/>
          <w:shd w:val="clear" w:color="auto" w:fill="FFFFFF"/>
        </w:rPr>
      </w:pPr>
      <w:r w:rsidRPr="00160112">
        <w:rPr>
          <w:rFonts w:ascii="Arial" w:hAnsi="Arial" w:cs="Arial"/>
          <w:b/>
          <w:bCs/>
          <w:i/>
          <w:iCs/>
          <w:color w:val="333333"/>
          <w:sz w:val="18"/>
          <w:szCs w:val="18"/>
          <w:shd w:val="clear" w:color="auto" w:fill="FFFFFF"/>
        </w:rPr>
        <w:t xml:space="preserve">Extensions d’accords nationaux collectifs </w:t>
      </w:r>
      <w:r>
        <w:rPr>
          <w:rFonts w:ascii="Arial" w:hAnsi="Arial" w:cs="Arial"/>
          <w:b/>
          <w:bCs/>
          <w:i/>
          <w:iCs/>
          <w:color w:val="333333"/>
          <w:sz w:val="18"/>
          <w:szCs w:val="18"/>
          <w:shd w:val="clear" w:color="auto" w:fill="FFFFFF"/>
        </w:rPr>
        <w:t xml:space="preserve">interprofessionnel, </w:t>
      </w:r>
      <w:r w:rsidRPr="00160112">
        <w:rPr>
          <w:rFonts w:ascii="Arial" w:hAnsi="Arial" w:cs="Arial"/>
          <w:b/>
          <w:bCs/>
          <w:i/>
          <w:iCs/>
          <w:color w:val="333333"/>
          <w:sz w:val="18"/>
          <w:szCs w:val="18"/>
          <w:shd w:val="clear" w:color="auto" w:fill="FFFFFF"/>
        </w:rPr>
        <w:t xml:space="preserve">de branches et de secteurs professionnels </w:t>
      </w:r>
      <w:r>
        <w:rPr>
          <w:rFonts w:ascii="Arial" w:hAnsi="Arial" w:cs="Arial"/>
          <w:b/>
          <w:bCs/>
          <w:i/>
          <w:iCs/>
          <w:color w:val="333333"/>
          <w:sz w:val="18"/>
          <w:szCs w:val="18"/>
          <w:shd w:val="clear" w:color="auto" w:fill="FFFFFF"/>
        </w:rPr>
        <w:t>de l’interprofessionnel régional Corse, de l’Immobilier et des entreprises du Bâtiment jusqu’à 10 salariés Ile-de-France.</w:t>
      </w:r>
    </w:p>
    <w:p w14:paraId="2B7F2D04" w14:textId="77777777" w:rsidR="00160112" w:rsidRDefault="00160112" w:rsidP="00C12A95">
      <w:pPr>
        <w:tabs>
          <w:tab w:val="left" w:pos="7600"/>
        </w:tabs>
        <w:rPr>
          <w:rFonts w:ascii="Arial" w:hAnsi="Arial" w:cs="Arial"/>
          <w:b/>
          <w:bCs/>
          <w:color w:val="333333"/>
          <w:sz w:val="18"/>
          <w:szCs w:val="18"/>
          <w:shd w:val="clear" w:color="auto" w:fill="FFFFFF"/>
        </w:rPr>
      </w:pPr>
    </w:p>
    <w:p w14:paraId="4A493C86" w14:textId="77777777" w:rsidR="0082001E" w:rsidRPr="0082001E" w:rsidRDefault="0082001E" w:rsidP="0082001E">
      <w:pPr>
        <w:tabs>
          <w:tab w:val="left" w:pos="7600"/>
        </w:tabs>
        <w:rPr>
          <w:rFonts w:ascii="Arial" w:hAnsi="Arial" w:cs="Arial"/>
          <w:b/>
          <w:bCs/>
          <w:color w:val="333333"/>
          <w:sz w:val="18"/>
          <w:szCs w:val="18"/>
          <w:shd w:val="clear" w:color="auto" w:fill="FFFFFF"/>
        </w:rPr>
      </w:pPr>
      <w:r w:rsidRPr="0082001E">
        <w:rPr>
          <w:rFonts w:ascii="Arial" w:hAnsi="Arial" w:cs="Arial"/>
          <w:b/>
          <w:bCs/>
          <w:color w:val="333333"/>
          <w:sz w:val="18"/>
          <w:szCs w:val="18"/>
          <w:shd w:val="clear" w:color="auto" w:fill="FFFFFF"/>
        </w:rPr>
        <w:t>MINISTERE DU TRAVAIL, DU PLEIN EMPLOI ET DE L'INSERTION</w:t>
      </w:r>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80 Arrêté du 18 décembre 2023 portant extension d'un accord interprofessionnel régional Corse (n° 2829)</w:t>
      </w:r>
      <w:r w:rsidRPr="0082001E">
        <w:rPr>
          <w:rFonts w:ascii="Arial" w:hAnsi="Arial" w:cs="Arial"/>
          <w:b/>
          <w:bCs/>
          <w:color w:val="333333"/>
          <w:sz w:val="18"/>
          <w:szCs w:val="18"/>
          <w:shd w:val="clear" w:color="auto" w:fill="FFFFFF"/>
        </w:rPr>
        <w:br/>
        <w:t>        </w:t>
      </w:r>
      <w:hyperlink r:id="rId166" w:tgtFrame="_blank" w:history="1">
        <w:r w:rsidRPr="0082001E">
          <w:rPr>
            <w:rStyle w:val="Lienhypertexte"/>
            <w:rFonts w:ascii="Arial" w:hAnsi="Arial" w:cs="Arial"/>
            <w:b/>
            <w:bCs/>
            <w:sz w:val="18"/>
            <w:szCs w:val="18"/>
            <w:shd w:val="clear" w:color="auto" w:fill="FFFFFF"/>
          </w:rPr>
          <w:t>https://www.legifrance.gouv.fr/jorf/id/JORFTEXT000048658606</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81 Arrêté du 19 décembre 2023 portant extension d'un avenant à la convention collective nationale de l'immobilier (n° 1527)</w:t>
      </w:r>
      <w:r w:rsidRPr="0082001E">
        <w:rPr>
          <w:rFonts w:ascii="Arial" w:hAnsi="Arial" w:cs="Arial"/>
          <w:b/>
          <w:bCs/>
          <w:color w:val="333333"/>
          <w:sz w:val="18"/>
          <w:szCs w:val="18"/>
          <w:shd w:val="clear" w:color="auto" w:fill="FFFFFF"/>
        </w:rPr>
        <w:br/>
        <w:t>        </w:t>
      </w:r>
      <w:hyperlink r:id="rId167" w:tgtFrame="_blank" w:history="1">
        <w:r w:rsidRPr="0082001E">
          <w:rPr>
            <w:rStyle w:val="Lienhypertexte"/>
            <w:rFonts w:ascii="Arial" w:hAnsi="Arial" w:cs="Arial"/>
            <w:b/>
            <w:bCs/>
            <w:sz w:val="18"/>
            <w:szCs w:val="18"/>
            <w:shd w:val="clear" w:color="auto" w:fill="FFFFFF"/>
          </w:rPr>
          <w:t>https://www.legifrance.gouv.fr/jorf/id/JORFTEXT000048658620</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82 Arrêté du 22 décembre 2023 portant extension d'un avenant régional (Ile-de-France : hors Seine-et-Marne) à la convention collective nationale des ouvriers employés par les entreprises du bâtiment visées par le décret du 1er mars 1962 modifié (entreprises occupant jusqu'à 10 salariés) (n° 1596)</w:t>
      </w:r>
      <w:r w:rsidRPr="0082001E">
        <w:rPr>
          <w:rFonts w:ascii="Arial" w:hAnsi="Arial" w:cs="Arial"/>
          <w:b/>
          <w:bCs/>
          <w:color w:val="333333"/>
          <w:sz w:val="18"/>
          <w:szCs w:val="18"/>
          <w:shd w:val="clear" w:color="auto" w:fill="FFFFFF"/>
        </w:rPr>
        <w:br/>
        <w:t>        </w:t>
      </w:r>
      <w:hyperlink r:id="rId168" w:tgtFrame="_blank" w:history="1">
        <w:r w:rsidRPr="0082001E">
          <w:rPr>
            <w:rStyle w:val="Lienhypertexte"/>
            <w:rFonts w:ascii="Arial" w:hAnsi="Arial" w:cs="Arial"/>
            <w:b/>
            <w:bCs/>
            <w:sz w:val="18"/>
            <w:szCs w:val="18"/>
            <w:shd w:val="clear" w:color="auto" w:fill="FFFFFF"/>
          </w:rPr>
          <w:t>https://www.legifrance.gouv.fr/jorf/id/JORFTEXT000048658637</w:t>
        </w:r>
      </w:hyperlink>
    </w:p>
    <w:p w14:paraId="2441C9AF" w14:textId="77777777" w:rsidR="0082001E" w:rsidRDefault="0082001E" w:rsidP="00C12A95">
      <w:pPr>
        <w:tabs>
          <w:tab w:val="left" w:pos="7600"/>
        </w:tabs>
        <w:rPr>
          <w:rFonts w:ascii="Arial" w:hAnsi="Arial" w:cs="Arial"/>
          <w:b/>
          <w:bCs/>
          <w:color w:val="333333"/>
          <w:sz w:val="18"/>
          <w:szCs w:val="18"/>
          <w:shd w:val="clear" w:color="auto" w:fill="FFFFFF"/>
        </w:rPr>
      </w:pPr>
    </w:p>
    <w:p w14:paraId="4069A304" w14:textId="77777777" w:rsidR="0082001E" w:rsidRDefault="0082001E" w:rsidP="00C12A95">
      <w:pPr>
        <w:tabs>
          <w:tab w:val="left" w:pos="7600"/>
        </w:tabs>
        <w:rPr>
          <w:rFonts w:ascii="Arial" w:hAnsi="Arial" w:cs="Arial"/>
          <w:b/>
          <w:bCs/>
          <w:color w:val="333333"/>
          <w:sz w:val="18"/>
          <w:szCs w:val="18"/>
          <w:shd w:val="clear" w:color="auto" w:fill="FFFFFF"/>
        </w:rPr>
      </w:pPr>
    </w:p>
    <w:p w14:paraId="614EAD84" w14:textId="0AE2F8A6" w:rsidR="00764D2B" w:rsidRDefault="00764D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22/12</w:t>
      </w:r>
    </w:p>
    <w:p w14:paraId="0EB5C214" w14:textId="316139A4" w:rsidR="00764D2B" w:rsidRDefault="00764D2B" w:rsidP="00C12A95">
      <w:pPr>
        <w:tabs>
          <w:tab w:val="left" w:pos="7600"/>
        </w:tabs>
        <w:rPr>
          <w:rFonts w:ascii="Arial" w:hAnsi="Arial" w:cs="Arial"/>
          <w:b/>
          <w:bCs/>
          <w:color w:val="333333"/>
          <w:sz w:val="18"/>
          <w:szCs w:val="18"/>
          <w:shd w:val="clear" w:color="auto" w:fill="FFFFFF"/>
        </w:rPr>
      </w:pPr>
    </w:p>
    <w:p w14:paraId="35BB99F3" w14:textId="77777777"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t>MINISTERE DU TRAVAIL, DU PLEIN EMPLOI ET DE L'INSERTION</w:t>
      </w:r>
      <w:r w:rsidRPr="00764D2B">
        <w:rPr>
          <w:rFonts w:ascii="Arial" w:hAnsi="Arial" w:cs="Arial"/>
          <w:b/>
          <w:bCs/>
          <w:color w:val="333333"/>
          <w:sz w:val="18"/>
          <w:szCs w:val="18"/>
          <w:shd w:val="clear" w:color="auto" w:fill="FFFFFF"/>
        </w:rPr>
        <w:br/>
      </w:r>
    </w:p>
    <w:p w14:paraId="208C13C6" w14:textId="6F7A1FE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i/>
          <w:iCs/>
          <w:color w:val="333333"/>
          <w:sz w:val="18"/>
          <w:szCs w:val="18"/>
          <w:shd w:val="clear" w:color="auto" w:fill="FFFFFF"/>
        </w:rPr>
        <w:t>Extensions d’accords nationaux collectifs de branches et de secteurs professionnels</w:t>
      </w:r>
      <w:r>
        <w:rPr>
          <w:rFonts w:ascii="Arial" w:hAnsi="Arial" w:cs="Arial"/>
          <w:b/>
          <w:bCs/>
          <w:i/>
          <w:iCs/>
          <w:color w:val="333333"/>
          <w:sz w:val="18"/>
          <w:szCs w:val="18"/>
          <w:shd w:val="clear" w:color="auto" w:fill="FFFFFF"/>
        </w:rPr>
        <w:t xml:space="preserve"> des organismes de tourisme, du </w:t>
      </w:r>
      <w:r w:rsidRPr="00764D2B">
        <w:rPr>
          <w:rFonts w:ascii="Arial" w:hAnsi="Arial" w:cs="Arial"/>
          <w:b/>
          <w:bCs/>
          <w:i/>
          <w:iCs/>
          <w:color w:val="333333"/>
          <w:sz w:val="18"/>
          <w:szCs w:val="18"/>
          <w:shd w:val="clear" w:color="auto" w:fill="FFFFFF"/>
        </w:rPr>
        <w:t>personnel des agences générales d'assurances</w:t>
      </w:r>
      <w:r>
        <w:rPr>
          <w:rFonts w:ascii="Arial" w:hAnsi="Arial" w:cs="Arial"/>
          <w:b/>
          <w:bCs/>
          <w:i/>
          <w:iCs/>
          <w:color w:val="333333"/>
          <w:sz w:val="18"/>
          <w:szCs w:val="18"/>
          <w:shd w:val="clear" w:color="auto" w:fill="FFFFFF"/>
        </w:rPr>
        <w:t>,</w:t>
      </w:r>
      <w:r w:rsidRPr="00764D2B">
        <w:t xml:space="preserve"> </w:t>
      </w:r>
      <w:r w:rsidRPr="00764D2B">
        <w:rPr>
          <w:rFonts w:ascii="Arial" w:hAnsi="Arial" w:cs="Arial"/>
          <w:b/>
          <w:bCs/>
          <w:i/>
          <w:iCs/>
          <w:color w:val="333333"/>
          <w:sz w:val="18"/>
          <w:szCs w:val="18"/>
          <w:shd w:val="clear" w:color="auto" w:fill="FFFFFF"/>
        </w:rPr>
        <w:t>des transports routiers et des activités auxiliaires du transport</w:t>
      </w:r>
      <w:r>
        <w:rPr>
          <w:rFonts w:ascii="Arial" w:hAnsi="Arial" w:cs="Arial"/>
          <w:b/>
          <w:bCs/>
          <w:i/>
          <w:iCs/>
          <w:color w:val="333333"/>
          <w:sz w:val="18"/>
          <w:szCs w:val="18"/>
          <w:shd w:val="clear" w:color="auto" w:fill="FFFFFF"/>
        </w:rPr>
        <w:t>,</w:t>
      </w:r>
      <w:r w:rsidRPr="00764D2B">
        <w:rPr>
          <w:rFonts w:ascii="Arial" w:hAnsi="Arial" w:cs="Arial"/>
          <w:b/>
          <w:bCs/>
          <w:color w:val="333333"/>
          <w:sz w:val="18"/>
          <w:szCs w:val="18"/>
          <w:shd w:val="clear" w:color="auto" w:fill="FFFFFF"/>
        </w:rPr>
        <w:t xml:space="preserve"> des entreprises de prévention et de sécurité</w:t>
      </w:r>
      <w:r>
        <w:rPr>
          <w:rFonts w:ascii="Arial" w:hAnsi="Arial" w:cs="Arial"/>
          <w:b/>
          <w:bCs/>
          <w:color w:val="333333"/>
          <w:sz w:val="18"/>
          <w:szCs w:val="18"/>
          <w:shd w:val="clear" w:color="auto" w:fill="FFFFFF"/>
        </w:rPr>
        <w:t xml:space="preserve">, </w:t>
      </w:r>
      <w:r w:rsidRPr="00764D2B">
        <w:rPr>
          <w:rFonts w:ascii="Arial" w:hAnsi="Arial" w:cs="Arial"/>
          <w:b/>
          <w:bCs/>
          <w:color w:val="333333"/>
          <w:sz w:val="18"/>
          <w:szCs w:val="18"/>
          <w:shd w:val="clear" w:color="auto" w:fill="FFFFFF"/>
        </w:rPr>
        <w:t>des entreprises d'expédition et d'exportation de fruits et légumes</w:t>
      </w:r>
      <w:r>
        <w:rPr>
          <w:rFonts w:ascii="Arial" w:hAnsi="Arial" w:cs="Arial"/>
          <w:b/>
          <w:bCs/>
          <w:color w:val="333333"/>
          <w:sz w:val="18"/>
          <w:szCs w:val="18"/>
          <w:shd w:val="clear" w:color="auto" w:fill="FFFFFF"/>
        </w:rPr>
        <w:t xml:space="preserve"> et du </w:t>
      </w:r>
      <w:proofErr w:type="spellStart"/>
      <w:r w:rsidRPr="00764D2B">
        <w:rPr>
          <w:rFonts w:ascii="Arial" w:hAnsi="Arial" w:cs="Arial"/>
          <w:b/>
          <w:bCs/>
          <w:color w:val="333333"/>
          <w:sz w:val="18"/>
          <w:szCs w:val="18"/>
          <w:shd w:val="clear" w:color="auto" w:fill="FFFFFF"/>
        </w:rPr>
        <w:t>du</w:t>
      </w:r>
      <w:proofErr w:type="spellEnd"/>
      <w:r w:rsidRPr="00764D2B">
        <w:rPr>
          <w:rFonts w:ascii="Arial" w:hAnsi="Arial" w:cs="Arial"/>
          <w:b/>
          <w:bCs/>
          <w:color w:val="333333"/>
          <w:sz w:val="18"/>
          <w:szCs w:val="18"/>
          <w:shd w:val="clear" w:color="auto" w:fill="FFFFFF"/>
        </w:rPr>
        <w:t xml:space="preserve"> commerce de détail et de gros à prédominance alimentaire</w:t>
      </w:r>
      <w:r>
        <w:rPr>
          <w:rFonts w:ascii="Arial" w:hAnsi="Arial" w:cs="Arial"/>
          <w:b/>
          <w:bCs/>
          <w:color w:val="333333"/>
          <w:sz w:val="18"/>
          <w:szCs w:val="18"/>
          <w:shd w:val="clear" w:color="auto" w:fill="FFFFFF"/>
        </w:rPr>
        <w:t>.</w:t>
      </w:r>
    </w:p>
    <w:p w14:paraId="3FF7F77F" w14:textId="790DC6A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br/>
        <w:t>        57 Arrêté du 8 décembre 2023 portant extension d'un accord conclu dans le cadre de la convention collective nationale des organismes de tourisme (n° 1909)</w:t>
      </w:r>
      <w:r w:rsidRPr="00764D2B">
        <w:rPr>
          <w:rFonts w:ascii="Arial" w:hAnsi="Arial" w:cs="Arial"/>
          <w:b/>
          <w:bCs/>
          <w:color w:val="333333"/>
          <w:sz w:val="18"/>
          <w:szCs w:val="18"/>
          <w:shd w:val="clear" w:color="auto" w:fill="FFFFFF"/>
        </w:rPr>
        <w:br/>
        <w:t>        </w:t>
      </w:r>
      <w:hyperlink r:id="rId169" w:tgtFrame="_blank" w:history="1">
        <w:r w:rsidRPr="00764D2B">
          <w:rPr>
            <w:rStyle w:val="Lienhypertexte"/>
            <w:rFonts w:ascii="Arial" w:hAnsi="Arial" w:cs="Arial"/>
            <w:b/>
            <w:bCs/>
            <w:sz w:val="18"/>
            <w:szCs w:val="18"/>
            <w:shd w:val="clear" w:color="auto" w:fill="FFFFFF"/>
          </w:rPr>
          <w:t>https://www.legifrance.gouv.fr/jorf/id/JORFTEXT000048642533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58 Arrêté du 8 décembre 2023 portant extension d'un avenant à un accord conclu dans le cadre de la convention collective nationale du personnel des agences générales d'assurances (n° 2335)</w:t>
      </w:r>
      <w:r w:rsidRPr="00764D2B">
        <w:rPr>
          <w:rFonts w:ascii="Arial" w:hAnsi="Arial" w:cs="Arial"/>
          <w:b/>
          <w:bCs/>
          <w:color w:val="333333"/>
          <w:sz w:val="18"/>
          <w:szCs w:val="18"/>
          <w:shd w:val="clear" w:color="auto" w:fill="FFFFFF"/>
        </w:rPr>
        <w:br/>
        <w:t>        </w:t>
      </w:r>
      <w:hyperlink r:id="rId170" w:tgtFrame="_blank" w:history="1">
        <w:r w:rsidRPr="00764D2B">
          <w:rPr>
            <w:rStyle w:val="Lienhypertexte"/>
            <w:rFonts w:ascii="Arial" w:hAnsi="Arial" w:cs="Arial"/>
            <w:b/>
            <w:bCs/>
            <w:sz w:val="18"/>
            <w:szCs w:val="18"/>
            <w:shd w:val="clear" w:color="auto" w:fill="FFFFFF"/>
          </w:rPr>
          <w:t>https://www.legifrance.gouv.fr/jorf/id/JORFTEXT000048642543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59 Arrêté du 19 décembre 2023 portant extension d'un avenant à un protocole d'accord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171" w:tgtFrame="_blank" w:history="1">
        <w:r w:rsidRPr="00764D2B">
          <w:rPr>
            <w:rStyle w:val="Lienhypertexte"/>
            <w:rFonts w:ascii="Arial" w:hAnsi="Arial" w:cs="Arial"/>
            <w:b/>
            <w:bCs/>
            <w:sz w:val="18"/>
            <w:szCs w:val="18"/>
            <w:shd w:val="clear" w:color="auto" w:fill="FFFFFF"/>
          </w:rPr>
          <w:t>https://www.legifrance.gouv.fr/jorf/id/JORFTEXT000048642553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60 Arrêté du 19 décembre 2023 portant extension d'un 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172" w:tgtFrame="_blank" w:history="1">
        <w:r w:rsidRPr="00764D2B">
          <w:rPr>
            <w:rStyle w:val="Lienhypertexte"/>
            <w:rFonts w:ascii="Arial" w:hAnsi="Arial" w:cs="Arial"/>
            <w:b/>
            <w:bCs/>
            <w:sz w:val="18"/>
            <w:szCs w:val="18"/>
            <w:shd w:val="clear" w:color="auto" w:fill="FFFFFF"/>
          </w:rPr>
          <w:t>https://www.legifrance.gouv.fr/jorf/id/JORFTEXT000048642564</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61 Arrêté du 20 décembre 2023 portant extension d'un accord conclu dans le cadre de la convention collective nationale des entreprises de prévention et de sécurité (n° 1351)</w:t>
      </w:r>
      <w:r w:rsidRPr="00764D2B">
        <w:rPr>
          <w:rFonts w:ascii="Arial" w:hAnsi="Arial" w:cs="Arial"/>
          <w:b/>
          <w:bCs/>
          <w:color w:val="333333"/>
          <w:sz w:val="18"/>
          <w:szCs w:val="18"/>
          <w:shd w:val="clear" w:color="auto" w:fill="FFFFFF"/>
        </w:rPr>
        <w:br/>
        <w:t>        </w:t>
      </w:r>
      <w:hyperlink r:id="rId173" w:tgtFrame="_blank" w:history="1">
        <w:r w:rsidRPr="00764D2B">
          <w:rPr>
            <w:rStyle w:val="Lienhypertexte"/>
            <w:rFonts w:ascii="Arial" w:hAnsi="Arial" w:cs="Arial"/>
            <w:b/>
            <w:bCs/>
            <w:sz w:val="18"/>
            <w:szCs w:val="18"/>
            <w:shd w:val="clear" w:color="auto" w:fill="FFFFFF"/>
          </w:rPr>
          <w:t>https://www.legifrance.gouv.fr/jorf/id/JORFTEXT000048642575</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62 Arrêté du 20 décembre 2023 portant extension d'un avenant à la convention collective nationale des entreprises d'expédition et d'exportation de fruits et légumes (n° 1405)</w:t>
      </w:r>
      <w:r w:rsidRPr="00764D2B">
        <w:rPr>
          <w:rFonts w:ascii="Arial" w:hAnsi="Arial" w:cs="Arial"/>
          <w:b/>
          <w:bCs/>
          <w:color w:val="333333"/>
          <w:sz w:val="18"/>
          <w:szCs w:val="18"/>
          <w:shd w:val="clear" w:color="auto" w:fill="FFFFFF"/>
        </w:rPr>
        <w:br/>
        <w:t>        </w:t>
      </w:r>
      <w:hyperlink r:id="rId174" w:tgtFrame="_blank" w:history="1">
        <w:r w:rsidRPr="00764D2B">
          <w:rPr>
            <w:rStyle w:val="Lienhypertexte"/>
            <w:rFonts w:ascii="Arial" w:hAnsi="Arial" w:cs="Arial"/>
            <w:b/>
            <w:bCs/>
            <w:sz w:val="18"/>
            <w:szCs w:val="18"/>
            <w:shd w:val="clear" w:color="auto" w:fill="FFFFFF"/>
          </w:rPr>
          <w:t>https://www.legifrance.gouv.fr/jorf/id/JORFTEXT000048642587</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63 Arrêté du 20 décembre 2023 portant extension d'un avenant à la convention collective nationale du commerce de détail et de gros à prédominance alimentaire (n° 2216)</w:t>
      </w:r>
      <w:r w:rsidRPr="00764D2B">
        <w:rPr>
          <w:rFonts w:ascii="Arial" w:hAnsi="Arial" w:cs="Arial"/>
          <w:b/>
          <w:bCs/>
          <w:color w:val="333333"/>
          <w:sz w:val="18"/>
          <w:szCs w:val="18"/>
          <w:shd w:val="clear" w:color="auto" w:fill="FFFFFF"/>
        </w:rPr>
        <w:br/>
        <w:t>        </w:t>
      </w:r>
      <w:hyperlink r:id="rId175" w:tgtFrame="_blank" w:history="1">
        <w:r w:rsidRPr="00764D2B">
          <w:rPr>
            <w:rStyle w:val="Lienhypertexte"/>
            <w:rFonts w:ascii="Arial" w:hAnsi="Arial" w:cs="Arial"/>
            <w:b/>
            <w:bCs/>
            <w:sz w:val="18"/>
            <w:szCs w:val="18"/>
            <w:shd w:val="clear" w:color="auto" w:fill="FFFFFF"/>
          </w:rPr>
          <w:t>https://www.legifrance.gouv.fr/jorf/id/JORFTEXT000048642598</w:t>
        </w:r>
      </w:hyperlink>
    </w:p>
    <w:p w14:paraId="36FCF20B" w14:textId="77777777" w:rsidR="00764D2B" w:rsidRDefault="00764D2B" w:rsidP="00C12A95">
      <w:pPr>
        <w:tabs>
          <w:tab w:val="left" w:pos="7600"/>
        </w:tabs>
        <w:rPr>
          <w:rFonts w:ascii="Arial" w:hAnsi="Arial" w:cs="Arial"/>
          <w:b/>
          <w:bCs/>
          <w:color w:val="333333"/>
          <w:sz w:val="18"/>
          <w:szCs w:val="18"/>
          <w:shd w:val="clear" w:color="auto" w:fill="FFFFFF"/>
        </w:rPr>
      </w:pPr>
    </w:p>
    <w:p w14:paraId="5C72018A" w14:textId="38B5F175" w:rsidR="00195F42" w:rsidRDefault="00195F4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21/12</w:t>
      </w:r>
    </w:p>
    <w:p w14:paraId="185F7DC5" w14:textId="77777777" w:rsidR="00157929" w:rsidRDefault="00157929" w:rsidP="00157929">
      <w:pPr>
        <w:tabs>
          <w:tab w:val="left" w:pos="7600"/>
        </w:tabs>
        <w:rPr>
          <w:rFonts w:ascii="Arial" w:hAnsi="Arial" w:cs="Arial"/>
          <w:b/>
          <w:bCs/>
          <w:i/>
          <w:iCs/>
          <w:color w:val="333333"/>
          <w:sz w:val="18"/>
          <w:szCs w:val="18"/>
          <w:shd w:val="clear" w:color="auto" w:fill="FFFFFF"/>
        </w:rPr>
      </w:pPr>
    </w:p>
    <w:p w14:paraId="12EEF2C6" w14:textId="73E44CB4" w:rsidR="00157929" w:rsidRDefault="00157929" w:rsidP="00157929">
      <w:pPr>
        <w:tabs>
          <w:tab w:val="left" w:pos="7600"/>
        </w:tabs>
        <w:rPr>
          <w:rFonts w:ascii="Arial" w:hAnsi="Arial" w:cs="Arial"/>
          <w:b/>
          <w:bCs/>
          <w:color w:val="333333"/>
          <w:sz w:val="18"/>
          <w:szCs w:val="18"/>
          <w:shd w:val="clear" w:color="auto" w:fill="FFFFFF"/>
        </w:rPr>
      </w:pPr>
      <w:r w:rsidRPr="00195F42">
        <w:rPr>
          <w:rFonts w:ascii="Arial" w:hAnsi="Arial" w:cs="Arial"/>
          <w:b/>
          <w:bCs/>
          <w:i/>
          <w:iCs/>
          <w:color w:val="333333"/>
          <w:sz w:val="18"/>
          <w:szCs w:val="18"/>
          <w:shd w:val="clear" w:color="auto" w:fill="FFFFFF"/>
        </w:rPr>
        <w:t>Extensions d’accords nationaux collectifs de branches et de secteurs professionnels dans</w:t>
      </w:r>
      <w:r>
        <w:rPr>
          <w:rFonts w:ascii="Arial" w:hAnsi="Arial" w:cs="Arial"/>
          <w:b/>
          <w:bCs/>
          <w:i/>
          <w:iCs/>
          <w:color w:val="333333"/>
          <w:sz w:val="18"/>
          <w:szCs w:val="18"/>
          <w:shd w:val="clear" w:color="auto" w:fill="FFFFFF"/>
        </w:rPr>
        <w:t xml:space="preserve"> </w:t>
      </w:r>
      <w:r w:rsidRPr="00195F42">
        <w:rPr>
          <w:rFonts w:ascii="Arial" w:hAnsi="Arial" w:cs="Arial"/>
          <w:b/>
          <w:bCs/>
          <w:i/>
          <w:iCs/>
          <w:color w:val="333333"/>
          <w:sz w:val="18"/>
          <w:szCs w:val="18"/>
          <w:shd w:val="clear" w:color="auto" w:fill="FFFFFF"/>
        </w:rPr>
        <w:t xml:space="preserve">des transports routiers et </w:t>
      </w:r>
      <w:r>
        <w:rPr>
          <w:rFonts w:ascii="Arial" w:hAnsi="Arial" w:cs="Arial"/>
          <w:b/>
          <w:bCs/>
          <w:i/>
          <w:iCs/>
          <w:color w:val="333333"/>
          <w:sz w:val="18"/>
          <w:szCs w:val="18"/>
          <w:shd w:val="clear" w:color="auto" w:fill="FFFFFF"/>
        </w:rPr>
        <w:t>l</w:t>
      </w:r>
      <w:r w:rsidRPr="00195F42">
        <w:rPr>
          <w:rFonts w:ascii="Arial" w:hAnsi="Arial" w:cs="Arial"/>
          <w:b/>
          <w:bCs/>
          <w:i/>
          <w:iCs/>
          <w:color w:val="333333"/>
          <w:sz w:val="18"/>
          <w:szCs w:val="18"/>
          <w:shd w:val="clear" w:color="auto" w:fill="FFFFFF"/>
        </w:rPr>
        <w:t>es activités auxiliaires du transport</w:t>
      </w:r>
      <w:r>
        <w:rPr>
          <w:rFonts w:ascii="Arial" w:hAnsi="Arial" w:cs="Arial"/>
          <w:b/>
          <w:bCs/>
          <w:i/>
          <w:iCs/>
          <w:color w:val="333333"/>
          <w:sz w:val="18"/>
          <w:szCs w:val="18"/>
          <w:shd w:val="clear" w:color="auto" w:fill="FFFFFF"/>
        </w:rPr>
        <w:t xml:space="preserve">, les </w:t>
      </w:r>
      <w:r w:rsidRPr="00157929">
        <w:rPr>
          <w:rFonts w:ascii="Arial" w:hAnsi="Arial" w:cs="Arial"/>
          <w:b/>
          <w:bCs/>
          <w:i/>
          <w:iCs/>
          <w:color w:val="333333"/>
          <w:sz w:val="18"/>
          <w:szCs w:val="18"/>
          <w:shd w:val="clear" w:color="auto" w:fill="FFFFFF"/>
        </w:rPr>
        <w:t>exploitations agricoles de polyculture, d'élevages spécialisés ou non, les coopératives d'utilisation de matériel agricole et les exploitations de cultures spécialisées du département des Deux-Sèvres</w:t>
      </w:r>
      <w:r>
        <w:rPr>
          <w:rFonts w:ascii="Arial" w:hAnsi="Arial" w:cs="Arial"/>
          <w:b/>
          <w:bCs/>
          <w:i/>
          <w:iCs/>
          <w:color w:val="333333"/>
          <w:sz w:val="18"/>
          <w:szCs w:val="18"/>
          <w:shd w:val="clear" w:color="auto" w:fill="FFFFFF"/>
        </w:rPr>
        <w:t>.</w:t>
      </w:r>
    </w:p>
    <w:p w14:paraId="7778A7C8" w14:textId="77777777" w:rsidR="00195F42" w:rsidRDefault="00195F42" w:rsidP="00C12A95">
      <w:pPr>
        <w:tabs>
          <w:tab w:val="left" w:pos="7600"/>
        </w:tabs>
        <w:rPr>
          <w:rFonts w:ascii="Arial" w:hAnsi="Arial" w:cs="Arial"/>
          <w:b/>
          <w:bCs/>
          <w:color w:val="333333"/>
          <w:sz w:val="18"/>
          <w:szCs w:val="18"/>
          <w:shd w:val="clear" w:color="auto" w:fill="FFFFFF"/>
        </w:rPr>
      </w:pPr>
    </w:p>
    <w:p w14:paraId="53163276" w14:textId="3EACB0FB" w:rsidR="00195F42" w:rsidRDefault="001579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 xml:space="preserve">° </w:t>
      </w:r>
      <w:r w:rsidR="00195F42" w:rsidRPr="00195F42">
        <w:rPr>
          <w:rFonts w:ascii="Arial" w:hAnsi="Arial" w:cs="Arial"/>
          <w:b/>
          <w:bCs/>
          <w:color w:val="333333"/>
          <w:sz w:val="18"/>
          <w:szCs w:val="18"/>
          <w:shd w:val="clear" w:color="auto" w:fill="FFFFFF"/>
        </w:rPr>
        <w:t> MINISTERE DU TRAVAIL, DU PLEIN EMPLOI ET DE L'INSERTION</w:t>
      </w:r>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167 Arrêté du 8 décembre 2023 portant extension d'un accord et d'un avenant à un accord conclus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176" w:tgtFrame="_blank" w:history="1">
        <w:r w:rsidR="00195F42" w:rsidRPr="00195F42">
          <w:rPr>
            <w:rStyle w:val="Lienhypertexte"/>
            <w:rFonts w:ascii="Arial" w:hAnsi="Arial" w:cs="Arial"/>
            <w:b/>
            <w:bCs/>
            <w:sz w:val="18"/>
            <w:szCs w:val="18"/>
            <w:shd w:val="clear" w:color="auto" w:fill="FFFFFF"/>
          </w:rPr>
          <w:t>https://www.legifrance.gouv.fr/jorf/id/JORFTEXT000048622038</w:t>
        </w:r>
      </w:hyperlink>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168 Arrêté du 11 décembre 2023 portant extension d'un avenant à un accord conclu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177" w:tgtFrame="_blank" w:history="1">
        <w:r w:rsidR="00195F42" w:rsidRPr="00195F42">
          <w:rPr>
            <w:rStyle w:val="Lienhypertexte"/>
            <w:rFonts w:ascii="Arial" w:hAnsi="Arial" w:cs="Arial"/>
            <w:b/>
            <w:bCs/>
            <w:sz w:val="18"/>
            <w:szCs w:val="18"/>
            <w:shd w:val="clear" w:color="auto" w:fill="FFFFFF"/>
          </w:rPr>
          <w:t>https://www.legifrance.gouv.fr/jorf/id/JORFTEXT000048622054</w:t>
        </w:r>
      </w:hyperlink>
    </w:p>
    <w:p w14:paraId="70AF8A5C" w14:textId="77777777" w:rsidR="00195F42" w:rsidRDefault="00195F42" w:rsidP="00C12A95">
      <w:pPr>
        <w:tabs>
          <w:tab w:val="left" w:pos="7600"/>
        </w:tabs>
        <w:rPr>
          <w:rFonts w:ascii="Arial" w:hAnsi="Arial" w:cs="Arial"/>
          <w:b/>
          <w:bCs/>
          <w:color w:val="333333"/>
          <w:sz w:val="18"/>
          <w:szCs w:val="18"/>
          <w:shd w:val="clear" w:color="auto" w:fill="FFFFFF"/>
        </w:rPr>
      </w:pPr>
    </w:p>
    <w:p w14:paraId="5C84BAF6" w14:textId="734BB5E1" w:rsidR="00157929" w:rsidRPr="00157929" w:rsidRDefault="00157929" w:rsidP="001579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57929">
        <w:rPr>
          <w:rFonts w:ascii="Arial" w:hAnsi="Arial" w:cs="Arial"/>
          <w:b/>
          <w:bCs/>
          <w:color w:val="333333"/>
          <w:sz w:val="18"/>
          <w:szCs w:val="18"/>
          <w:shd w:val="clear" w:color="auto" w:fill="FFFFFF"/>
        </w:rPr>
        <w:t> MINISTERE DE L'AGRICULTURE ET DE LA SOUVERAINETE ALIMENTAIRE</w:t>
      </w:r>
      <w:r w:rsidRPr="00157929">
        <w:rPr>
          <w:rFonts w:ascii="Arial" w:hAnsi="Arial" w:cs="Arial"/>
          <w:b/>
          <w:bCs/>
          <w:color w:val="333333"/>
          <w:sz w:val="18"/>
          <w:szCs w:val="18"/>
          <w:shd w:val="clear" w:color="auto" w:fill="FFFFFF"/>
        </w:rPr>
        <w:br/>
      </w:r>
      <w:r w:rsidRPr="00157929">
        <w:rPr>
          <w:rFonts w:ascii="Arial" w:hAnsi="Arial" w:cs="Arial"/>
          <w:b/>
          <w:bCs/>
          <w:color w:val="333333"/>
          <w:sz w:val="18"/>
          <w:szCs w:val="18"/>
          <w:shd w:val="clear" w:color="auto" w:fill="FFFFFF"/>
        </w:rPr>
        <w:br/>
        <w:t>        169 Arrêté du 8 décembre 2023 portant extension d'un avenant à la convention collective départementale de travail concernant les exploitations agricoles de polyculture, d'élevages spécialisés ou non, les coopératives d'utilisation de matériel agricole et les exploitations de cultures spécialisées du département des Deux-Sèvres</w:t>
      </w:r>
      <w:r w:rsidRPr="00157929">
        <w:rPr>
          <w:rFonts w:ascii="Arial" w:hAnsi="Arial" w:cs="Arial"/>
          <w:b/>
          <w:bCs/>
          <w:color w:val="333333"/>
          <w:sz w:val="18"/>
          <w:szCs w:val="18"/>
          <w:shd w:val="clear" w:color="auto" w:fill="FFFFFF"/>
        </w:rPr>
        <w:br/>
        <w:t>        </w:t>
      </w:r>
      <w:hyperlink r:id="rId178" w:tgtFrame="_blank" w:history="1">
        <w:r w:rsidRPr="00157929">
          <w:rPr>
            <w:rStyle w:val="Lienhypertexte"/>
            <w:rFonts w:ascii="Arial" w:hAnsi="Arial" w:cs="Arial"/>
            <w:b/>
            <w:bCs/>
            <w:sz w:val="18"/>
            <w:szCs w:val="18"/>
            <w:shd w:val="clear" w:color="auto" w:fill="FFFFFF"/>
          </w:rPr>
          <w:t>https://www.legifrance.gouv.fr/jorf/id/JORFTEXT000048622068</w:t>
        </w:r>
      </w:hyperlink>
    </w:p>
    <w:p w14:paraId="71E4BEEA" w14:textId="77777777" w:rsidR="00195F42" w:rsidRDefault="00195F42" w:rsidP="00C12A95">
      <w:pPr>
        <w:tabs>
          <w:tab w:val="left" w:pos="7600"/>
        </w:tabs>
        <w:rPr>
          <w:rFonts w:ascii="Arial" w:hAnsi="Arial" w:cs="Arial"/>
          <w:b/>
          <w:bCs/>
          <w:color w:val="333333"/>
          <w:sz w:val="18"/>
          <w:szCs w:val="18"/>
          <w:shd w:val="clear" w:color="auto" w:fill="FFFFFF"/>
        </w:rPr>
      </w:pPr>
    </w:p>
    <w:p w14:paraId="7AF050C2" w14:textId="77777777" w:rsidR="00157929" w:rsidRDefault="00157929" w:rsidP="00C12A95">
      <w:pPr>
        <w:tabs>
          <w:tab w:val="left" w:pos="7600"/>
        </w:tabs>
        <w:rPr>
          <w:rFonts w:ascii="Arial" w:hAnsi="Arial" w:cs="Arial"/>
          <w:b/>
          <w:bCs/>
          <w:color w:val="333333"/>
          <w:sz w:val="18"/>
          <w:szCs w:val="18"/>
          <w:shd w:val="clear" w:color="auto" w:fill="FFFFFF"/>
        </w:rPr>
      </w:pPr>
    </w:p>
    <w:p w14:paraId="5AE872CD" w14:textId="77777777" w:rsidR="00157929" w:rsidRDefault="00157929" w:rsidP="00C12A95">
      <w:pPr>
        <w:tabs>
          <w:tab w:val="left" w:pos="7600"/>
        </w:tabs>
        <w:rPr>
          <w:rFonts w:ascii="Arial" w:hAnsi="Arial" w:cs="Arial"/>
          <w:b/>
          <w:bCs/>
          <w:color w:val="333333"/>
          <w:sz w:val="18"/>
          <w:szCs w:val="18"/>
          <w:shd w:val="clear" w:color="auto" w:fill="FFFFFF"/>
        </w:rPr>
      </w:pPr>
    </w:p>
    <w:p w14:paraId="7CB195D1" w14:textId="77777777" w:rsidR="00157929" w:rsidRDefault="00157929" w:rsidP="00C12A95">
      <w:pPr>
        <w:tabs>
          <w:tab w:val="left" w:pos="7600"/>
        </w:tabs>
        <w:rPr>
          <w:rFonts w:ascii="Arial" w:hAnsi="Arial" w:cs="Arial"/>
          <w:b/>
          <w:bCs/>
          <w:color w:val="333333"/>
          <w:sz w:val="18"/>
          <w:szCs w:val="18"/>
          <w:shd w:val="clear" w:color="auto" w:fill="FFFFFF"/>
        </w:rPr>
      </w:pPr>
    </w:p>
    <w:p w14:paraId="63EA0810" w14:textId="195BCD6E" w:rsidR="00353533" w:rsidRDefault="003535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20/12</w:t>
      </w:r>
    </w:p>
    <w:p w14:paraId="09824DD9" w14:textId="77777777" w:rsidR="00353533" w:rsidRDefault="00353533" w:rsidP="00C12A95">
      <w:pPr>
        <w:tabs>
          <w:tab w:val="left" w:pos="7600"/>
        </w:tabs>
        <w:rPr>
          <w:rFonts w:ascii="Arial" w:hAnsi="Arial" w:cs="Arial"/>
          <w:b/>
          <w:bCs/>
          <w:color w:val="333333"/>
          <w:sz w:val="18"/>
          <w:szCs w:val="18"/>
          <w:shd w:val="clear" w:color="auto" w:fill="FFFFFF"/>
        </w:rPr>
      </w:pPr>
    </w:p>
    <w:p w14:paraId="35D6772A" w14:textId="77777777" w:rsid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t>   MINISTERE DU TRAVAIL, DU PLEIN EMPLOI ET DE L'INSERTION</w:t>
      </w:r>
      <w:r w:rsidRPr="00353533">
        <w:rPr>
          <w:rFonts w:ascii="Arial" w:hAnsi="Arial" w:cs="Arial"/>
          <w:b/>
          <w:bCs/>
          <w:color w:val="333333"/>
          <w:sz w:val="18"/>
          <w:szCs w:val="18"/>
          <w:shd w:val="clear" w:color="auto" w:fill="FFFFFF"/>
        </w:rPr>
        <w:br/>
      </w:r>
    </w:p>
    <w:p w14:paraId="3AD1C503" w14:textId="6254301C" w:rsidR="00353533" w:rsidRPr="00353533" w:rsidRDefault="00353533" w:rsidP="00353533">
      <w:pPr>
        <w:tabs>
          <w:tab w:val="left" w:pos="7600"/>
        </w:tabs>
        <w:rPr>
          <w:rFonts w:ascii="Arial" w:hAnsi="Arial" w:cs="Arial"/>
          <w:b/>
          <w:bCs/>
          <w:i/>
          <w:iCs/>
          <w:color w:val="333333"/>
          <w:sz w:val="18"/>
          <w:szCs w:val="18"/>
          <w:shd w:val="clear" w:color="auto" w:fill="FFFFFF"/>
        </w:rPr>
      </w:pPr>
      <w:r w:rsidRPr="00353533">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xml:space="preserve"> dans </w:t>
      </w:r>
      <w:r w:rsidRPr="00353533">
        <w:rPr>
          <w:rFonts w:ascii="Arial" w:hAnsi="Arial" w:cs="Arial"/>
          <w:b/>
          <w:bCs/>
          <w:i/>
          <w:iCs/>
          <w:color w:val="333333"/>
          <w:sz w:val="18"/>
          <w:szCs w:val="18"/>
          <w:shd w:val="clear" w:color="auto" w:fill="FFFFFF"/>
        </w:rPr>
        <w:t>l'hospitalisation privée - secteur du thermalisme</w:t>
      </w:r>
      <w:r>
        <w:rPr>
          <w:rFonts w:ascii="Arial" w:hAnsi="Arial" w:cs="Arial"/>
          <w:b/>
          <w:bCs/>
          <w:i/>
          <w:iCs/>
          <w:color w:val="333333"/>
          <w:sz w:val="18"/>
          <w:szCs w:val="18"/>
          <w:shd w:val="clear" w:color="auto" w:fill="FFFFFF"/>
        </w:rPr>
        <w:t>, le négoce et ameublement, la radiodiffusion et la distribution cinématographique…</w:t>
      </w:r>
    </w:p>
    <w:p w14:paraId="5364371F" w14:textId="1A409646" w:rsidR="00353533" w:rsidRP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br/>
        <w:t>        94 Arrêté du 2 octobre 2023 portant extension d'avenants à la convention collective nationale de l'hospitalisation privée - secteur du thermalisme</w:t>
      </w:r>
      <w:r w:rsidRPr="00353533">
        <w:rPr>
          <w:rFonts w:ascii="Arial" w:hAnsi="Arial" w:cs="Arial"/>
          <w:b/>
          <w:bCs/>
          <w:color w:val="333333"/>
          <w:sz w:val="18"/>
          <w:szCs w:val="18"/>
          <w:shd w:val="clear" w:color="auto" w:fill="FFFFFF"/>
        </w:rPr>
        <w:br/>
        <w:t>        </w:t>
      </w:r>
      <w:hyperlink r:id="rId179" w:tgtFrame="_blank" w:history="1">
        <w:r w:rsidRPr="00353533">
          <w:rPr>
            <w:rStyle w:val="Lienhypertexte"/>
            <w:rFonts w:ascii="Arial" w:hAnsi="Arial" w:cs="Arial"/>
            <w:b/>
            <w:bCs/>
            <w:sz w:val="18"/>
            <w:szCs w:val="18"/>
            <w:shd w:val="clear" w:color="auto" w:fill="FFFFFF"/>
          </w:rPr>
          <w:t>https://www.legifrance.gouv.fr/jorf/id/JORFTEXT000048595561</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95 Arrêté du 18 décembre 2023 portant extension d'un accord conclu dans le cadre de la convention collective nationale du négoce et de l'ameublement (n° 1880)</w:t>
      </w:r>
      <w:r w:rsidRPr="00353533">
        <w:rPr>
          <w:rFonts w:ascii="Arial" w:hAnsi="Arial" w:cs="Arial"/>
          <w:b/>
          <w:bCs/>
          <w:color w:val="333333"/>
          <w:sz w:val="18"/>
          <w:szCs w:val="18"/>
          <w:shd w:val="clear" w:color="auto" w:fill="FFFFFF"/>
        </w:rPr>
        <w:br/>
        <w:t>        </w:t>
      </w:r>
      <w:hyperlink r:id="rId180" w:tgtFrame="_blank" w:history="1">
        <w:r w:rsidRPr="00353533">
          <w:rPr>
            <w:rStyle w:val="Lienhypertexte"/>
            <w:rFonts w:ascii="Arial" w:hAnsi="Arial" w:cs="Arial"/>
            <w:b/>
            <w:bCs/>
            <w:sz w:val="18"/>
            <w:szCs w:val="18"/>
            <w:shd w:val="clear" w:color="auto" w:fill="FFFFFF"/>
          </w:rPr>
          <w:t>https://www.legifrance.gouv.fr/jorf/id/JORFTEXT000048595573</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96 Arrêté du 18 décembre 2023 portant extension d'un accord conclu dans le cadre de la convention collective nationale de la radiodiffusion (n° 1922)</w:t>
      </w:r>
      <w:r w:rsidRPr="00353533">
        <w:rPr>
          <w:rFonts w:ascii="Arial" w:hAnsi="Arial" w:cs="Arial"/>
          <w:b/>
          <w:bCs/>
          <w:color w:val="333333"/>
          <w:sz w:val="18"/>
          <w:szCs w:val="18"/>
          <w:shd w:val="clear" w:color="auto" w:fill="FFFFFF"/>
        </w:rPr>
        <w:br/>
        <w:t>        </w:t>
      </w:r>
      <w:hyperlink r:id="rId181" w:tgtFrame="_blank" w:history="1">
        <w:r w:rsidRPr="00353533">
          <w:rPr>
            <w:rStyle w:val="Lienhypertexte"/>
            <w:rFonts w:ascii="Arial" w:hAnsi="Arial" w:cs="Arial"/>
            <w:b/>
            <w:bCs/>
            <w:sz w:val="18"/>
            <w:szCs w:val="18"/>
            <w:shd w:val="clear" w:color="auto" w:fill="FFFFFF"/>
          </w:rPr>
          <w:t>https://www.legifrance.gouv.fr/jorf/id/JORFTEXT000048595584</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97 Arrêté du 18 décembre 2023 portant extension d'un accord conclu dans le cadre des conventions collectives nationales de la distribution cinématographiques (n° 716 et n° 892)</w:t>
      </w:r>
      <w:r w:rsidRPr="00353533">
        <w:rPr>
          <w:rFonts w:ascii="Arial" w:hAnsi="Arial" w:cs="Arial"/>
          <w:b/>
          <w:bCs/>
          <w:color w:val="333333"/>
          <w:sz w:val="18"/>
          <w:szCs w:val="18"/>
          <w:shd w:val="clear" w:color="auto" w:fill="FFFFFF"/>
        </w:rPr>
        <w:br/>
        <w:t>        </w:t>
      </w:r>
      <w:hyperlink r:id="rId182" w:tgtFrame="_blank" w:history="1">
        <w:r w:rsidRPr="00353533">
          <w:rPr>
            <w:rStyle w:val="Lienhypertexte"/>
            <w:rFonts w:ascii="Arial" w:hAnsi="Arial" w:cs="Arial"/>
            <w:b/>
            <w:bCs/>
            <w:sz w:val="18"/>
            <w:szCs w:val="18"/>
            <w:shd w:val="clear" w:color="auto" w:fill="FFFFFF"/>
          </w:rPr>
          <w:t>https://www.legifrance.gouv.fr/jorf/id/JORFTEXT000048595598</w:t>
        </w:r>
      </w:hyperlink>
      <w:r w:rsidRPr="00353533">
        <w:rPr>
          <w:rFonts w:ascii="Arial" w:hAnsi="Arial" w:cs="Arial"/>
          <w:b/>
          <w:bCs/>
          <w:color w:val="333333"/>
          <w:sz w:val="18"/>
          <w:szCs w:val="18"/>
          <w:shd w:val="clear" w:color="auto" w:fill="FFFFFF"/>
        </w:rPr>
        <w:br/>
      </w:r>
    </w:p>
    <w:p w14:paraId="4FFD1E5A" w14:textId="77777777" w:rsidR="00353533" w:rsidRDefault="00353533" w:rsidP="00C12A95">
      <w:pPr>
        <w:tabs>
          <w:tab w:val="left" w:pos="7600"/>
        </w:tabs>
        <w:rPr>
          <w:rFonts w:ascii="Arial" w:hAnsi="Arial" w:cs="Arial"/>
          <w:b/>
          <w:bCs/>
          <w:color w:val="333333"/>
          <w:sz w:val="18"/>
          <w:szCs w:val="18"/>
          <w:shd w:val="clear" w:color="auto" w:fill="FFFFFF"/>
        </w:rPr>
      </w:pPr>
    </w:p>
    <w:p w14:paraId="65BAA2F3" w14:textId="77777777" w:rsidR="00353533" w:rsidRDefault="00353533" w:rsidP="00C12A95">
      <w:pPr>
        <w:tabs>
          <w:tab w:val="left" w:pos="7600"/>
        </w:tabs>
        <w:rPr>
          <w:rFonts w:ascii="Arial" w:hAnsi="Arial" w:cs="Arial"/>
          <w:b/>
          <w:bCs/>
          <w:color w:val="333333"/>
          <w:sz w:val="18"/>
          <w:szCs w:val="18"/>
          <w:shd w:val="clear" w:color="auto" w:fill="FFFFFF"/>
        </w:rPr>
      </w:pPr>
    </w:p>
    <w:p w14:paraId="6D77C29D" w14:textId="244427E1" w:rsidR="00CD3677" w:rsidRDefault="00CD36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16/12</w:t>
      </w:r>
    </w:p>
    <w:p w14:paraId="1D7589AC" w14:textId="77777777" w:rsidR="00E72D11" w:rsidRDefault="00E72D11" w:rsidP="00C12A95">
      <w:pPr>
        <w:tabs>
          <w:tab w:val="left" w:pos="7600"/>
        </w:tabs>
        <w:rPr>
          <w:rFonts w:ascii="Arial" w:hAnsi="Arial" w:cs="Arial"/>
          <w:b/>
          <w:bCs/>
          <w:color w:val="333333"/>
          <w:sz w:val="18"/>
          <w:szCs w:val="18"/>
          <w:shd w:val="clear" w:color="auto" w:fill="FFFFFF"/>
        </w:rPr>
      </w:pPr>
    </w:p>
    <w:p w14:paraId="5025D821" w14:textId="478D940D" w:rsidR="00CD3677" w:rsidRDefault="00E72D11"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t>MINISTERE DU TRAVAIL, DU PLEIN EMPLOI ET DE L'INSERTION</w:t>
      </w:r>
    </w:p>
    <w:p w14:paraId="093453AF" w14:textId="77777777" w:rsidR="00E72D11" w:rsidRDefault="00E72D11" w:rsidP="00C12A95">
      <w:pPr>
        <w:tabs>
          <w:tab w:val="left" w:pos="7600"/>
        </w:tabs>
        <w:rPr>
          <w:rFonts w:ascii="Arial" w:hAnsi="Arial" w:cs="Arial"/>
          <w:b/>
          <w:bCs/>
          <w:color w:val="333333"/>
          <w:sz w:val="18"/>
          <w:szCs w:val="18"/>
          <w:shd w:val="clear" w:color="auto" w:fill="FFFFFF"/>
        </w:rPr>
      </w:pPr>
    </w:p>
    <w:p w14:paraId="4232C516" w14:textId="080EE9A3" w:rsidR="00CD3677" w:rsidRPr="00CD3677" w:rsidRDefault="00CD3677" w:rsidP="00CD3677">
      <w:pPr>
        <w:tabs>
          <w:tab w:val="left" w:pos="7600"/>
        </w:tabs>
        <w:jc w:val="both"/>
        <w:rPr>
          <w:rFonts w:ascii="Arial" w:hAnsi="Arial" w:cs="Arial"/>
          <w:b/>
          <w:bCs/>
          <w:i/>
          <w:iCs/>
          <w:color w:val="333333"/>
          <w:sz w:val="18"/>
          <w:szCs w:val="18"/>
          <w:shd w:val="clear" w:color="auto" w:fill="FFFFFF"/>
        </w:rPr>
      </w:pPr>
      <w:r w:rsidRPr="00CD3677">
        <w:rPr>
          <w:rFonts w:ascii="Arial" w:hAnsi="Arial" w:cs="Arial"/>
          <w:b/>
          <w:bCs/>
          <w:i/>
          <w:iCs/>
          <w:color w:val="333333"/>
          <w:sz w:val="18"/>
          <w:szCs w:val="18"/>
          <w:shd w:val="clear" w:color="auto" w:fill="FFFFFF"/>
        </w:rPr>
        <w:t>Extensions d’accords nationaux et régionaux collectifs de branches et de secteurs professionnels dans les entreprises de la coiffure, de la désinfection, désinsectisation, de la métallurgie, de</w:t>
      </w:r>
      <w:r w:rsidRPr="00CD3677">
        <w:rPr>
          <w:i/>
          <w:iCs/>
        </w:rPr>
        <w:t xml:space="preserve"> </w:t>
      </w:r>
      <w:r w:rsidRPr="00CD3677">
        <w:rPr>
          <w:rFonts w:ascii="Arial" w:hAnsi="Arial" w:cs="Arial"/>
          <w:b/>
          <w:bCs/>
          <w:i/>
          <w:iCs/>
          <w:color w:val="333333"/>
          <w:sz w:val="18"/>
          <w:szCs w:val="18"/>
          <w:shd w:val="clear" w:color="auto" w:fill="FFFFFF"/>
        </w:rPr>
        <w:t>l'industrie des produits du sol, engrais et produits connexes, du commerce de gros de viande, du secteur des professions libérales, du commerce de détail et de gros à prédominance alimentaire et des acteurs du lien social et familial…</w:t>
      </w:r>
    </w:p>
    <w:p w14:paraId="7D16C4CE" w14:textId="412F41E2" w:rsidR="00CD3677" w:rsidRDefault="00CD3677"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82 Arrêté du 8 décembre 2023 portant extension d'un accord conclu dans le cadre de la convention collective nationale de la coiffure et des professions connexes (n° 2596)</w:t>
      </w:r>
      <w:r w:rsidRPr="00CD3677">
        <w:rPr>
          <w:rFonts w:ascii="Arial" w:hAnsi="Arial" w:cs="Arial"/>
          <w:b/>
          <w:bCs/>
          <w:color w:val="333333"/>
          <w:sz w:val="18"/>
          <w:szCs w:val="18"/>
          <w:shd w:val="clear" w:color="auto" w:fill="FFFFFF"/>
        </w:rPr>
        <w:br/>
        <w:t>        </w:t>
      </w:r>
      <w:hyperlink r:id="rId183" w:tgtFrame="_blank" w:history="1">
        <w:r w:rsidRPr="00CD3677">
          <w:rPr>
            <w:rStyle w:val="Lienhypertexte"/>
            <w:rFonts w:ascii="Arial" w:hAnsi="Arial" w:cs="Arial"/>
            <w:b/>
            <w:bCs/>
            <w:sz w:val="18"/>
            <w:szCs w:val="18"/>
            <w:shd w:val="clear" w:color="auto" w:fill="FFFFFF"/>
          </w:rPr>
          <w:t>https://www.legifrance.gouv.fr/jorf/id/JORFTEXT000048572652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83 Arrêté du 8 décembre 2023 portant extension d'un avenant à un accord conclu dans le cadre de la convention collective nationale des entreprises de désinfection, désinsectisation et dératisation (n° 1605)</w:t>
      </w:r>
      <w:r w:rsidRPr="00CD3677">
        <w:rPr>
          <w:rFonts w:ascii="Arial" w:hAnsi="Arial" w:cs="Arial"/>
          <w:b/>
          <w:bCs/>
          <w:color w:val="333333"/>
          <w:sz w:val="18"/>
          <w:szCs w:val="18"/>
          <w:shd w:val="clear" w:color="auto" w:fill="FFFFFF"/>
        </w:rPr>
        <w:br/>
        <w:t>        </w:t>
      </w:r>
      <w:hyperlink r:id="rId184" w:tgtFrame="_blank" w:history="1">
        <w:r w:rsidRPr="00CD3677">
          <w:rPr>
            <w:rStyle w:val="Lienhypertexte"/>
            <w:rFonts w:ascii="Arial" w:hAnsi="Arial" w:cs="Arial"/>
            <w:b/>
            <w:bCs/>
            <w:sz w:val="18"/>
            <w:szCs w:val="18"/>
            <w:shd w:val="clear" w:color="auto" w:fill="FFFFFF"/>
          </w:rPr>
          <w:t>https://www.legifrance.gouv.fr/jorf/id/JORFTEXT000048572676</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84 Arrêté du 8 décembre 2023 portant extension d'un avenant à un accord conclu dans le secteur de la métallurgie (n° 20252)</w:t>
      </w:r>
      <w:r w:rsidRPr="00CD3677">
        <w:rPr>
          <w:rFonts w:ascii="Arial" w:hAnsi="Arial" w:cs="Arial"/>
          <w:b/>
          <w:bCs/>
          <w:color w:val="333333"/>
          <w:sz w:val="18"/>
          <w:szCs w:val="18"/>
          <w:shd w:val="clear" w:color="auto" w:fill="FFFFFF"/>
        </w:rPr>
        <w:br/>
        <w:t>        </w:t>
      </w:r>
      <w:hyperlink r:id="rId185" w:tgtFrame="_blank" w:history="1">
        <w:r w:rsidRPr="00CD3677">
          <w:rPr>
            <w:rStyle w:val="Lienhypertexte"/>
            <w:rFonts w:ascii="Arial" w:hAnsi="Arial" w:cs="Arial"/>
            <w:b/>
            <w:bCs/>
            <w:sz w:val="18"/>
            <w:szCs w:val="18"/>
            <w:shd w:val="clear" w:color="auto" w:fill="FFFFFF"/>
          </w:rPr>
          <w:t>https://www.legifrance.gouv.fr/jorf/id/JORFTEXT000048572694</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85 Arrêté du 8 décembre 2023 portant extension d'un accord conclu dans le cadre de la convention collective nationale des entreprises du négoce et de l'industrie des produits du sol, engrais et produits connexes (n° 1077)</w:t>
      </w:r>
      <w:r w:rsidRPr="00CD3677">
        <w:rPr>
          <w:rFonts w:ascii="Arial" w:hAnsi="Arial" w:cs="Arial"/>
          <w:b/>
          <w:bCs/>
          <w:color w:val="333333"/>
          <w:sz w:val="18"/>
          <w:szCs w:val="18"/>
          <w:shd w:val="clear" w:color="auto" w:fill="FFFFFF"/>
        </w:rPr>
        <w:br/>
        <w:t>        </w:t>
      </w:r>
      <w:hyperlink r:id="rId186" w:tgtFrame="_blank" w:history="1">
        <w:r w:rsidRPr="00CD3677">
          <w:rPr>
            <w:rStyle w:val="Lienhypertexte"/>
            <w:rFonts w:ascii="Arial" w:hAnsi="Arial" w:cs="Arial"/>
            <w:b/>
            <w:bCs/>
            <w:sz w:val="18"/>
            <w:szCs w:val="18"/>
            <w:shd w:val="clear" w:color="auto" w:fill="FFFFFF"/>
          </w:rPr>
          <w:t>https://www.legifrance.gouv.fr/jorf/id/JORFTEXT000048572709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lastRenderedPageBreak/>
        <w:t>        86 Arrêté du 8 décembre 2023 portant extension d'un accord conclu dans le cadre de la convention collective nationale des entreprises de l'industrie et des commerces en gros des viandes (n° 1534)</w:t>
      </w:r>
      <w:r w:rsidRPr="00CD3677">
        <w:rPr>
          <w:rFonts w:ascii="Arial" w:hAnsi="Arial" w:cs="Arial"/>
          <w:b/>
          <w:bCs/>
          <w:color w:val="333333"/>
          <w:sz w:val="18"/>
          <w:szCs w:val="18"/>
          <w:shd w:val="clear" w:color="auto" w:fill="FFFFFF"/>
        </w:rPr>
        <w:br/>
        <w:t>        </w:t>
      </w:r>
      <w:hyperlink r:id="rId187" w:tgtFrame="_blank" w:history="1">
        <w:r w:rsidRPr="00CD3677">
          <w:rPr>
            <w:rStyle w:val="Lienhypertexte"/>
            <w:rFonts w:ascii="Arial" w:hAnsi="Arial" w:cs="Arial"/>
            <w:b/>
            <w:bCs/>
            <w:sz w:val="18"/>
            <w:szCs w:val="18"/>
            <w:shd w:val="clear" w:color="auto" w:fill="FFFFFF"/>
          </w:rPr>
          <w:t>https://www.legifrance.gouv.fr/jorf/id/JORFTEXT000048572719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87 Arrêté du 8 décembre 2023 portant extension d'un avenant à un accord national conclu dans le secteur des professions libérales (n° 3137)</w:t>
      </w:r>
      <w:r w:rsidRPr="00CD3677">
        <w:rPr>
          <w:rFonts w:ascii="Arial" w:hAnsi="Arial" w:cs="Arial"/>
          <w:b/>
          <w:bCs/>
          <w:color w:val="333333"/>
          <w:sz w:val="18"/>
          <w:szCs w:val="18"/>
          <w:shd w:val="clear" w:color="auto" w:fill="FFFFFF"/>
        </w:rPr>
        <w:br/>
        <w:t>        </w:t>
      </w:r>
      <w:hyperlink r:id="rId188" w:tgtFrame="_blank" w:history="1">
        <w:r w:rsidRPr="00CD3677">
          <w:rPr>
            <w:rStyle w:val="Lienhypertexte"/>
            <w:rFonts w:ascii="Arial" w:hAnsi="Arial" w:cs="Arial"/>
            <w:b/>
            <w:bCs/>
            <w:sz w:val="18"/>
            <w:szCs w:val="18"/>
            <w:shd w:val="clear" w:color="auto" w:fill="FFFFFF"/>
          </w:rPr>
          <w:t>https://www.legifrance.gouv.fr/jorf/id/JORFTEXT000048572732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88 Arrêté du 11 décembre 2023 portant extension d'un avenant à un accord conclu dans le cadre de la convention collective nationale du commerce de détail et de gros à prédominance alimentaire (n° 2216)</w:t>
      </w:r>
      <w:r w:rsidRPr="00CD3677">
        <w:rPr>
          <w:rFonts w:ascii="Arial" w:hAnsi="Arial" w:cs="Arial"/>
          <w:b/>
          <w:bCs/>
          <w:color w:val="333333"/>
          <w:sz w:val="18"/>
          <w:szCs w:val="18"/>
          <w:shd w:val="clear" w:color="auto" w:fill="FFFFFF"/>
        </w:rPr>
        <w:br/>
        <w:t>        </w:t>
      </w:r>
      <w:hyperlink r:id="rId189" w:tgtFrame="_blank" w:history="1">
        <w:r w:rsidRPr="00CD3677">
          <w:rPr>
            <w:rStyle w:val="Lienhypertexte"/>
            <w:rFonts w:ascii="Arial" w:hAnsi="Arial" w:cs="Arial"/>
            <w:b/>
            <w:bCs/>
            <w:sz w:val="18"/>
            <w:szCs w:val="18"/>
            <w:shd w:val="clear" w:color="auto" w:fill="FFFFFF"/>
          </w:rPr>
          <w:t>https://www.legifrance.gouv.fr/jorf/id/JORFTEXT000048572753</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89 Arrêté du 11 décembre 2023 portant extension d'avenants à la convention collective nationale des acteurs du lien social et familial (n° 1261)</w:t>
      </w:r>
      <w:r w:rsidRPr="00CD3677">
        <w:rPr>
          <w:rFonts w:ascii="Arial" w:hAnsi="Arial" w:cs="Arial"/>
          <w:b/>
          <w:bCs/>
          <w:color w:val="333333"/>
          <w:sz w:val="18"/>
          <w:szCs w:val="18"/>
          <w:shd w:val="clear" w:color="auto" w:fill="FFFFFF"/>
        </w:rPr>
        <w:br/>
        <w:t>        </w:t>
      </w:r>
      <w:hyperlink r:id="rId190" w:tgtFrame="_blank" w:history="1">
        <w:r w:rsidRPr="00CD3677">
          <w:rPr>
            <w:rStyle w:val="Lienhypertexte"/>
            <w:rFonts w:ascii="Arial" w:hAnsi="Arial" w:cs="Arial"/>
            <w:b/>
            <w:bCs/>
            <w:sz w:val="18"/>
            <w:szCs w:val="18"/>
            <w:shd w:val="clear" w:color="auto" w:fill="FFFFFF"/>
          </w:rPr>
          <w:t>https://www.legifrance.gouv.fr/jorf/id/JORFTEXT000048572766</w:t>
        </w:r>
      </w:hyperlink>
    </w:p>
    <w:p w14:paraId="0F4F4623" w14:textId="77777777" w:rsidR="00CD3677" w:rsidRDefault="00CD3677" w:rsidP="00C12A95">
      <w:pPr>
        <w:tabs>
          <w:tab w:val="left" w:pos="7600"/>
        </w:tabs>
        <w:rPr>
          <w:rFonts w:ascii="Arial" w:hAnsi="Arial" w:cs="Arial"/>
          <w:b/>
          <w:bCs/>
          <w:color w:val="333333"/>
          <w:sz w:val="18"/>
          <w:szCs w:val="18"/>
          <w:shd w:val="clear" w:color="auto" w:fill="FFFFFF"/>
        </w:rPr>
      </w:pPr>
    </w:p>
    <w:p w14:paraId="6237350A" w14:textId="77777777" w:rsidR="00CD3677" w:rsidRDefault="00CD3677" w:rsidP="00C12A95">
      <w:pPr>
        <w:tabs>
          <w:tab w:val="left" w:pos="7600"/>
        </w:tabs>
        <w:rPr>
          <w:rFonts w:ascii="Arial" w:hAnsi="Arial" w:cs="Arial"/>
          <w:b/>
          <w:bCs/>
          <w:color w:val="333333"/>
          <w:sz w:val="18"/>
          <w:szCs w:val="18"/>
          <w:shd w:val="clear" w:color="auto" w:fill="FFFFFF"/>
        </w:rPr>
      </w:pPr>
    </w:p>
    <w:p w14:paraId="1FCFDA50" w14:textId="6F426C07" w:rsidR="00EC350A" w:rsidRDefault="00EC350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15/12</w:t>
      </w:r>
    </w:p>
    <w:p w14:paraId="2E35972F" w14:textId="77777777" w:rsid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MINISTERE DU TRAVAIL, DU PLEIN EMPLOI ET DE L'INSERTION</w:t>
      </w:r>
      <w:r w:rsidRPr="00EC350A">
        <w:rPr>
          <w:rFonts w:ascii="Arial" w:hAnsi="Arial" w:cs="Arial"/>
          <w:b/>
          <w:bCs/>
          <w:color w:val="333333"/>
          <w:sz w:val="18"/>
          <w:szCs w:val="18"/>
          <w:shd w:val="clear" w:color="auto" w:fill="FFFFFF"/>
        </w:rPr>
        <w:br/>
      </w:r>
    </w:p>
    <w:p w14:paraId="6277D7BA" w14:textId="640CE8FC" w:rsidR="00EC350A" w:rsidRPr="006F3B81" w:rsidRDefault="00EC350A" w:rsidP="006F3B81">
      <w:pPr>
        <w:tabs>
          <w:tab w:val="left" w:pos="7600"/>
        </w:tabs>
        <w:jc w:val="both"/>
        <w:rPr>
          <w:rFonts w:ascii="Arial" w:hAnsi="Arial" w:cs="Arial"/>
          <w:b/>
          <w:bCs/>
          <w:i/>
          <w:iCs/>
          <w:color w:val="333333"/>
          <w:sz w:val="18"/>
          <w:szCs w:val="18"/>
          <w:shd w:val="clear" w:color="auto" w:fill="FFFFFF"/>
        </w:rPr>
      </w:pPr>
      <w:r w:rsidRPr="006F3B81">
        <w:rPr>
          <w:rFonts w:ascii="Arial" w:hAnsi="Arial" w:cs="Arial"/>
          <w:b/>
          <w:bCs/>
          <w:i/>
          <w:iCs/>
          <w:color w:val="333333"/>
          <w:sz w:val="18"/>
          <w:szCs w:val="18"/>
          <w:shd w:val="clear" w:color="auto" w:fill="FFFFFF"/>
        </w:rPr>
        <w:t>Extensions d’accords nationaux et régionaux collectifs de branches et de secteurs professionnels dans les</w:t>
      </w:r>
      <w:r w:rsidR="006F3B81" w:rsidRPr="006F3B81">
        <w:rPr>
          <w:rFonts w:ascii="Arial" w:hAnsi="Arial" w:cs="Arial"/>
          <w:b/>
          <w:bCs/>
          <w:i/>
          <w:iCs/>
          <w:color w:val="333333"/>
          <w:sz w:val="18"/>
          <w:szCs w:val="18"/>
          <w:shd w:val="clear" w:color="auto" w:fill="FFFFFF"/>
        </w:rPr>
        <w:t xml:space="preserve"> entreprises de transport aérien, manutention et nettoyage des aéroports, celles de l’accompagnement des soins à domicile, du commerces de détail non alimentaires, d’organisme de formation, entreprises d’architecture, d’assainissement et de maintenance industrielle, de la CCN de la Banque, des coopératives de consommateurs, des chantiers d’insertion, de la coiffure, des vins et spiritueux, des menuiseries industrielles, de l’immobilier, de la métallurgie, du sport, de la plasturgie, </w:t>
      </w:r>
    </w:p>
    <w:p w14:paraId="32CE9CD2" w14:textId="58F5A2EA" w:rsidR="00EC350A" w:rsidRP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66 Arrêté du 8 décembre 2023 portant extension d'un avenant à la convention collective nationale du personnel au sol des entreprises de transport aérien (n° 275)</w:t>
      </w:r>
      <w:r w:rsidRPr="00EC350A">
        <w:rPr>
          <w:rFonts w:ascii="Arial" w:hAnsi="Arial" w:cs="Arial"/>
          <w:b/>
          <w:bCs/>
          <w:color w:val="333333"/>
          <w:sz w:val="18"/>
          <w:szCs w:val="18"/>
          <w:shd w:val="clear" w:color="auto" w:fill="FFFFFF"/>
        </w:rPr>
        <w:br/>
        <w:t>        </w:t>
      </w:r>
      <w:hyperlink r:id="rId191" w:tgtFrame="_blank" w:history="1">
        <w:r w:rsidRPr="00EC350A">
          <w:rPr>
            <w:rStyle w:val="Lienhypertexte"/>
            <w:rFonts w:ascii="Arial" w:hAnsi="Arial" w:cs="Arial"/>
            <w:b/>
            <w:bCs/>
            <w:sz w:val="18"/>
            <w:szCs w:val="18"/>
            <w:shd w:val="clear" w:color="auto" w:fill="FFFFFF"/>
          </w:rPr>
          <w:t>https://www.legifrance.gouv.fr/jorf/id/JORFTEXT000048567466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67 Arrêté du 8 décembre 2023 portant extension d'un accord conclu dans le cadre de la convention collective nationale du personnel au sol des entreprises de transport aérien (n° 275) et de la convention collective régionale du personnel de l'industrie, de la manutention et du nettoyage sur les aéroports ouverts à la circulation publique de la région parisienne (n° 1391)</w:t>
      </w:r>
      <w:r w:rsidRPr="00EC350A">
        <w:rPr>
          <w:rFonts w:ascii="Arial" w:hAnsi="Arial" w:cs="Arial"/>
          <w:b/>
          <w:bCs/>
          <w:color w:val="333333"/>
          <w:sz w:val="18"/>
          <w:szCs w:val="18"/>
          <w:shd w:val="clear" w:color="auto" w:fill="FFFFFF"/>
        </w:rPr>
        <w:br/>
        <w:t>        </w:t>
      </w:r>
      <w:hyperlink r:id="rId192" w:tgtFrame="_blank" w:history="1">
        <w:r w:rsidRPr="00EC350A">
          <w:rPr>
            <w:rStyle w:val="Lienhypertexte"/>
            <w:rFonts w:ascii="Arial" w:hAnsi="Arial" w:cs="Arial"/>
            <w:b/>
            <w:bCs/>
            <w:sz w:val="18"/>
            <w:szCs w:val="18"/>
            <w:shd w:val="clear" w:color="auto" w:fill="FFFFFF"/>
          </w:rPr>
          <w:t>https://www.legifrance.gouv.fr/jorf/id/JORFTEXT000048567505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68 Arrêté du 8 décembre 2023 portant extension d'un avenant à la convention collective nationale de la branche de l'aide, de l'accompagnement, des soins et des services à domicile (n° 2941)</w:t>
      </w:r>
      <w:r w:rsidRPr="00EC350A">
        <w:rPr>
          <w:rFonts w:ascii="Arial" w:hAnsi="Arial" w:cs="Arial"/>
          <w:b/>
          <w:bCs/>
          <w:color w:val="333333"/>
          <w:sz w:val="18"/>
          <w:szCs w:val="18"/>
          <w:shd w:val="clear" w:color="auto" w:fill="FFFFFF"/>
        </w:rPr>
        <w:br/>
        <w:t>        </w:t>
      </w:r>
      <w:hyperlink r:id="rId193" w:tgtFrame="_blank" w:history="1">
        <w:r w:rsidRPr="00EC350A">
          <w:rPr>
            <w:rStyle w:val="Lienhypertexte"/>
            <w:rFonts w:ascii="Arial" w:hAnsi="Arial" w:cs="Arial"/>
            <w:b/>
            <w:bCs/>
            <w:sz w:val="18"/>
            <w:szCs w:val="18"/>
            <w:shd w:val="clear" w:color="auto" w:fill="FFFFFF"/>
          </w:rPr>
          <w:t>https://www.legifrance.gouv.fr/jorf/id/JORFTEXT000048567515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69 Arrêté du 8 décembre 2023 portant extension d'un avenant à la convention collective nationale des commerces de détail non alimentaires (n° 1517)</w:t>
      </w:r>
      <w:r w:rsidRPr="00EC350A">
        <w:rPr>
          <w:rFonts w:ascii="Arial" w:hAnsi="Arial" w:cs="Arial"/>
          <w:b/>
          <w:bCs/>
          <w:color w:val="333333"/>
          <w:sz w:val="18"/>
          <w:szCs w:val="18"/>
          <w:shd w:val="clear" w:color="auto" w:fill="FFFFFF"/>
        </w:rPr>
        <w:br/>
        <w:t>        </w:t>
      </w:r>
      <w:hyperlink r:id="rId194" w:tgtFrame="_blank" w:history="1">
        <w:r w:rsidRPr="00EC350A">
          <w:rPr>
            <w:rStyle w:val="Lienhypertexte"/>
            <w:rFonts w:ascii="Arial" w:hAnsi="Arial" w:cs="Arial"/>
            <w:b/>
            <w:bCs/>
            <w:sz w:val="18"/>
            <w:szCs w:val="18"/>
            <w:shd w:val="clear" w:color="auto" w:fill="FFFFFF"/>
          </w:rPr>
          <w:t>https://www.legifrance.gouv.fr/jorf/id/JORFTEXT000048567525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70 Arrêté du 8 décembre 2023 portant extension d'avenants à la convention collective nationale des organismes de formation (n° 1516)</w:t>
      </w:r>
      <w:r w:rsidRPr="00EC350A">
        <w:rPr>
          <w:rFonts w:ascii="Arial" w:hAnsi="Arial" w:cs="Arial"/>
          <w:b/>
          <w:bCs/>
          <w:color w:val="333333"/>
          <w:sz w:val="18"/>
          <w:szCs w:val="18"/>
          <w:shd w:val="clear" w:color="auto" w:fill="FFFFFF"/>
        </w:rPr>
        <w:br/>
        <w:t>        </w:t>
      </w:r>
      <w:hyperlink r:id="rId195" w:tgtFrame="_blank" w:history="1">
        <w:r w:rsidRPr="00EC350A">
          <w:rPr>
            <w:rStyle w:val="Lienhypertexte"/>
            <w:rFonts w:ascii="Arial" w:hAnsi="Arial" w:cs="Arial"/>
            <w:b/>
            <w:bCs/>
            <w:sz w:val="18"/>
            <w:szCs w:val="18"/>
            <w:shd w:val="clear" w:color="auto" w:fill="FFFFFF"/>
          </w:rPr>
          <w:t>https://www.legifrance.gouv.fr/jorf/id/JORFTEXT000048567540</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71 Arrêté du 8 décembre 2023 portant extension d'un avenant à la convention collective nationale des entreprises d'architecture (n° 2332)</w:t>
      </w:r>
      <w:r w:rsidRPr="00EC350A">
        <w:rPr>
          <w:rFonts w:ascii="Arial" w:hAnsi="Arial" w:cs="Arial"/>
          <w:b/>
          <w:bCs/>
          <w:color w:val="333333"/>
          <w:sz w:val="18"/>
          <w:szCs w:val="18"/>
          <w:shd w:val="clear" w:color="auto" w:fill="FFFFFF"/>
        </w:rPr>
        <w:br/>
        <w:t>        </w:t>
      </w:r>
      <w:hyperlink r:id="rId196" w:tgtFrame="_blank" w:history="1">
        <w:r w:rsidRPr="00EC350A">
          <w:rPr>
            <w:rStyle w:val="Lienhypertexte"/>
            <w:rFonts w:ascii="Arial" w:hAnsi="Arial" w:cs="Arial"/>
            <w:b/>
            <w:bCs/>
            <w:sz w:val="18"/>
            <w:szCs w:val="18"/>
            <w:shd w:val="clear" w:color="auto" w:fill="FFFFFF"/>
          </w:rPr>
          <w:t>https://www.legifrance.gouv.fr/jorf/id/JORFTEXT000048567558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72 Arrêté du 8 décembre 2023 portant extension d'un accord conclu dans le cadre de la convention collective nationale de l'assainissement et de la maintenance industrielle (n° 2272)</w:t>
      </w:r>
      <w:r w:rsidRPr="00EC350A">
        <w:rPr>
          <w:rFonts w:ascii="Arial" w:hAnsi="Arial" w:cs="Arial"/>
          <w:b/>
          <w:bCs/>
          <w:color w:val="333333"/>
          <w:sz w:val="18"/>
          <w:szCs w:val="18"/>
          <w:shd w:val="clear" w:color="auto" w:fill="FFFFFF"/>
        </w:rPr>
        <w:br/>
        <w:t>        </w:t>
      </w:r>
      <w:hyperlink r:id="rId197" w:tgtFrame="_blank" w:history="1">
        <w:r w:rsidRPr="00EC350A">
          <w:rPr>
            <w:rStyle w:val="Lienhypertexte"/>
            <w:rFonts w:ascii="Arial" w:hAnsi="Arial" w:cs="Arial"/>
            <w:b/>
            <w:bCs/>
            <w:sz w:val="18"/>
            <w:szCs w:val="18"/>
            <w:shd w:val="clear" w:color="auto" w:fill="FFFFFF"/>
          </w:rPr>
          <w:t>https://www.legifrance.gouv.fr/jorf/id/JORFTEXT000048567566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73 Arrêté du 8 décembre 2023 portant extension d'un accord conclu dans le cadre de la convention collective nationale de la banque (n° 2120)</w:t>
      </w:r>
      <w:r w:rsidRPr="00EC350A">
        <w:rPr>
          <w:rFonts w:ascii="Arial" w:hAnsi="Arial" w:cs="Arial"/>
          <w:b/>
          <w:bCs/>
          <w:color w:val="333333"/>
          <w:sz w:val="18"/>
          <w:szCs w:val="18"/>
          <w:shd w:val="clear" w:color="auto" w:fill="FFFFFF"/>
        </w:rPr>
        <w:br/>
        <w:t>        </w:t>
      </w:r>
      <w:hyperlink r:id="rId198" w:tgtFrame="_blank" w:history="1">
        <w:r w:rsidRPr="00EC350A">
          <w:rPr>
            <w:rStyle w:val="Lienhypertexte"/>
            <w:rFonts w:ascii="Arial" w:hAnsi="Arial" w:cs="Arial"/>
            <w:b/>
            <w:bCs/>
            <w:sz w:val="18"/>
            <w:szCs w:val="18"/>
            <w:shd w:val="clear" w:color="auto" w:fill="FFFFFF"/>
          </w:rPr>
          <w:t>https://www.legifrance.gouv.fr/jorf/id/JORFTEXT000048567576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74 Arrêté du 8 décembre 2023 portant extension d'un avenant à la convention collective nationale des coopératives de consommateurs salariés (n° 3205)</w:t>
      </w:r>
      <w:r w:rsidRPr="00EC350A">
        <w:rPr>
          <w:rFonts w:ascii="Arial" w:hAnsi="Arial" w:cs="Arial"/>
          <w:b/>
          <w:bCs/>
          <w:color w:val="333333"/>
          <w:sz w:val="18"/>
          <w:szCs w:val="18"/>
          <w:shd w:val="clear" w:color="auto" w:fill="FFFFFF"/>
        </w:rPr>
        <w:br/>
        <w:t>        </w:t>
      </w:r>
      <w:hyperlink r:id="rId199" w:tgtFrame="_blank" w:history="1">
        <w:r w:rsidRPr="00EC350A">
          <w:rPr>
            <w:rStyle w:val="Lienhypertexte"/>
            <w:rFonts w:ascii="Arial" w:hAnsi="Arial" w:cs="Arial"/>
            <w:b/>
            <w:bCs/>
            <w:sz w:val="18"/>
            <w:szCs w:val="18"/>
            <w:shd w:val="clear" w:color="auto" w:fill="FFFFFF"/>
          </w:rPr>
          <w:t>https://www.legifrance.gouv.fr/jorf/id/JORFTEXT000048567586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75 Arrêté du 8 décembre 2023 portant extension d'un accord conclu dans le cadre de la convention collective nationale des ateliers et chantiers d'insertion (n° 3016)</w:t>
      </w:r>
      <w:r w:rsidRPr="00EC350A">
        <w:rPr>
          <w:rFonts w:ascii="Arial" w:hAnsi="Arial" w:cs="Arial"/>
          <w:b/>
          <w:bCs/>
          <w:color w:val="333333"/>
          <w:sz w:val="18"/>
          <w:szCs w:val="18"/>
          <w:shd w:val="clear" w:color="auto" w:fill="FFFFFF"/>
        </w:rPr>
        <w:br/>
        <w:t>        </w:t>
      </w:r>
      <w:hyperlink r:id="rId200" w:tgtFrame="_blank" w:history="1">
        <w:r w:rsidRPr="00EC350A">
          <w:rPr>
            <w:rStyle w:val="Lienhypertexte"/>
            <w:rFonts w:ascii="Arial" w:hAnsi="Arial" w:cs="Arial"/>
            <w:b/>
            <w:bCs/>
            <w:sz w:val="18"/>
            <w:szCs w:val="18"/>
            <w:shd w:val="clear" w:color="auto" w:fill="FFFFFF"/>
          </w:rPr>
          <w:t>https://www.legifrance.gouv.fr/jorf/id/JORFTEXT000048567596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76 Arrêté du 8 décembre 2023 portant extension d'un avenant à la convention collective nationale de la coiffure et des professions connexes (n° 2596)</w:t>
      </w:r>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lastRenderedPageBreak/>
        <w:t>        </w:t>
      </w:r>
      <w:hyperlink r:id="rId201" w:tgtFrame="_blank" w:history="1">
        <w:r w:rsidRPr="00EC350A">
          <w:rPr>
            <w:rStyle w:val="Lienhypertexte"/>
            <w:rFonts w:ascii="Arial" w:hAnsi="Arial" w:cs="Arial"/>
            <w:b/>
            <w:bCs/>
            <w:sz w:val="18"/>
            <w:szCs w:val="18"/>
            <w:shd w:val="clear" w:color="auto" w:fill="FFFFFF"/>
          </w:rPr>
          <w:t>https://www.legifrance.gouv.fr/jorf/id/JORFTEXT000048567608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77 Arrêté du 8 décembre 2023 portant extension d'un avenant à la convention collective nationale des vins, cidres, jus de fruits, sirops, spiritueux et liqueurs de France (n° 493)</w:t>
      </w:r>
      <w:r w:rsidRPr="00EC350A">
        <w:rPr>
          <w:rFonts w:ascii="Arial" w:hAnsi="Arial" w:cs="Arial"/>
          <w:b/>
          <w:bCs/>
          <w:color w:val="333333"/>
          <w:sz w:val="18"/>
          <w:szCs w:val="18"/>
          <w:shd w:val="clear" w:color="auto" w:fill="FFFFFF"/>
        </w:rPr>
        <w:br/>
        <w:t>        </w:t>
      </w:r>
      <w:hyperlink r:id="rId202" w:tgtFrame="_blank" w:history="1">
        <w:r w:rsidRPr="00EC350A">
          <w:rPr>
            <w:rStyle w:val="Lienhypertexte"/>
            <w:rFonts w:ascii="Arial" w:hAnsi="Arial" w:cs="Arial"/>
            <w:b/>
            <w:bCs/>
            <w:sz w:val="18"/>
            <w:szCs w:val="18"/>
            <w:shd w:val="clear" w:color="auto" w:fill="FFFFFF"/>
          </w:rPr>
          <w:t>https://www.legifrance.gouv.fr/jorf/id/JORFTEXT000048567618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78 Arrêté du 8 décembre 2023 portant extension d'un avenant à un accord conclu dans le secteur des industries du bois pour la construction et la fabrication de menuiseries industrielles (n° 20231)</w:t>
      </w:r>
      <w:r w:rsidRPr="00EC350A">
        <w:rPr>
          <w:rFonts w:ascii="Arial" w:hAnsi="Arial" w:cs="Arial"/>
          <w:b/>
          <w:bCs/>
          <w:color w:val="333333"/>
          <w:sz w:val="18"/>
          <w:szCs w:val="18"/>
          <w:shd w:val="clear" w:color="auto" w:fill="FFFFFF"/>
        </w:rPr>
        <w:br/>
        <w:t>        </w:t>
      </w:r>
      <w:hyperlink r:id="rId203" w:tgtFrame="_blank" w:history="1">
        <w:r w:rsidRPr="00EC350A">
          <w:rPr>
            <w:rStyle w:val="Lienhypertexte"/>
            <w:rFonts w:ascii="Arial" w:hAnsi="Arial" w:cs="Arial"/>
            <w:b/>
            <w:bCs/>
            <w:sz w:val="18"/>
            <w:szCs w:val="18"/>
            <w:shd w:val="clear" w:color="auto" w:fill="FFFFFF"/>
          </w:rPr>
          <w:t>https://www.legifrance.gouv.fr/jorf/id/JORFTEXT000048567626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79 Arrêté du 8 décembre 2023 portant extension d'un avenant à la convention collective nationale de l'immobilier (n° 1527)</w:t>
      </w:r>
      <w:r w:rsidRPr="00EC350A">
        <w:rPr>
          <w:rFonts w:ascii="Arial" w:hAnsi="Arial" w:cs="Arial"/>
          <w:b/>
          <w:bCs/>
          <w:color w:val="333333"/>
          <w:sz w:val="18"/>
          <w:szCs w:val="18"/>
          <w:shd w:val="clear" w:color="auto" w:fill="FFFFFF"/>
        </w:rPr>
        <w:br/>
        <w:t>        </w:t>
      </w:r>
      <w:hyperlink r:id="rId204" w:tgtFrame="_blank" w:history="1">
        <w:r w:rsidRPr="00EC350A">
          <w:rPr>
            <w:rStyle w:val="Lienhypertexte"/>
            <w:rFonts w:ascii="Arial" w:hAnsi="Arial" w:cs="Arial"/>
            <w:b/>
            <w:bCs/>
            <w:sz w:val="18"/>
            <w:szCs w:val="18"/>
            <w:shd w:val="clear" w:color="auto" w:fill="FFFFFF"/>
          </w:rPr>
          <w:t>https://www.legifrance.gouv.fr/jorf/id/JORFTEXT000048567642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80 Arrêté du 8 décembre 2023 portant extension d'un avenant à un accord national dans le secteur de la métallurgie (n° 997)</w:t>
      </w:r>
      <w:r w:rsidRPr="00EC350A">
        <w:rPr>
          <w:rFonts w:ascii="Arial" w:hAnsi="Arial" w:cs="Arial"/>
          <w:b/>
          <w:bCs/>
          <w:color w:val="333333"/>
          <w:sz w:val="18"/>
          <w:szCs w:val="18"/>
          <w:shd w:val="clear" w:color="auto" w:fill="FFFFFF"/>
        </w:rPr>
        <w:br/>
        <w:t>        </w:t>
      </w:r>
      <w:hyperlink r:id="rId205" w:tgtFrame="_blank" w:history="1">
        <w:r w:rsidRPr="00EC350A">
          <w:rPr>
            <w:rStyle w:val="Lienhypertexte"/>
            <w:rFonts w:ascii="Arial" w:hAnsi="Arial" w:cs="Arial"/>
            <w:b/>
            <w:bCs/>
            <w:sz w:val="18"/>
            <w:szCs w:val="18"/>
            <w:shd w:val="clear" w:color="auto" w:fill="FFFFFF"/>
          </w:rPr>
          <w:t>https://www.legifrance.gouv.fr/jorf/id/JORFTEXT000048567656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81 Arrêté du 8 décembre 2023 portant extension d'avenants à la convention collective nationale du sport (n° 2511)</w:t>
      </w:r>
      <w:r w:rsidRPr="00EC350A">
        <w:rPr>
          <w:rFonts w:ascii="Arial" w:hAnsi="Arial" w:cs="Arial"/>
          <w:b/>
          <w:bCs/>
          <w:color w:val="333333"/>
          <w:sz w:val="18"/>
          <w:szCs w:val="18"/>
          <w:shd w:val="clear" w:color="auto" w:fill="FFFFFF"/>
        </w:rPr>
        <w:br/>
        <w:t>        </w:t>
      </w:r>
      <w:hyperlink r:id="rId206" w:tgtFrame="_blank" w:history="1">
        <w:r w:rsidRPr="00EC350A">
          <w:rPr>
            <w:rStyle w:val="Lienhypertexte"/>
            <w:rFonts w:ascii="Arial" w:hAnsi="Arial" w:cs="Arial"/>
            <w:b/>
            <w:bCs/>
            <w:sz w:val="18"/>
            <w:szCs w:val="18"/>
            <w:shd w:val="clear" w:color="auto" w:fill="FFFFFF"/>
          </w:rPr>
          <w:t>https://www.legifrance.gouv.fr/jorf/id/JORFTEXT000048567668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82 Arrêté du 8 décembre 2023 portant extension d'avenants à des accords conclus dans le cadre de la convention collective nationale de la plasturgie (n° 292)</w:t>
      </w:r>
      <w:r w:rsidRPr="00EC350A">
        <w:rPr>
          <w:rFonts w:ascii="Arial" w:hAnsi="Arial" w:cs="Arial"/>
          <w:b/>
          <w:bCs/>
          <w:color w:val="333333"/>
          <w:sz w:val="18"/>
          <w:szCs w:val="18"/>
          <w:shd w:val="clear" w:color="auto" w:fill="FFFFFF"/>
        </w:rPr>
        <w:br/>
        <w:t>        </w:t>
      </w:r>
      <w:hyperlink r:id="rId207" w:tgtFrame="_blank" w:history="1">
        <w:r w:rsidRPr="00EC350A">
          <w:rPr>
            <w:rStyle w:val="Lienhypertexte"/>
            <w:rFonts w:ascii="Arial" w:hAnsi="Arial" w:cs="Arial"/>
            <w:b/>
            <w:bCs/>
            <w:sz w:val="18"/>
            <w:szCs w:val="18"/>
            <w:shd w:val="clear" w:color="auto" w:fill="FFFFFF"/>
          </w:rPr>
          <w:t>https://www.legifrance.gouv.fr/jorf/id/JORFTEXT000048567682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83 Arrêté du 11 décembre 2023 portant extension d'un avenant à la convention collective nationale du sport (n° 2511)</w:t>
      </w:r>
      <w:r w:rsidRPr="00EC350A">
        <w:rPr>
          <w:rFonts w:ascii="Arial" w:hAnsi="Arial" w:cs="Arial"/>
          <w:b/>
          <w:bCs/>
          <w:color w:val="333333"/>
          <w:sz w:val="18"/>
          <w:szCs w:val="18"/>
          <w:shd w:val="clear" w:color="auto" w:fill="FFFFFF"/>
        </w:rPr>
        <w:br/>
        <w:t>        </w:t>
      </w:r>
      <w:hyperlink r:id="rId208" w:tgtFrame="_blank" w:history="1">
        <w:r w:rsidRPr="00EC350A">
          <w:rPr>
            <w:rStyle w:val="Lienhypertexte"/>
            <w:rFonts w:ascii="Arial" w:hAnsi="Arial" w:cs="Arial"/>
            <w:b/>
            <w:bCs/>
            <w:sz w:val="18"/>
            <w:szCs w:val="18"/>
            <w:shd w:val="clear" w:color="auto" w:fill="FFFFFF"/>
          </w:rPr>
          <w:t>https://www.legifrance.gouv.fr/jorf/id/JORFTEXT000048567698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84 Arrêté du 12 décembre 2023 portant extension d'un avenant à la convention collective nationale de la métallurgie (n° 3248)</w:t>
      </w:r>
      <w:r w:rsidRPr="00EC350A">
        <w:rPr>
          <w:rFonts w:ascii="Arial" w:hAnsi="Arial" w:cs="Arial"/>
          <w:b/>
          <w:bCs/>
          <w:color w:val="333333"/>
          <w:sz w:val="18"/>
          <w:szCs w:val="18"/>
          <w:shd w:val="clear" w:color="auto" w:fill="FFFFFF"/>
        </w:rPr>
        <w:br/>
        <w:t>        </w:t>
      </w:r>
      <w:hyperlink r:id="rId209" w:tgtFrame="_blank" w:history="1">
        <w:r w:rsidRPr="00EC350A">
          <w:rPr>
            <w:rStyle w:val="Lienhypertexte"/>
            <w:rFonts w:ascii="Arial" w:hAnsi="Arial" w:cs="Arial"/>
            <w:b/>
            <w:bCs/>
            <w:sz w:val="18"/>
            <w:szCs w:val="18"/>
            <w:shd w:val="clear" w:color="auto" w:fill="FFFFFF"/>
          </w:rPr>
          <w:t>https://www.legifrance.gouv.fr/jorf/id/JORFTEXT000048567712</w:t>
        </w:r>
      </w:hyperlink>
    </w:p>
    <w:p w14:paraId="326BCDA6" w14:textId="77777777" w:rsidR="00EC350A" w:rsidRDefault="00EC350A" w:rsidP="00C12A95">
      <w:pPr>
        <w:tabs>
          <w:tab w:val="left" w:pos="7600"/>
        </w:tabs>
        <w:rPr>
          <w:rFonts w:ascii="Arial" w:hAnsi="Arial" w:cs="Arial"/>
          <w:b/>
          <w:bCs/>
          <w:color w:val="333333"/>
          <w:sz w:val="18"/>
          <w:szCs w:val="18"/>
          <w:shd w:val="clear" w:color="auto" w:fill="FFFFFF"/>
        </w:rPr>
      </w:pPr>
    </w:p>
    <w:p w14:paraId="384F4608" w14:textId="77777777" w:rsidR="00EC350A" w:rsidRDefault="00EC350A" w:rsidP="00C12A95">
      <w:pPr>
        <w:tabs>
          <w:tab w:val="left" w:pos="7600"/>
        </w:tabs>
        <w:rPr>
          <w:rFonts w:ascii="Arial" w:hAnsi="Arial" w:cs="Arial"/>
          <w:b/>
          <w:bCs/>
          <w:color w:val="333333"/>
          <w:sz w:val="18"/>
          <w:szCs w:val="18"/>
          <w:shd w:val="clear" w:color="auto" w:fill="FFFFFF"/>
        </w:rPr>
      </w:pPr>
    </w:p>
    <w:p w14:paraId="1C62EC7A" w14:textId="4F242293" w:rsidR="000509BB" w:rsidRDefault="000509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14/12/2023</w:t>
      </w:r>
    </w:p>
    <w:p w14:paraId="46F3B57B" w14:textId="77777777" w:rsidR="000509BB" w:rsidRDefault="000509BB" w:rsidP="00C12A95">
      <w:pPr>
        <w:tabs>
          <w:tab w:val="left" w:pos="7600"/>
        </w:tabs>
        <w:rPr>
          <w:rFonts w:ascii="Arial" w:hAnsi="Arial" w:cs="Arial"/>
          <w:b/>
          <w:bCs/>
          <w:color w:val="333333"/>
          <w:sz w:val="18"/>
          <w:szCs w:val="18"/>
          <w:shd w:val="clear" w:color="auto" w:fill="FFFFFF"/>
        </w:rPr>
      </w:pPr>
    </w:p>
    <w:p w14:paraId="49BD4D9B" w14:textId="28C27F23" w:rsidR="000509BB" w:rsidRDefault="000509BB" w:rsidP="000509BB">
      <w:pPr>
        <w:tabs>
          <w:tab w:val="left" w:pos="7600"/>
        </w:tabs>
        <w:jc w:val="both"/>
        <w:rPr>
          <w:rFonts w:ascii="Arial" w:hAnsi="Arial" w:cs="Arial"/>
          <w:b/>
          <w:bCs/>
          <w:color w:val="333333"/>
          <w:sz w:val="18"/>
          <w:szCs w:val="18"/>
          <w:shd w:val="clear" w:color="auto" w:fill="FFFFFF"/>
        </w:rPr>
      </w:pPr>
      <w:r w:rsidRPr="000509BB">
        <w:rPr>
          <w:rFonts w:ascii="Arial" w:hAnsi="Arial" w:cs="Arial"/>
          <w:b/>
          <w:bCs/>
          <w:i/>
          <w:iCs/>
          <w:color w:val="333333"/>
          <w:sz w:val="18"/>
          <w:szCs w:val="18"/>
          <w:shd w:val="clear" w:color="auto" w:fill="FFFFFF"/>
        </w:rPr>
        <w:t>Extensions d’accords nationaux et régionaux collectifs de branches et de secteurs professionnels dans</w:t>
      </w:r>
      <w:r w:rsidRPr="000509BB">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les </w:t>
      </w:r>
      <w:r w:rsidRPr="000509BB">
        <w:rPr>
          <w:rFonts w:ascii="Arial" w:hAnsi="Arial" w:cs="Arial"/>
          <w:b/>
          <w:bCs/>
          <w:i/>
          <w:iCs/>
          <w:color w:val="333333"/>
          <w:sz w:val="18"/>
          <w:szCs w:val="18"/>
          <w:shd w:val="clear" w:color="auto" w:fill="FFFFFF"/>
        </w:rPr>
        <w:t>transports routiers et des activités auxiliaires du transport</w:t>
      </w:r>
      <w:r>
        <w:rPr>
          <w:rFonts w:ascii="Arial" w:hAnsi="Arial" w:cs="Arial"/>
          <w:b/>
          <w:bCs/>
          <w:i/>
          <w:iCs/>
          <w:color w:val="333333"/>
          <w:sz w:val="18"/>
          <w:szCs w:val="18"/>
          <w:shd w:val="clear" w:color="auto" w:fill="FFFFFF"/>
        </w:rPr>
        <w:t xml:space="preserve">, la métallurgie </w:t>
      </w:r>
      <w:r w:rsidRPr="000509BB">
        <w:rPr>
          <w:rFonts w:ascii="Arial" w:hAnsi="Arial" w:cs="Arial"/>
          <w:b/>
          <w:bCs/>
          <w:i/>
          <w:iCs/>
          <w:color w:val="333333"/>
          <w:sz w:val="18"/>
          <w:szCs w:val="18"/>
          <w:shd w:val="clear" w:color="auto" w:fill="FFFFFF"/>
        </w:rPr>
        <w:t>d'Ille-et-Vilaine et du Morbihan</w:t>
      </w:r>
      <w:r>
        <w:rPr>
          <w:rFonts w:ascii="Arial" w:hAnsi="Arial" w:cs="Arial"/>
          <w:b/>
          <w:bCs/>
          <w:i/>
          <w:iCs/>
          <w:color w:val="333333"/>
          <w:sz w:val="18"/>
          <w:szCs w:val="18"/>
          <w:shd w:val="clear" w:color="auto" w:fill="FFFFFF"/>
        </w:rPr>
        <w:t>, du Pas-de-Calais, de l’Aube, des Deux-Sèvres, des cabinets d’expertise comptable et commissaires aux comptes, import-export et commerce international, optique et lunetterie de détail, prothèse dentaire, i</w:t>
      </w:r>
      <w:r w:rsidRPr="000509BB">
        <w:rPr>
          <w:rFonts w:ascii="Arial" w:hAnsi="Arial" w:cs="Arial"/>
          <w:b/>
          <w:bCs/>
          <w:i/>
          <w:iCs/>
          <w:color w:val="333333"/>
          <w:sz w:val="18"/>
          <w:szCs w:val="18"/>
          <w:shd w:val="clear" w:color="auto" w:fill="FFFFFF"/>
        </w:rPr>
        <w:t>ndustrie de la salaison, charcuterie en gros et conserves de viandes</w:t>
      </w:r>
      <w:r>
        <w:rPr>
          <w:rFonts w:ascii="Arial" w:hAnsi="Arial" w:cs="Arial"/>
          <w:b/>
          <w:bCs/>
          <w:i/>
          <w:iCs/>
          <w:color w:val="333333"/>
          <w:sz w:val="18"/>
          <w:szCs w:val="18"/>
          <w:shd w:val="clear" w:color="auto" w:fill="FFFFFF"/>
        </w:rPr>
        <w:t xml:space="preserve"> et entreprises d’architecture.</w:t>
      </w:r>
    </w:p>
    <w:p w14:paraId="046B667B" w14:textId="77777777" w:rsidR="000509BB" w:rsidRDefault="000509BB" w:rsidP="00C12A95">
      <w:pPr>
        <w:tabs>
          <w:tab w:val="left" w:pos="7600"/>
        </w:tabs>
        <w:rPr>
          <w:rFonts w:ascii="Arial" w:hAnsi="Arial" w:cs="Arial"/>
          <w:b/>
          <w:bCs/>
          <w:color w:val="333333"/>
          <w:sz w:val="18"/>
          <w:szCs w:val="18"/>
          <w:shd w:val="clear" w:color="auto" w:fill="FFFFFF"/>
        </w:rPr>
      </w:pPr>
    </w:p>
    <w:p w14:paraId="17187CAF" w14:textId="77777777" w:rsidR="000509BB" w:rsidRPr="000509BB" w:rsidRDefault="000509BB" w:rsidP="000509BB">
      <w:pPr>
        <w:tabs>
          <w:tab w:val="left" w:pos="7600"/>
        </w:tabs>
        <w:rPr>
          <w:rFonts w:ascii="Arial" w:hAnsi="Arial" w:cs="Arial"/>
          <w:b/>
          <w:bCs/>
          <w:color w:val="333333"/>
          <w:sz w:val="18"/>
          <w:szCs w:val="18"/>
          <w:shd w:val="clear" w:color="auto" w:fill="FFFFFF"/>
        </w:rPr>
      </w:pPr>
      <w:r w:rsidRPr="000509BB">
        <w:rPr>
          <w:rFonts w:ascii="Arial" w:hAnsi="Arial" w:cs="Arial"/>
          <w:b/>
          <w:bCs/>
          <w:color w:val="333333"/>
          <w:sz w:val="18"/>
          <w:szCs w:val="18"/>
          <w:shd w:val="clear" w:color="auto" w:fill="FFFFFF"/>
        </w:rPr>
        <w:t> MINISTERE DU TRAVAIL, DU PLEIN EMPLOI ET DE L'INSERTION</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112 Arrêté du 28 novembre 2023 portant extension d'un avenant à un protocole d'accord conclu dans le cadre de la convention collective nationale des transports routiers et des activités auxiliaires du transport (n° 16)</w:t>
      </w:r>
      <w:r w:rsidRPr="000509BB">
        <w:rPr>
          <w:rFonts w:ascii="Arial" w:hAnsi="Arial" w:cs="Arial"/>
          <w:b/>
          <w:bCs/>
          <w:color w:val="333333"/>
          <w:sz w:val="18"/>
          <w:szCs w:val="18"/>
          <w:shd w:val="clear" w:color="auto" w:fill="FFFFFF"/>
        </w:rPr>
        <w:br/>
        <w:t>        </w:t>
      </w:r>
      <w:hyperlink r:id="rId210" w:tgtFrame="_blank" w:history="1">
        <w:r w:rsidRPr="000509BB">
          <w:rPr>
            <w:rStyle w:val="Lienhypertexte"/>
            <w:rFonts w:ascii="Arial" w:hAnsi="Arial" w:cs="Arial"/>
            <w:b/>
            <w:bCs/>
            <w:sz w:val="18"/>
            <w:szCs w:val="18"/>
            <w:shd w:val="clear" w:color="auto" w:fill="FFFFFF"/>
          </w:rPr>
          <w:t>https://www.legifrance.gouv.fr/jorf/id/JORFTEXT000048560716</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113 Arrêté du 8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211" w:tgtFrame="_blank" w:history="1">
        <w:r w:rsidRPr="000509BB">
          <w:rPr>
            <w:rStyle w:val="Lienhypertexte"/>
            <w:rFonts w:ascii="Arial" w:hAnsi="Arial" w:cs="Arial"/>
            <w:b/>
            <w:bCs/>
            <w:sz w:val="18"/>
            <w:szCs w:val="18"/>
            <w:shd w:val="clear" w:color="auto" w:fill="FFFFFF"/>
          </w:rPr>
          <w:t>https://www.legifrance.gouv.fr/jorf/id/JORFTEXT000048560727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114 Arrêté du 8 décembre 2023 portant extension d'un accord conclu dans le cadre de la convention collective départementale des industries métallurgiques du Pas-de-Calais (n° 1472)</w:t>
      </w:r>
      <w:r w:rsidRPr="000509BB">
        <w:rPr>
          <w:rFonts w:ascii="Arial" w:hAnsi="Arial" w:cs="Arial"/>
          <w:b/>
          <w:bCs/>
          <w:color w:val="333333"/>
          <w:sz w:val="18"/>
          <w:szCs w:val="18"/>
          <w:shd w:val="clear" w:color="auto" w:fill="FFFFFF"/>
        </w:rPr>
        <w:br/>
        <w:t>        </w:t>
      </w:r>
      <w:hyperlink r:id="rId212" w:tgtFrame="_blank" w:history="1">
        <w:r w:rsidRPr="000509BB">
          <w:rPr>
            <w:rStyle w:val="Lienhypertexte"/>
            <w:rFonts w:ascii="Arial" w:hAnsi="Arial" w:cs="Arial"/>
            <w:b/>
            <w:bCs/>
            <w:sz w:val="18"/>
            <w:szCs w:val="18"/>
            <w:shd w:val="clear" w:color="auto" w:fill="FFFFFF"/>
          </w:rPr>
          <w:t>https://www.legifrance.gouv.fr/jorf/id/JORFTEXT000048560737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115 Arrêté du 11 décembre 2023 portant extension d'un accord et d'un avenant conclus dans le cadre de la convention collective des industries et métiers de la métallurgie de l'Aube (n° 2294)</w:t>
      </w:r>
      <w:r w:rsidRPr="000509BB">
        <w:rPr>
          <w:rFonts w:ascii="Arial" w:hAnsi="Arial" w:cs="Arial"/>
          <w:b/>
          <w:bCs/>
          <w:color w:val="333333"/>
          <w:sz w:val="18"/>
          <w:szCs w:val="18"/>
          <w:shd w:val="clear" w:color="auto" w:fill="FFFFFF"/>
        </w:rPr>
        <w:br/>
        <w:t>        </w:t>
      </w:r>
      <w:hyperlink r:id="rId213" w:tgtFrame="_blank" w:history="1">
        <w:r w:rsidRPr="000509BB">
          <w:rPr>
            <w:rStyle w:val="Lienhypertexte"/>
            <w:rFonts w:ascii="Arial" w:hAnsi="Arial" w:cs="Arial"/>
            <w:b/>
            <w:bCs/>
            <w:sz w:val="18"/>
            <w:szCs w:val="18"/>
            <w:shd w:val="clear" w:color="auto" w:fill="FFFFFF"/>
          </w:rPr>
          <w:t>https://www.legifrance.gouv.fr/jorf/id/JORFTEXT000048560747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116 Arrêté du 11 décembre 2023 portant extension d'un avenant à la convention collective de la métallurgie des Deux-Sèvres (n° 1628)</w:t>
      </w:r>
      <w:r w:rsidRPr="000509BB">
        <w:rPr>
          <w:rFonts w:ascii="Arial" w:hAnsi="Arial" w:cs="Arial"/>
          <w:b/>
          <w:bCs/>
          <w:color w:val="333333"/>
          <w:sz w:val="18"/>
          <w:szCs w:val="18"/>
          <w:shd w:val="clear" w:color="auto" w:fill="FFFFFF"/>
        </w:rPr>
        <w:br/>
        <w:t>        </w:t>
      </w:r>
      <w:hyperlink r:id="rId214" w:tgtFrame="_blank" w:history="1">
        <w:r w:rsidRPr="000509BB">
          <w:rPr>
            <w:rStyle w:val="Lienhypertexte"/>
            <w:rFonts w:ascii="Arial" w:hAnsi="Arial" w:cs="Arial"/>
            <w:b/>
            <w:bCs/>
            <w:sz w:val="18"/>
            <w:szCs w:val="18"/>
            <w:shd w:val="clear" w:color="auto" w:fill="FFFFFF"/>
          </w:rPr>
          <w:t>https://www.legifrance.gouv.fr/jorf/id/JORFTEXT000048560759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117 Arrêté du 11 décembre 2023 portant extension d'un accord conclu dans le cadre de la convention collective nationale des cabinets d'experts-comptables et de commissaires aux comptes (n° 787)</w:t>
      </w:r>
      <w:r w:rsidRPr="000509BB">
        <w:rPr>
          <w:rFonts w:ascii="Arial" w:hAnsi="Arial" w:cs="Arial"/>
          <w:b/>
          <w:bCs/>
          <w:color w:val="333333"/>
          <w:sz w:val="18"/>
          <w:szCs w:val="18"/>
          <w:shd w:val="clear" w:color="auto" w:fill="FFFFFF"/>
        </w:rPr>
        <w:br/>
        <w:t>        </w:t>
      </w:r>
      <w:hyperlink r:id="rId215" w:tgtFrame="_blank" w:history="1">
        <w:r w:rsidRPr="000509BB">
          <w:rPr>
            <w:rStyle w:val="Lienhypertexte"/>
            <w:rFonts w:ascii="Arial" w:hAnsi="Arial" w:cs="Arial"/>
            <w:b/>
            <w:bCs/>
            <w:sz w:val="18"/>
            <w:szCs w:val="18"/>
            <w:shd w:val="clear" w:color="auto" w:fill="FFFFFF"/>
          </w:rPr>
          <w:t>https://www.legifrance.gouv.fr/jorf/id/JORFTEXT000048560768</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118 Arrêté du 11 décembre 2023 portant extension d'un accord conclu dans le cadre de la convention collective nationale de l'import-export et du commerce international (n° 43)</w:t>
      </w:r>
      <w:r w:rsidRPr="000509BB">
        <w:rPr>
          <w:rFonts w:ascii="Arial" w:hAnsi="Arial" w:cs="Arial"/>
          <w:b/>
          <w:bCs/>
          <w:color w:val="333333"/>
          <w:sz w:val="18"/>
          <w:szCs w:val="18"/>
          <w:shd w:val="clear" w:color="auto" w:fill="FFFFFF"/>
        </w:rPr>
        <w:br/>
        <w:t>        </w:t>
      </w:r>
      <w:hyperlink r:id="rId216" w:tgtFrame="_blank" w:history="1">
        <w:r w:rsidRPr="000509BB">
          <w:rPr>
            <w:rStyle w:val="Lienhypertexte"/>
            <w:rFonts w:ascii="Arial" w:hAnsi="Arial" w:cs="Arial"/>
            <w:b/>
            <w:bCs/>
            <w:sz w:val="18"/>
            <w:szCs w:val="18"/>
            <w:shd w:val="clear" w:color="auto" w:fill="FFFFFF"/>
          </w:rPr>
          <w:t>https://www.legifrance.gouv.fr/jorf/id/JORFTEXT000048560779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lastRenderedPageBreak/>
        <w:br/>
        <w:t>        119 Arrêté du 11 décembre 2023 portant extension d'un accord conclu dans le cadre de la convention collective nationale de l'optique-lunetterie de détail (n° 1431)</w:t>
      </w:r>
      <w:r w:rsidRPr="000509BB">
        <w:rPr>
          <w:rFonts w:ascii="Arial" w:hAnsi="Arial" w:cs="Arial"/>
          <w:b/>
          <w:bCs/>
          <w:color w:val="333333"/>
          <w:sz w:val="18"/>
          <w:szCs w:val="18"/>
          <w:shd w:val="clear" w:color="auto" w:fill="FFFFFF"/>
        </w:rPr>
        <w:br/>
        <w:t>        </w:t>
      </w:r>
      <w:hyperlink r:id="rId217" w:tgtFrame="_blank" w:history="1">
        <w:r w:rsidRPr="000509BB">
          <w:rPr>
            <w:rStyle w:val="Lienhypertexte"/>
            <w:rFonts w:ascii="Arial" w:hAnsi="Arial" w:cs="Arial"/>
            <w:b/>
            <w:bCs/>
            <w:sz w:val="18"/>
            <w:szCs w:val="18"/>
            <w:shd w:val="clear" w:color="auto" w:fill="FFFFFF"/>
          </w:rPr>
          <w:t>https://www.legifrance.gouv.fr/jorf/id/JORFTEXT000048560790</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120 Arrêté du 11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218" w:tgtFrame="_blank" w:history="1">
        <w:r w:rsidRPr="000509BB">
          <w:rPr>
            <w:rStyle w:val="Lienhypertexte"/>
            <w:rFonts w:ascii="Arial" w:hAnsi="Arial" w:cs="Arial"/>
            <w:b/>
            <w:bCs/>
            <w:sz w:val="18"/>
            <w:szCs w:val="18"/>
            <w:shd w:val="clear" w:color="auto" w:fill="FFFFFF"/>
          </w:rPr>
          <w:t>https://www.legifrance.gouv.fr/jorf/id/JORFTEXT000048560802</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121 Arrêté du 11 décembre 2023 portant extension d'un accord conclu dans le cadre de la convention collective nationale des prothésistes dentaires et des personnels des laboratoires de prothèse dentaire (n° 993)</w:t>
      </w:r>
      <w:r w:rsidRPr="000509BB">
        <w:rPr>
          <w:rFonts w:ascii="Arial" w:hAnsi="Arial" w:cs="Arial"/>
          <w:b/>
          <w:bCs/>
          <w:color w:val="333333"/>
          <w:sz w:val="18"/>
          <w:szCs w:val="18"/>
          <w:shd w:val="clear" w:color="auto" w:fill="FFFFFF"/>
        </w:rPr>
        <w:br/>
        <w:t>        </w:t>
      </w:r>
      <w:hyperlink r:id="rId219" w:tgtFrame="_blank" w:history="1">
        <w:r w:rsidRPr="000509BB">
          <w:rPr>
            <w:rStyle w:val="Lienhypertexte"/>
            <w:rFonts w:ascii="Arial" w:hAnsi="Arial" w:cs="Arial"/>
            <w:b/>
            <w:bCs/>
            <w:sz w:val="18"/>
            <w:szCs w:val="18"/>
            <w:shd w:val="clear" w:color="auto" w:fill="FFFFFF"/>
          </w:rPr>
          <w:t>https://www.legifrance.gouv.fr/jorf/id/JORFTEXT000048560813</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122 Arrêté du 11 décembre 2023 portant extension d'un accord conclu dans le cadre de la convention collective nationale de l'industrie de la salaison, charcuterie en gros et conserves de viandes (n° 1586)</w:t>
      </w:r>
      <w:r w:rsidRPr="000509BB">
        <w:rPr>
          <w:rFonts w:ascii="Arial" w:hAnsi="Arial" w:cs="Arial"/>
          <w:b/>
          <w:bCs/>
          <w:color w:val="333333"/>
          <w:sz w:val="18"/>
          <w:szCs w:val="18"/>
          <w:shd w:val="clear" w:color="auto" w:fill="FFFFFF"/>
        </w:rPr>
        <w:br/>
        <w:t>        </w:t>
      </w:r>
      <w:hyperlink r:id="rId220" w:tgtFrame="_blank" w:history="1">
        <w:r w:rsidRPr="000509BB">
          <w:rPr>
            <w:rStyle w:val="Lienhypertexte"/>
            <w:rFonts w:ascii="Arial" w:hAnsi="Arial" w:cs="Arial"/>
            <w:b/>
            <w:bCs/>
            <w:sz w:val="18"/>
            <w:szCs w:val="18"/>
            <w:shd w:val="clear" w:color="auto" w:fill="FFFFFF"/>
          </w:rPr>
          <w:t>https://www.legifrance.gouv.fr/jorf/id/JORFTEXT000048560825</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123 Arrêté du 12 décembre 2023 portant extension d'accords territoriaux (Nord - Pas-de-Calais - Lorraine) conclus dans le cadre de la convention collective nationale des entreprises d'architecture (n° 2332)</w:t>
      </w:r>
      <w:r w:rsidRPr="000509BB">
        <w:rPr>
          <w:rFonts w:ascii="Arial" w:hAnsi="Arial" w:cs="Arial"/>
          <w:b/>
          <w:bCs/>
          <w:color w:val="333333"/>
          <w:sz w:val="18"/>
          <w:szCs w:val="18"/>
          <w:shd w:val="clear" w:color="auto" w:fill="FFFFFF"/>
        </w:rPr>
        <w:br/>
        <w:t>        </w:t>
      </w:r>
      <w:hyperlink r:id="rId221" w:tgtFrame="_blank" w:history="1">
        <w:r w:rsidRPr="000509BB">
          <w:rPr>
            <w:rStyle w:val="Lienhypertexte"/>
            <w:rFonts w:ascii="Arial" w:hAnsi="Arial" w:cs="Arial"/>
            <w:b/>
            <w:bCs/>
            <w:sz w:val="18"/>
            <w:szCs w:val="18"/>
            <w:shd w:val="clear" w:color="auto" w:fill="FFFFFF"/>
          </w:rPr>
          <w:t>https://www.legifrance.gouv.fr/jorf/id/JORFTEXT000048560836</w:t>
        </w:r>
      </w:hyperlink>
    </w:p>
    <w:p w14:paraId="214271E3" w14:textId="77777777" w:rsidR="000509BB" w:rsidRDefault="000509BB" w:rsidP="00C12A95">
      <w:pPr>
        <w:tabs>
          <w:tab w:val="left" w:pos="7600"/>
        </w:tabs>
        <w:rPr>
          <w:rFonts w:ascii="Arial" w:hAnsi="Arial" w:cs="Arial"/>
          <w:b/>
          <w:bCs/>
          <w:color w:val="333333"/>
          <w:sz w:val="18"/>
          <w:szCs w:val="18"/>
          <w:shd w:val="clear" w:color="auto" w:fill="FFFFFF"/>
        </w:rPr>
      </w:pPr>
    </w:p>
    <w:p w14:paraId="0D3192E8" w14:textId="0AEC2B36" w:rsidR="00774A49" w:rsidRDefault="00774A4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12/12</w:t>
      </w:r>
    </w:p>
    <w:p w14:paraId="214C1D00" w14:textId="77777777" w:rsidR="00774A49" w:rsidRDefault="00774A49" w:rsidP="00C12A95">
      <w:pPr>
        <w:tabs>
          <w:tab w:val="left" w:pos="7600"/>
        </w:tabs>
        <w:rPr>
          <w:rFonts w:ascii="Arial" w:hAnsi="Arial" w:cs="Arial"/>
          <w:b/>
          <w:bCs/>
          <w:color w:val="333333"/>
          <w:sz w:val="18"/>
          <w:szCs w:val="18"/>
          <w:shd w:val="clear" w:color="auto" w:fill="FFFFFF"/>
        </w:rPr>
      </w:pPr>
    </w:p>
    <w:p w14:paraId="7608F56E" w14:textId="785569F1" w:rsidR="00774A49" w:rsidRDefault="00774A49" w:rsidP="00C12A95">
      <w:pPr>
        <w:tabs>
          <w:tab w:val="left" w:pos="7600"/>
        </w:tabs>
        <w:rPr>
          <w:rFonts w:ascii="Arial" w:hAnsi="Arial" w:cs="Arial"/>
          <w:b/>
          <w:bCs/>
          <w:color w:val="333333"/>
          <w:sz w:val="18"/>
          <w:szCs w:val="18"/>
          <w:shd w:val="clear" w:color="auto" w:fill="FFFFFF"/>
        </w:rPr>
      </w:pPr>
      <w:r w:rsidRPr="00774A49">
        <w:rPr>
          <w:rFonts w:ascii="Arial" w:hAnsi="Arial" w:cs="Arial"/>
          <w:b/>
          <w:bCs/>
          <w:color w:val="333333"/>
          <w:sz w:val="18"/>
          <w:szCs w:val="18"/>
          <w:shd w:val="clear" w:color="auto" w:fill="FFFFFF"/>
        </w:rPr>
        <w:t> MINISTERE DU TRAVAIL, DU PLEIN EMPLOI ET DE L'INSERTION</w:t>
      </w:r>
      <w:r w:rsidRPr="00774A49">
        <w:rPr>
          <w:rFonts w:ascii="Arial" w:hAnsi="Arial" w:cs="Arial"/>
          <w:b/>
          <w:bCs/>
          <w:color w:val="333333"/>
          <w:sz w:val="18"/>
          <w:szCs w:val="18"/>
          <w:shd w:val="clear" w:color="auto" w:fill="FFFFFF"/>
        </w:rPr>
        <w:br/>
      </w:r>
      <w:r w:rsidRPr="00774A49">
        <w:rPr>
          <w:rFonts w:ascii="Arial" w:hAnsi="Arial" w:cs="Arial"/>
          <w:b/>
          <w:bCs/>
          <w:color w:val="333333"/>
          <w:sz w:val="18"/>
          <w:szCs w:val="18"/>
          <w:shd w:val="clear" w:color="auto" w:fill="FFFFFF"/>
        </w:rPr>
        <w:br/>
        <w:t>        39 Arrêté du 30 novembre 2023 portant extension d'un avenant à la convention collective nationale de la branche télédiffusion (n° 3241)</w:t>
      </w:r>
      <w:r w:rsidRPr="00774A49">
        <w:rPr>
          <w:rFonts w:ascii="Arial" w:hAnsi="Arial" w:cs="Arial"/>
          <w:b/>
          <w:bCs/>
          <w:color w:val="333333"/>
          <w:sz w:val="18"/>
          <w:szCs w:val="18"/>
          <w:shd w:val="clear" w:color="auto" w:fill="FFFFFF"/>
        </w:rPr>
        <w:br/>
        <w:t>        </w:t>
      </w:r>
      <w:hyperlink r:id="rId222" w:tgtFrame="_blank" w:history="1">
        <w:r w:rsidRPr="00774A49">
          <w:rPr>
            <w:rStyle w:val="Lienhypertexte"/>
            <w:rFonts w:ascii="Arial" w:hAnsi="Arial" w:cs="Arial"/>
            <w:b/>
            <w:bCs/>
            <w:sz w:val="18"/>
            <w:szCs w:val="18"/>
            <w:shd w:val="clear" w:color="auto" w:fill="FFFFFF"/>
          </w:rPr>
          <w:t>https://www.legifrance.gouv.fr/jorf/id/JORFTEXT000048551092</w:t>
        </w:r>
      </w:hyperlink>
    </w:p>
    <w:p w14:paraId="6879B8D4" w14:textId="77777777" w:rsidR="00774A49" w:rsidRDefault="00774A49" w:rsidP="00C12A95">
      <w:pPr>
        <w:tabs>
          <w:tab w:val="left" w:pos="7600"/>
        </w:tabs>
        <w:rPr>
          <w:rFonts w:ascii="Arial" w:hAnsi="Arial" w:cs="Arial"/>
          <w:b/>
          <w:bCs/>
          <w:color w:val="333333"/>
          <w:sz w:val="18"/>
          <w:szCs w:val="18"/>
          <w:shd w:val="clear" w:color="auto" w:fill="FFFFFF"/>
        </w:rPr>
      </w:pPr>
    </w:p>
    <w:p w14:paraId="0FBE5FBF" w14:textId="50BC724C" w:rsidR="00B15010" w:rsidRDefault="00B1501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9/12</w:t>
      </w:r>
    </w:p>
    <w:p w14:paraId="4A2B6218" w14:textId="77777777" w:rsidR="00B15010" w:rsidRDefault="00B15010" w:rsidP="00C12A95">
      <w:pPr>
        <w:tabs>
          <w:tab w:val="left" w:pos="7600"/>
        </w:tabs>
        <w:rPr>
          <w:rFonts w:ascii="Arial" w:hAnsi="Arial" w:cs="Arial"/>
          <w:b/>
          <w:bCs/>
          <w:color w:val="333333"/>
          <w:sz w:val="18"/>
          <w:szCs w:val="18"/>
          <w:shd w:val="clear" w:color="auto" w:fill="FFFFFF"/>
        </w:rPr>
      </w:pPr>
    </w:p>
    <w:p w14:paraId="2F7EAFCB" w14:textId="64A99B4D" w:rsidR="00B15010" w:rsidRDefault="00B15010" w:rsidP="00C12A95">
      <w:pPr>
        <w:tabs>
          <w:tab w:val="left" w:pos="7600"/>
        </w:tabs>
        <w:rPr>
          <w:rFonts w:ascii="Arial" w:hAnsi="Arial" w:cs="Arial"/>
          <w:b/>
          <w:bCs/>
          <w:color w:val="333333"/>
          <w:sz w:val="18"/>
          <w:szCs w:val="18"/>
          <w:shd w:val="clear" w:color="auto" w:fill="FFFFFF"/>
        </w:rPr>
      </w:pPr>
      <w:r w:rsidRPr="0083781D">
        <w:rPr>
          <w:rFonts w:ascii="Arial" w:hAnsi="Arial" w:cs="Arial"/>
          <w:b/>
          <w:bCs/>
          <w:i/>
          <w:iCs/>
          <w:color w:val="333333"/>
          <w:sz w:val="18"/>
          <w:szCs w:val="18"/>
          <w:shd w:val="clear" w:color="auto" w:fill="FFFFFF"/>
        </w:rPr>
        <w:t>Extensions d’accords nationaux et régionaux collectifs de branches et de secteurs professionnels dans</w:t>
      </w:r>
      <w:r w:rsidR="009A7C6F">
        <w:rPr>
          <w:rFonts w:ascii="Arial" w:hAnsi="Arial" w:cs="Arial"/>
          <w:b/>
          <w:bCs/>
          <w:i/>
          <w:iCs/>
          <w:color w:val="333333"/>
          <w:sz w:val="18"/>
          <w:szCs w:val="18"/>
          <w:shd w:val="clear" w:color="auto" w:fill="FFFFFF"/>
        </w:rPr>
        <w:t xml:space="preserve"> le</w:t>
      </w:r>
      <w:r w:rsidR="009A7C6F" w:rsidRPr="009A7C6F">
        <w:rPr>
          <w:rFonts w:ascii="Arial" w:hAnsi="Arial" w:cs="Arial"/>
          <w:b/>
          <w:bCs/>
          <w:color w:val="333333"/>
          <w:sz w:val="18"/>
          <w:szCs w:val="18"/>
          <w:shd w:val="clear" w:color="auto" w:fill="FFFFFF"/>
        </w:rPr>
        <w:t xml:space="preserve"> </w:t>
      </w:r>
      <w:r w:rsidR="009A7C6F" w:rsidRPr="00B15010">
        <w:rPr>
          <w:rFonts w:ascii="Arial" w:hAnsi="Arial" w:cs="Arial"/>
          <w:b/>
          <w:bCs/>
          <w:i/>
          <w:iCs/>
          <w:color w:val="333333"/>
          <w:sz w:val="18"/>
          <w:szCs w:val="18"/>
          <w:shd w:val="clear" w:color="auto" w:fill="FFFFFF"/>
        </w:rPr>
        <w:t>travail mécanique du bois et des scieries, du négoce et de l'importation</w:t>
      </w:r>
      <w:r w:rsidR="009A7C6F">
        <w:rPr>
          <w:rFonts w:ascii="Arial" w:hAnsi="Arial" w:cs="Arial"/>
          <w:b/>
          <w:bCs/>
          <w:i/>
          <w:iCs/>
          <w:color w:val="333333"/>
          <w:sz w:val="18"/>
          <w:szCs w:val="18"/>
          <w:shd w:val="clear" w:color="auto" w:fill="FFFFFF"/>
        </w:rPr>
        <w:t>, les services de l’Automobile, la pharmacie d’officine, les avocats salariés, la télédiffusion, le portage salarial, la plasturgie, les cabinets dentaires, l’emploi à domicile, les professions agricoles (salaires)…</w:t>
      </w:r>
    </w:p>
    <w:p w14:paraId="175FD0C2" w14:textId="28A411E5" w:rsidR="00B15010" w:rsidRPr="00B15010" w:rsidRDefault="00B15010" w:rsidP="00B15010">
      <w:pPr>
        <w:tabs>
          <w:tab w:val="left" w:pos="7600"/>
        </w:tabs>
        <w:rPr>
          <w:rFonts w:ascii="Arial" w:hAnsi="Arial" w:cs="Arial"/>
          <w:b/>
          <w:bCs/>
          <w:color w:val="333333"/>
          <w:sz w:val="18"/>
          <w:szCs w:val="18"/>
          <w:shd w:val="clear" w:color="auto" w:fill="FFFFFF"/>
        </w:rPr>
      </w:pP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DU TRAVAIL, DU PLEIN EMPLOI ET DE L'INSERTION</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51 Arrêté du 22 septembre 2023 portant extension d'un avenant à un accord conclu dans le cadre de la convention collective nationale du travail mécanique du bois et des scieries, du négoce et de l'importation (n° 158)</w:t>
      </w:r>
      <w:r w:rsidRPr="00B15010">
        <w:rPr>
          <w:rFonts w:ascii="Arial" w:hAnsi="Arial" w:cs="Arial"/>
          <w:b/>
          <w:bCs/>
          <w:color w:val="333333"/>
          <w:sz w:val="18"/>
          <w:szCs w:val="18"/>
          <w:shd w:val="clear" w:color="auto" w:fill="FFFFFF"/>
        </w:rPr>
        <w:br/>
        <w:t>        </w:t>
      </w:r>
      <w:hyperlink r:id="rId223" w:tgtFrame="_blank" w:history="1">
        <w:r w:rsidRPr="00B15010">
          <w:rPr>
            <w:rStyle w:val="Lienhypertexte"/>
            <w:rFonts w:ascii="Arial" w:hAnsi="Arial" w:cs="Arial"/>
            <w:b/>
            <w:bCs/>
            <w:sz w:val="18"/>
            <w:szCs w:val="18"/>
            <w:shd w:val="clear" w:color="auto" w:fill="FFFFFF"/>
          </w:rPr>
          <w:t>https://www.legifrance.gouv.fr/jorf/id/JORFTEXT000048542349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52 Arrêté du 29 novembre 2023 portant extension d'un accord conclu dans le cadre de la convention collective nationale des services de l'automobile (n° 1090)</w:t>
      </w:r>
      <w:r w:rsidRPr="00B15010">
        <w:rPr>
          <w:rFonts w:ascii="Arial" w:hAnsi="Arial" w:cs="Arial"/>
          <w:b/>
          <w:bCs/>
          <w:color w:val="333333"/>
          <w:sz w:val="18"/>
          <w:szCs w:val="18"/>
          <w:shd w:val="clear" w:color="auto" w:fill="FFFFFF"/>
        </w:rPr>
        <w:br/>
        <w:t>        </w:t>
      </w:r>
      <w:hyperlink r:id="rId224" w:tgtFrame="_blank" w:history="1">
        <w:r w:rsidRPr="00B15010">
          <w:rPr>
            <w:rStyle w:val="Lienhypertexte"/>
            <w:rFonts w:ascii="Arial" w:hAnsi="Arial" w:cs="Arial"/>
            <w:b/>
            <w:bCs/>
            <w:sz w:val="18"/>
            <w:szCs w:val="18"/>
            <w:shd w:val="clear" w:color="auto" w:fill="FFFFFF"/>
          </w:rPr>
          <w:t>https://www.legifrance.gouv.fr/jorf/id/JORFTEXT000048542366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53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225" w:tgtFrame="_blank" w:history="1">
        <w:r w:rsidRPr="00B15010">
          <w:rPr>
            <w:rStyle w:val="Lienhypertexte"/>
            <w:rFonts w:ascii="Arial" w:hAnsi="Arial" w:cs="Arial"/>
            <w:b/>
            <w:bCs/>
            <w:sz w:val="18"/>
            <w:szCs w:val="18"/>
            <w:shd w:val="clear" w:color="auto" w:fill="FFFFFF"/>
          </w:rPr>
          <w:t>https://www.legifrance.gouv.fr/jorf/id/JORFTEXT000048542376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54 Arrêté du 30 novembre 2023 portant extension d'un accord conclu dans le cadre de la convention collective nationale du personnel des cabinets d'avocats (n° 1000) et de la convention collective nationale des avocats salariés (n° 1850)</w:t>
      </w:r>
      <w:r w:rsidRPr="00B15010">
        <w:rPr>
          <w:rFonts w:ascii="Arial" w:hAnsi="Arial" w:cs="Arial"/>
          <w:b/>
          <w:bCs/>
          <w:color w:val="333333"/>
          <w:sz w:val="18"/>
          <w:szCs w:val="18"/>
          <w:shd w:val="clear" w:color="auto" w:fill="FFFFFF"/>
        </w:rPr>
        <w:br/>
        <w:t>        </w:t>
      </w:r>
      <w:hyperlink r:id="rId226" w:tgtFrame="_blank" w:history="1">
        <w:r w:rsidRPr="00B15010">
          <w:rPr>
            <w:rStyle w:val="Lienhypertexte"/>
            <w:rFonts w:ascii="Arial" w:hAnsi="Arial" w:cs="Arial"/>
            <w:b/>
            <w:bCs/>
            <w:sz w:val="18"/>
            <w:szCs w:val="18"/>
            <w:shd w:val="clear" w:color="auto" w:fill="FFFFFF"/>
          </w:rPr>
          <w:t>https://www.legifrance.gouv.fr/jorf/id/JORFTEXT000048542384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55 Arrêté du 30 novembre 2023 portant extension d'une annexe à la convention collective nationale de la branche télédiffusion (n° 3241)</w:t>
      </w:r>
      <w:r w:rsidRPr="00B15010">
        <w:rPr>
          <w:rFonts w:ascii="Arial" w:hAnsi="Arial" w:cs="Arial"/>
          <w:b/>
          <w:bCs/>
          <w:color w:val="333333"/>
          <w:sz w:val="18"/>
          <w:szCs w:val="18"/>
          <w:shd w:val="clear" w:color="auto" w:fill="FFFFFF"/>
        </w:rPr>
        <w:br/>
        <w:t>        </w:t>
      </w:r>
      <w:hyperlink r:id="rId227" w:tgtFrame="_blank" w:history="1">
        <w:r w:rsidRPr="00B15010">
          <w:rPr>
            <w:rStyle w:val="Lienhypertexte"/>
            <w:rFonts w:ascii="Arial" w:hAnsi="Arial" w:cs="Arial"/>
            <w:b/>
            <w:bCs/>
            <w:sz w:val="18"/>
            <w:szCs w:val="18"/>
            <w:shd w:val="clear" w:color="auto" w:fill="FFFFFF"/>
          </w:rPr>
          <w:t>https://www.legifrance.gouv.fr/jorf/id/JORFTEXT000048542397</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56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228" w:tgtFrame="_blank" w:history="1">
        <w:r w:rsidRPr="00B15010">
          <w:rPr>
            <w:rStyle w:val="Lienhypertexte"/>
            <w:rFonts w:ascii="Arial" w:hAnsi="Arial" w:cs="Arial"/>
            <w:b/>
            <w:bCs/>
            <w:sz w:val="18"/>
            <w:szCs w:val="18"/>
            <w:shd w:val="clear" w:color="auto" w:fill="FFFFFF"/>
          </w:rPr>
          <w:t>https://www.legifrance.gouv.fr/jorf/id/JORFTEXT000048542414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57 Arrêté du 30 novembre 2023 portant extension d'un avenant à la convention collective nationale des salariés en portage salarial (n° 3219)</w:t>
      </w:r>
      <w:r w:rsidRPr="00B15010">
        <w:rPr>
          <w:rFonts w:ascii="Arial" w:hAnsi="Arial" w:cs="Arial"/>
          <w:b/>
          <w:bCs/>
          <w:color w:val="333333"/>
          <w:sz w:val="18"/>
          <w:szCs w:val="18"/>
          <w:shd w:val="clear" w:color="auto" w:fill="FFFFFF"/>
        </w:rPr>
        <w:br/>
        <w:t>        </w:t>
      </w:r>
      <w:hyperlink r:id="rId229" w:tgtFrame="_blank" w:history="1">
        <w:r w:rsidRPr="00B15010">
          <w:rPr>
            <w:rStyle w:val="Lienhypertexte"/>
            <w:rFonts w:ascii="Arial" w:hAnsi="Arial" w:cs="Arial"/>
            <w:b/>
            <w:bCs/>
            <w:sz w:val="18"/>
            <w:szCs w:val="18"/>
            <w:shd w:val="clear" w:color="auto" w:fill="FFFFFF"/>
          </w:rPr>
          <w:t>https://www.legifrance.gouv.fr/jorf/id/JORFTEXT000048542422</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58 Arrêté du 30 novembre 2023 modifiant l'arrêté du 6 novembre 2020 portant extension d'un accord conclu dans le cadre de la convention collective nationale de la plasturgie (n° 292)</w:t>
      </w:r>
      <w:r w:rsidRPr="00B15010">
        <w:rPr>
          <w:rFonts w:ascii="Arial" w:hAnsi="Arial" w:cs="Arial"/>
          <w:b/>
          <w:bCs/>
          <w:color w:val="333333"/>
          <w:sz w:val="18"/>
          <w:szCs w:val="18"/>
          <w:shd w:val="clear" w:color="auto" w:fill="FFFFFF"/>
        </w:rPr>
        <w:br/>
        <w:t>        </w:t>
      </w:r>
      <w:hyperlink r:id="rId230" w:tgtFrame="_blank" w:history="1">
        <w:r w:rsidRPr="00B15010">
          <w:rPr>
            <w:rStyle w:val="Lienhypertexte"/>
            <w:rFonts w:ascii="Arial" w:hAnsi="Arial" w:cs="Arial"/>
            <w:b/>
            <w:bCs/>
            <w:sz w:val="18"/>
            <w:szCs w:val="18"/>
            <w:shd w:val="clear" w:color="auto" w:fill="FFFFFF"/>
          </w:rPr>
          <w:t>https://www.legifrance.gouv.fr/jorf/id/JORFTEXT000048542434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xml:space="preserve">        59 Avis relatif à l'extension d'un avenant au protocole d'accord conclu dans le cadre de la convention </w:t>
      </w:r>
      <w:r w:rsidRPr="00B15010">
        <w:rPr>
          <w:rFonts w:ascii="Arial" w:hAnsi="Arial" w:cs="Arial"/>
          <w:b/>
          <w:bCs/>
          <w:color w:val="333333"/>
          <w:sz w:val="18"/>
          <w:szCs w:val="18"/>
          <w:shd w:val="clear" w:color="auto" w:fill="FFFFFF"/>
        </w:rPr>
        <w:lastRenderedPageBreak/>
        <w:t>collective nationale des cabinets dentaires</w:t>
      </w:r>
      <w:r w:rsidRPr="00B15010">
        <w:rPr>
          <w:rFonts w:ascii="Arial" w:hAnsi="Arial" w:cs="Arial"/>
          <w:b/>
          <w:bCs/>
          <w:color w:val="333333"/>
          <w:sz w:val="18"/>
          <w:szCs w:val="18"/>
          <w:shd w:val="clear" w:color="auto" w:fill="FFFFFF"/>
        </w:rPr>
        <w:br/>
        <w:t>        </w:t>
      </w:r>
      <w:hyperlink r:id="rId231" w:tgtFrame="_blank" w:history="1">
        <w:r w:rsidRPr="00B15010">
          <w:rPr>
            <w:rStyle w:val="Lienhypertexte"/>
            <w:rFonts w:ascii="Arial" w:hAnsi="Arial" w:cs="Arial"/>
            <w:b/>
            <w:bCs/>
            <w:sz w:val="18"/>
            <w:szCs w:val="18"/>
            <w:shd w:val="clear" w:color="auto" w:fill="FFFFFF"/>
          </w:rPr>
          <w:t>https://www.legifrance.gouv.fr/jorf/id/JORFTEXT000048542443</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60 Avis relatif à l'extension d'avenants à la convention collective de la branche du secteur des particuliers employeurs et de l'emploi à domicile</w:t>
      </w:r>
      <w:r w:rsidRPr="00B15010">
        <w:rPr>
          <w:rFonts w:ascii="Arial" w:hAnsi="Arial" w:cs="Arial"/>
          <w:b/>
          <w:bCs/>
          <w:color w:val="333333"/>
          <w:sz w:val="18"/>
          <w:szCs w:val="18"/>
          <w:shd w:val="clear" w:color="auto" w:fill="FFFFFF"/>
        </w:rPr>
        <w:br/>
        <w:t>        </w:t>
      </w:r>
      <w:hyperlink r:id="rId232" w:tgtFrame="_blank" w:history="1">
        <w:r w:rsidRPr="00B15010">
          <w:rPr>
            <w:rStyle w:val="Lienhypertexte"/>
            <w:rFonts w:ascii="Arial" w:hAnsi="Arial" w:cs="Arial"/>
            <w:b/>
            <w:bCs/>
            <w:sz w:val="18"/>
            <w:szCs w:val="18"/>
            <w:shd w:val="clear" w:color="auto" w:fill="FFFFFF"/>
          </w:rPr>
          <w:t>https://www.legifrance.gouv.fr/jorf/id/JORFTEXT000048542449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DE L'AGRICULTURE ET DE LA SOUVERAINETE ALIMENTAIRE</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61 Arrêté du 5 décembre 2023 portant extension d'avenants salariaux à des conventions collectives de travail étendues relatives aux professions agricoles</w:t>
      </w:r>
      <w:r w:rsidRPr="00B15010">
        <w:rPr>
          <w:rFonts w:ascii="Arial" w:hAnsi="Arial" w:cs="Arial"/>
          <w:b/>
          <w:bCs/>
          <w:color w:val="333333"/>
          <w:sz w:val="18"/>
          <w:szCs w:val="18"/>
          <w:shd w:val="clear" w:color="auto" w:fill="FFFFFF"/>
        </w:rPr>
        <w:br/>
        <w:t>        </w:t>
      </w:r>
      <w:hyperlink r:id="rId233" w:tgtFrame="_blank" w:history="1">
        <w:r w:rsidRPr="00B15010">
          <w:rPr>
            <w:rStyle w:val="Lienhypertexte"/>
            <w:rFonts w:ascii="Arial" w:hAnsi="Arial" w:cs="Arial"/>
            <w:b/>
            <w:bCs/>
            <w:sz w:val="18"/>
            <w:szCs w:val="18"/>
            <w:shd w:val="clear" w:color="auto" w:fill="FFFFFF"/>
          </w:rPr>
          <w:t>https://www.legifrance.gouv.fr/jorf/id/JORFTEXT000048542458</w:t>
        </w:r>
      </w:hyperlink>
    </w:p>
    <w:p w14:paraId="45209CB6" w14:textId="2E8A603C" w:rsidR="00B15010" w:rsidRDefault="00B15010"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social et familial, fabrication des ciments, BTP Guadeloupe, métallurgie Dordogne, Pyrénées Atlantique, Territoire de Belfort, Haute-Saône et Doubs, Textile, microtechnique du Doubs, production audiovisuelle, vente au détail 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74 Arrêté du 22 septembre 2023 portant extension d'un accord conclu dans le cadre de la convention collective nationale de l'industrie des tuiles et briques (n° 1170)</w:t>
      </w:r>
      <w:r w:rsidRPr="009104CA">
        <w:rPr>
          <w:rFonts w:ascii="Arial" w:hAnsi="Arial" w:cs="Arial"/>
          <w:b/>
          <w:bCs/>
          <w:color w:val="333333"/>
          <w:sz w:val="18"/>
          <w:szCs w:val="18"/>
          <w:shd w:val="clear" w:color="auto" w:fill="FFFFFF"/>
        </w:rPr>
        <w:br/>
        <w:t>        </w:t>
      </w:r>
      <w:hyperlink r:id="rId234"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75 Arrêté du 22 septembre 2023 portant extension d'un avenant à la convention collective nationale de la branche de l'aide, de l'accompagnement, des soins et des services à domicile (n° 2941)</w:t>
      </w:r>
      <w:r w:rsidRPr="009104CA">
        <w:rPr>
          <w:rFonts w:ascii="Arial" w:hAnsi="Arial" w:cs="Arial"/>
          <w:b/>
          <w:bCs/>
          <w:color w:val="333333"/>
          <w:sz w:val="18"/>
          <w:szCs w:val="18"/>
          <w:shd w:val="clear" w:color="auto" w:fill="FFFFFF"/>
        </w:rPr>
        <w:br/>
        <w:t>        </w:t>
      </w:r>
      <w:hyperlink r:id="rId235"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236"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t>        </w:t>
      </w:r>
      <w:hyperlink r:id="rId237"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238"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239"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80 Arrêté du 15 novembre 2023 portant extension d'accords et d'un avenant auxdits accords, conclus dans le cadre des conventions collectives des ouvriers du bâtiment et des travaux publics de la Guadeloupe et 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240"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t>        </w:t>
      </w:r>
      <w:hyperlink r:id="rId241"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82 Arrêté du 15 novembre 2023 portant extension d'accords conclus dans le cadre de la convention collective de la métallurgie des Pyrénées-Atlantiques et du </w:t>
      </w:r>
      <w:proofErr w:type="spellStart"/>
      <w:r w:rsidRPr="009104CA">
        <w:rPr>
          <w:rFonts w:ascii="Arial" w:hAnsi="Arial" w:cs="Arial"/>
          <w:b/>
          <w:bCs/>
          <w:color w:val="333333"/>
          <w:sz w:val="18"/>
          <w:szCs w:val="18"/>
          <w:shd w:val="clear" w:color="auto" w:fill="FFFFFF"/>
        </w:rPr>
        <w:t>Seignanx</w:t>
      </w:r>
      <w:proofErr w:type="spellEnd"/>
      <w:r w:rsidRPr="009104CA">
        <w:rPr>
          <w:rFonts w:ascii="Arial" w:hAnsi="Arial" w:cs="Arial"/>
          <w:b/>
          <w:bCs/>
          <w:color w:val="333333"/>
          <w:sz w:val="18"/>
          <w:szCs w:val="18"/>
          <w:shd w:val="clear" w:color="auto" w:fill="FFFFFF"/>
        </w:rPr>
        <w:t xml:space="preserve"> (n° 2615)</w:t>
      </w:r>
      <w:r w:rsidRPr="009104CA">
        <w:rPr>
          <w:rFonts w:ascii="Arial" w:hAnsi="Arial" w:cs="Arial"/>
          <w:b/>
          <w:bCs/>
          <w:color w:val="333333"/>
          <w:sz w:val="18"/>
          <w:szCs w:val="18"/>
          <w:shd w:val="clear" w:color="auto" w:fill="FFFFFF"/>
        </w:rPr>
        <w:br/>
        <w:t>        </w:t>
      </w:r>
      <w:hyperlink r:id="rId242"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83 Arrêté du 15 novembre 2023 portant extension d'un avenant à la convention collective des industries de la métallurgie de Belfort/Montbéliard (n° 2755)</w:t>
      </w:r>
      <w:r w:rsidRPr="009104CA">
        <w:rPr>
          <w:rFonts w:ascii="Arial" w:hAnsi="Arial" w:cs="Arial"/>
          <w:b/>
          <w:bCs/>
          <w:color w:val="333333"/>
          <w:sz w:val="18"/>
          <w:szCs w:val="18"/>
          <w:shd w:val="clear" w:color="auto" w:fill="FFFFFF"/>
        </w:rPr>
        <w:br/>
        <w:t>        </w:t>
      </w:r>
      <w:hyperlink r:id="rId243"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84 Arrêté du 15 novembre 2023 portant extension d'un avenant à la convention collective nationale du commerce de détail de l'habillement et des articles textiles (n° 1483)</w:t>
      </w:r>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lastRenderedPageBreak/>
        <w:t>        </w:t>
      </w:r>
      <w:hyperlink r:id="rId244"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85 Arrêté du 16 novembre 2023 portant extension d'un avenant à la convention collective des industries mécaniques, microtechniques et connexes du département du Doubs (n° 3209)</w:t>
      </w:r>
      <w:r w:rsidRPr="009104CA">
        <w:rPr>
          <w:rFonts w:ascii="Arial" w:hAnsi="Arial" w:cs="Arial"/>
          <w:b/>
          <w:bCs/>
          <w:color w:val="333333"/>
          <w:sz w:val="18"/>
          <w:szCs w:val="18"/>
          <w:shd w:val="clear" w:color="auto" w:fill="FFFFFF"/>
        </w:rPr>
        <w:br/>
        <w:t>        </w:t>
      </w:r>
      <w:hyperlink r:id="rId245"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86 Arrêté du 16 novembre 2023 portant extension d'un avenant à la convention collective nationale de la production audiovisuelle (n° 2642)</w:t>
      </w:r>
      <w:r w:rsidRPr="009104CA">
        <w:rPr>
          <w:rFonts w:ascii="Arial" w:hAnsi="Arial" w:cs="Arial"/>
          <w:b/>
          <w:bCs/>
          <w:color w:val="333333"/>
          <w:sz w:val="18"/>
          <w:szCs w:val="18"/>
          <w:shd w:val="clear" w:color="auto" w:fill="FFFFFF"/>
        </w:rPr>
        <w:br/>
        <w:t>        </w:t>
      </w:r>
      <w:hyperlink r:id="rId246"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t>        </w:t>
      </w:r>
      <w:hyperlink r:id="rId247"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t>        </w:t>
      </w:r>
      <w:hyperlink r:id="rId248"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249"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90 Arrêté du 22 novembre 2023 portant extension d'un avenant à la convention collective nationale des entreprises techniques au service de la création et de l'événement (n° 2717)</w:t>
      </w:r>
      <w:r w:rsidRPr="009104CA">
        <w:rPr>
          <w:rFonts w:ascii="Arial" w:hAnsi="Arial" w:cs="Arial"/>
          <w:b/>
          <w:bCs/>
          <w:color w:val="333333"/>
          <w:sz w:val="18"/>
          <w:szCs w:val="18"/>
          <w:shd w:val="clear" w:color="auto" w:fill="FFFFFF"/>
        </w:rPr>
        <w:br/>
        <w:t>        </w:t>
      </w:r>
      <w:hyperlink r:id="rId250"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251"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92 Arrêté du 27 novembre 2023 portant extension d'un accord conclu dans le cadre de la convention 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t>        </w:t>
      </w:r>
      <w:hyperlink r:id="rId252"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253"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94 Arrêté du 28 novembre 2023 portant extension d'un accord conclu dans le cadre de la branche de la filière 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t>        </w:t>
      </w:r>
      <w:hyperlink r:id="rId254"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46 Arrêté du 13 novembre 2023 portant extension d'un avenant à la convention collective des industries métallurgiques, mécaniques, similaires et connexes du Jura (n° 3231)</w:t>
      </w:r>
      <w:r w:rsidRPr="00607BF1">
        <w:rPr>
          <w:rFonts w:ascii="Arial" w:hAnsi="Arial" w:cs="Arial"/>
          <w:b/>
          <w:bCs/>
          <w:color w:val="333333"/>
          <w:sz w:val="18"/>
          <w:szCs w:val="18"/>
          <w:shd w:val="clear" w:color="auto" w:fill="FFFFFF"/>
        </w:rPr>
        <w:br/>
        <w:t>        </w:t>
      </w:r>
      <w:hyperlink r:id="rId255"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des entreprises d'installation 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lastRenderedPageBreak/>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256"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55 Arrêté du 10 novembre 2023 portant extension d'un accord conclu dans le cadre de la convention collective des industries de la métallurgie de Saône-et-Loire (n° 1564)</w:t>
      </w:r>
      <w:r w:rsidRPr="00505692">
        <w:rPr>
          <w:rFonts w:ascii="Arial" w:hAnsi="Arial" w:cs="Arial"/>
          <w:b/>
          <w:bCs/>
          <w:color w:val="333333"/>
          <w:sz w:val="18"/>
          <w:szCs w:val="18"/>
          <w:shd w:val="clear" w:color="auto" w:fill="FFFFFF"/>
        </w:rPr>
        <w:br/>
        <w:t>        </w:t>
      </w:r>
      <w:hyperlink r:id="rId257"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t>        </w:t>
      </w:r>
      <w:hyperlink r:id="rId258"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t>        </w:t>
      </w:r>
      <w:hyperlink r:id="rId259"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260"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59 Arrêté du 10 novembre 2023 portant extension d'accords et d'un avenant à un accord conclus dans le 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t>        </w:t>
      </w:r>
      <w:hyperlink r:id="rId261"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262"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263"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264"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265"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266"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267"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268"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269"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270"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271"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272"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273"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274"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275"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276"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277"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t>        </w:t>
      </w:r>
      <w:hyperlink r:id="rId278"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279"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78 Arrêté du 13 novembre 2023 portant extension d'un accord conclu dans le cadre de la convention collective nationale des services de l'automobile (n° 1090)</w:t>
      </w:r>
      <w:r w:rsidRPr="00505692">
        <w:rPr>
          <w:rFonts w:ascii="Arial" w:hAnsi="Arial" w:cs="Arial"/>
          <w:b/>
          <w:bCs/>
          <w:color w:val="333333"/>
          <w:sz w:val="18"/>
          <w:szCs w:val="18"/>
          <w:shd w:val="clear" w:color="auto" w:fill="FFFFFF"/>
        </w:rPr>
        <w:br/>
        <w:t>        </w:t>
      </w:r>
      <w:hyperlink r:id="rId280"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t>        </w:t>
      </w:r>
      <w:hyperlink r:id="rId281"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282"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283"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284"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285"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286"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lastRenderedPageBreak/>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287"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t>        </w:t>
      </w:r>
      <w:hyperlink r:id="rId288"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289"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94 Arrêté du 21 novembre 2023 portant extension d'un avenant à l'accord régional instaurant un régime d'assurance complémentaire frais de santé au bénéfice des salariés agricoles non cadres de Franche-Comté et des salariés des coopératives fruitières de l'Ain, du Doubs et du Jura</w:t>
      </w:r>
      <w:r w:rsidRPr="0072538C">
        <w:rPr>
          <w:rFonts w:ascii="Arial" w:hAnsi="Arial" w:cs="Arial"/>
          <w:b/>
          <w:bCs/>
          <w:color w:val="333333"/>
          <w:sz w:val="18"/>
          <w:szCs w:val="18"/>
          <w:shd w:val="clear" w:color="auto" w:fill="FFFFFF"/>
        </w:rPr>
        <w:br/>
        <w:t>        </w:t>
      </w:r>
      <w:hyperlink r:id="rId290"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291"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92"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93"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94"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295"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296"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297"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xml:space="preserve">        71 Arrêté du 26 octobre 2023 portant extension de l'avenant n° 45 du 28 février 2023 relatif au champ d'application de la convention - Convention collective nationale des cultures marines et de la coopération </w:t>
      </w:r>
      <w:r w:rsidRPr="00675112">
        <w:rPr>
          <w:rFonts w:ascii="Arial" w:hAnsi="Arial" w:cs="Arial"/>
          <w:b/>
          <w:bCs/>
          <w:color w:val="333333"/>
          <w:sz w:val="18"/>
          <w:szCs w:val="18"/>
          <w:shd w:val="clear" w:color="auto" w:fill="FFFFFF"/>
        </w:rPr>
        <w:lastRenderedPageBreak/>
        <w:t>maritime</w:t>
      </w:r>
      <w:r w:rsidRPr="00675112">
        <w:rPr>
          <w:rFonts w:ascii="Arial" w:hAnsi="Arial" w:cs="Arial"/>
          <w:b/>
          <w:bCs/>
          <w:color w:val="333333"/>
          <w:sz w:val="18"/>
          <w:szCs w:val="18"/>
          <w:shd w:val="clear" w:color="auto" w:fill="FFFFFF"/>
        </w:rPr>
        <w:br/>
        <w:t>        </w:t>
      </w:r>
      <w:hyperlink r:id="rId298"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299"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09BB"/>
    <w:rsid w:val="0005368B"/>
    <w:rsid w:val="000538F1"/>
    <w:rsid w:val="000602C8"/>
    <w:rsid w:val="0006191B"/>
    <w:rsid w:val="00062950"/>
    <w:rsid w:val="00062C35"/>
    <w:rsid w:val="00066ED6"/>
    <w:rsid w:val="00070673"/>
    <w:rsid w:val="0008764B"/>
    <w:rsid w:val="00087ADF"/>
    <w:rsid w:val="00087DB2"/>
    <w:rsid w:val="00090AC7"/>
    <w:rsid w:val="00093070"/>
    <w:rsid w:val="000A0745"/>
    <w:rsid w:val="000A2C6B"/>
    <w:rsid w:val="000A3DB0"/>
    <w:rsid w:val="000A5F62"/>
    <w:rsid w:val="000B106C"/>
    <w:rsid w:val="000B293A"/>
    <w:rsid w:val="000B3C88"/>
    <w:rsid w:val="000C5E91"/>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41985"/>
    <w:rsid w:val="00152E4A"/>
    <w:rsid w:val="00152F57"/>
    <w:rsid w:val="0015463D"/>
    <w:rsid w:val="00157929"/>
    <w:rsid w:val="00160112"/>
    <w:rsid w:val="001619DE"/>
    <w:rsid w:val="00163F7A"/>
    <w:rsid w:val="00172A85"/>
    <w:rsid w:val="0017517F"/>
    <w:rsid w:val="00177C74"/>
    <w:rsid w:val="001810D9"/>
    <w:rsid w:val="00186D00"/>
    <w:rsid w:val="00190717"/>
    <w:rsid w:val="00195F42"/>
    <w:rsid w:val="001A0560"/>
    <w:rsid w:val="001A288A"/>
    <w:rsid w:val="001A2DE5"/>
    <w:rsid w:val="001A4846"/>
    <w:rsid w:val="001A4BB2"/>
    <w:rsid w:val="001A6C2D"/>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7C5"/>
    <w:rsid w:val="00230D22"/>
    <w:rsid w:val="00233071"/>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0326"/>
    <w:rsid w:val="002B68BB"/>
    <w:rsid w:val="002B68E6"/>
    <w:rsid w:val="002C2744"/>
    <w:rsid w:val="002C4A3F"/>
    <w:rsid w:val="002C6208"/>
    <w:rsid w:val="002C6F53"/>
    <w:rsid w:val="002D124B"/>
    <w:rsid w:val="002D1739"/>
    <w:rsid w:val="002D21BC"/>
    <w:rsid w:val="002D34A8"/>
    <w:rsid w:val="002D4005"/>
    <w:rsid w:val="002E1E0D"/>
    <w:rsid w:val="002E311A"/>
    <w:rsid w:val="002E4AAB"/>
    <w:rsid w:val="002F0B24"/>
    <w:rsid w:val="002F2256"/>
    <w:rsid w:val="002F277D"/>
    <w:rsid w:val="002F33A6"/>
    <w:rsid w:val="002F45B6"/>
    <w:rsid w:val="002F52C2"/>
    <w:rsid w:val="00300C89"/>
    <w:rsid w:val="00300E1F"/>
    <w:rsid w:val="00302D56"/>
    <w:rsid w:val="0030563F"/>
    <w:rsid w:val="00311EAC"/>
    <w:rsid w:val="00316633"/>
    <w:rsid w:val="00317076"/>
    <w:rsid w:val="0032348A"/>
    <w:rsid w:val="0033462F"/>
    <w:rsid w:val="0034106A"/>
    <w:rsid w:val="00347C70"/>
    <w:rsid w:val="00350AFE"/>
    <w:rsid w:val="00350BB8"/>
    <w:rsid w:val="00353533"/>
    <w:rsid w:val="003536DB"/>
    <w:rsid w:val="003607C2"/>
    <w:rsid w:val="003621C4"/>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B6BF5"/>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244A"/>
    <w:rsid w:val="00425F1C"/>
    <w:rsid w:val="00437646"/>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3BA5"/>
    <w:rsid w:val="0048457D"/>
    <w:rsid w:val="00484CE1"/>
    <w:rsid w:val="00484E3C"/>
    <w:rsid w:val="00485FB3"/>
    <w:rsid w:val="00490522"/>
    <w:rsid w:val="00490688"/>
    <w:rsid w:val="00492BD0"/>
    <w:rsid w:val="00497BCC"/>
    <w:rsid w:val="004A0296"/>
    <w:rsid w:val="004B146E"/>
    <w:rsid w:val="004B284B"/>
    <w:rsid w:val="004C1926"/>
    <w:rsid w:val="004C391A"/>
    <w:rsid w:val="004D0C92"/>
    <w:rsid w:val="004D1479"/>
    <w:rsid w:val="004D40CD"/>
    <w:rsid w:val="004D6F15"/>
    <w:rsid w:val="004D73A2"/>
    <w:rsid w:val="004D7EFD"/>
    <w:rsid w:val="004E0E9C"/>
    <w:rsid w:val="004E1049"/>
    <w:rsid w:val="004E1EF9"/>
    <w:rsid w:val="004E3840"/>
    <w:rsid w:val="004E6151"/>
    <w:rsid w:val="004F5087"/>
    <w:rsid w:val="00502846"/>
    <w:rsid w:val="00505692"/>
    <w:rsid w:val="00514110"/>
    <w:rsid w:val="00515ECF"/>
    <w:rsid w:val="00525E60"/>
    <w:rsid w:val="005354D0"/>
    <w:rsid w:val="005447E7"/>
    <w:rsid w:val="00550007"/>
    <w:rsid w:val="005508DF"/>
    <w:rsid w:val="00551D32"/>
    <w:rsid w:val="0055584F"/>
    <w:rsid w:val="00561358"/>
    <w:rsid w:val="005651D8"/>
    <w:rsid w:val="005668D8"/>
    <w:rsid w:val="00566C9F"/>
    <w:rsid w:val="00567B3B"/>
    <w:rsid w:val="00570424"/>
    <w:rsid w:val="005742BB"/>
    <w:rsid w:val="0057613C"/>
    <w:rsid w:val="00576FAF"/>
    <w:rsid w:val="005800D0"/>
    <w:rsid w:val="00580B66"/>
    <w:rsid w:val="00586A63"/>
    <w:rsid w:val="00595ED1"/>
    <w:rsid w:val="005A24AD"/>
    <w:rsid w:val="005A55F4"/>
    <w:rsid w:val="005B2A8D"/>
    <w:rsid w:val="005C08F1"/>
    <w:rsid w:val="005C238E"/>
    <w:rsid w:val="005C6B1D"/>
    <w:rsid w:val="005D1BCC"/>
    <w:rsid w:val="005E1871"/>
    <w:rsid w:val="005F7869"/>
    <w:rsid w:val="00600F9B"/>
    <w:rsid w:val="00607BF1"/>
    <w:rsid w:val="00616787"/>
    <w:rsid w:val="006213DF"/>
    <w:rsid w:val="0062668D"/>
    <w:rsid w:val="006312C3"/>
    <w:rsid w:val="00633513"/>
    <w:rsid w:val="006371D6"/>
    <w:rsid w:val="00643F63"/>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7E85"/>
    <w:rsid w:val="006F3690"/>
    <w:rsid w:val="006F3B81"/>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35D30"/>
    <w:rsid w:val="00746594"/>
    <w:rsid w:val="00751AE5"/>
    <w:rsid w:val="007547AA"/>
    <w:rsid w:val="00756D1B"/>
    <w:rsid w:val="007610E2"/>
    <w:rsid w:val="00761604"/>
    <w:rsid w:val="00762905"/>
    <w:rsid w:val="00764D2B"/>
    <w:rsid w:val="00766BA1"/>
    <w:rsid w:val="007727BD"/>
    <w:rsid w:val="0077320E"/>
    <w:rsid w:val="00773CA9"/>
    <w:rsid w:val="00774A49"/>
    <w:rsid w:val="00780F61"/>
    <w:rsid w:val="00790CC8"/>
    <w:rsid w:val="007966B3"/>
    <w:rsid w:val="007A1747"/>
    <w:rsid w:val="007A3201"/>
    <w:rsid w:val="007A32BF"/>
    <w:rsid w:val="007A4839"/>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1C3"/>
    <w:rsid w:val="007F1FEF"/>
    <w:rsid w:val="007F29AC"/>
    <w:rsid w:val="007F406D"/>
    <w:rsid w:val="007F45AF"/>
    <w:rsid w:val="007F615F"/>
    <w:rsid w:val="00800B81"/>
    <w:rsid w:val="00806A0E"/>
    <w:rsid w:val="00812696"/>
    <w:rsid w:val="0082001E"/>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3F78"/>
    <w:rsid w:val="008C5F70"/>
    <w:rsid w:val="008C7901"/>
    <w:rsid w:val="008D10F8"/>
    <w:rsid w:val="008D1AA4"/>
    <w:rsid w:val="008D4FB0"/>
    <w:rsid w:val="008E0E8B"/>
    <w:rsid w:val="008E78D7"/>
    <w:rsid w:val="008F13B3"/>
    <w:rsid w:val="009009E4"/>
    <w:rsid w:val="00903178"/>
    <w:rsid w:val="009036FC"/>
    <w:rsid w:val="00904AF0"/>
    <w:rsid w:val="00904BCF"/>
    <w:rsid w:val="00905FD4"/>
    <w:rsid w:val="009104CA"/>
    <w:rsid w:val="00926D39"/>
    <w:rsid w:val="009307EB"/>
    <w:rsid w:val="00930A80"/>
    <w:rsid w:val="009368B7"/>
    <w:rsid w:val="00940C07"/>
    <w:rsid w:val="00942371"/>
    <w:rsid w:val="00943BFB"/>
    <w:rsid w:val="009521D5"/>
    <w:rsid w:val="00972A17"/>
    <w:rsid w:val="00980733"/>
    <w:rsid w:val="00981CD3"/>
    <w:rsid w:val="00992AB8"/>
    <w:rsid w:val="0099372D"/>
    <w:rsid w:val="00995D99"/>
    <w:rsid w:val="009A66E3"/>
    <w:rsid w:val="009A7C6F"/>
    <w:rsid w:val="009B0763"/>
    <w:rsid w:val="009B3C37"/>
    <w:rsid w:val="009B4FA8"/>
    <w:rsid w:val="009C30BB"/>
    <w:rsid w:val="009C7FDF"/>
    <w:rsid w:val="009D1D07"/>
    <w:rsid w:val="009D4FAE"/>
    <w:rsid w:val="009D6F4F"/>
    <w:rsid w:val="009E12C1"/>
    <w:rsid w:val="009E16D5"/>
    <w:rsid w:val="009E327E"/>
    <w:rsid w:val="009E3397"/>
    <w:rsid w:val="009E5297"/>
    <w:rsid w:val="009E7D34"/>
    <w:rsid w:val="009F0AC3"/>
    <w:rsid w:val="009F3658"/>
    <w:rsid w:val="009F36A1"/>
    <w:rsid w:val="009F50CF"/>
    <w:rsid w:val="00A1124F"/>
    <w:rsid w:val="00A11AAA"/>
    <w:rsid w:val="00A150CF"/>
    <w:rsid w:val="00A20441"/>
    <w:rsid w:val="00A269F3"/>
    <w:rsid w:val="00A3028C"/>
    <w:rsid w:val="00A36821"/>
    <w:rsid w:val="00A36C11"/>
    <w:rsid w:val="00A434A9"/>
    <w:rsid w:val="00A440CE"/>
    <w:rsid w:val="00A44208"/>
    <w:rsid w:val="00A46F0B"/>
    <w:rsid w:val="00A4763A"/>
    <w:rsid w:val="00A526CD"/>
    <w:rsid w:val="00A6137F"/>
    <w:rsid w:val="00A63219"/>
    <w:rsid w:val="00A65469"/>
    <w:rsid w:val="00A654EA"/>
    <w:rsid w:val="00A66A83"/>
    <w:rsid w:val="00A702DF"/>
    <w:rsid w:val="00A710D5"/>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15010"/>
    <w:rsid w:val="00B24983"/>
    <w:rsid w:val="00B24EA4"/>
    <w:rsid w:val="00B31103"/>
    <w:rsid w:val="00B31979"/>
    <w:rsid w:val="00B33566"/>
    <w:rsid w:val="00B364F0"/>
    <w:rsid w:val="00B36F0D"/>
    <w:rsid w:val="00B37F5F"/>
    <w:rsid w:val="00B42BBB"/>
    <w:rsid w:val="00B437CA"/>
    <w:rsid w:val="00B554CD"/>
    <w:rsid w:val="00B55E79"/>
    <w:rsid w:val="00B611E4"/>
    <w:rsid w:val="00B643E6"/>
    <w:rsid w:val="00B7341C"/>
    <w:rsid w:val="00B74688"/>
    <w:rsid w:val="00B7711B"/>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25A71"/>
    <w:rsid w:val="00C3525B"/>
    <w:rsid w:val="00C413AC"/>
    <w:rsid w:val="00C47599"/>
    <w:rsid w:val="00C517B2"/>
    <w:rsid w:val="00C51EA4"/>
    <w:rsid w:val="00C570BF"/>
    <w:rsid w:val="00C616E5"/>
    <w:rsid w:val="00C62150"/>
    <w:rsid w:val="00C64013"/>
    <w:rsid w:val="00C73032"/>
    <w:rsid w:val="00C83B68"/>
    <w:rsid w:val="00C91AEA"/>
    <w:rsid w:val="00CA107F"/>
    <w:rsid w:val="00CB05AA"/>
    <w:rsid w:val="00CB18BE"/>
    <w:rsid w:val="00CB2039"/>
    <w:rsid w:val="00CB2C39"/>
    <w:rsid w:val="00CB3F38"/>
    <w:rsid w:val="00CB457E"/>
    <w:rsid w:val="00CB4DF5"/>
    <w:rsid w:val="00CC09F7"/>
    <w:rsid w:val="00CC1235"/>
    <w:rsid w:val="00CC3801"/>
    <w:rsid w:val="00CD3677"/>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04D"/>
    <w:rsid w:val="00D561FD"/>
    <w:rsid w:val="00D5651B"/>
    <w:rsid w:val="00D67002"/>
    <w:rsid w:val="00D721EF"/>
    <w:rsid w:val="00D72A45"/>
    <w:rsid w:val="00D76960"/>
    <w:rsid w:val="00D81671"/>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171B2"/>
    <w:rsid w:val="00E24F11"/>
    <w:rsid w:val="00E3214C"/>
    <w:rsid w:val="00E32AFC"/>
    <w:rsid w:val="00E35285"/>
    <w:rsid w:val="00E359A6"/>
    <w:rsid w:val="00E45B54"/>
    <w:rsid w:val="00E4687A"/>
    <w:rsid w:val="00E54708"/>
    <w:rsid w:val="00E61C58"/>
    <w:rsid w:val="00E6309D"/>
    <w:rsid w:val="00E63C8A"/>
    <w:rsid w:val="00E71C89"/>
    <w:rsid w:val="00E72D11"/>
    <w:rsid w:val="00E7436F"/>
    <w:rsid w:val="00E74F41"/>
    <w:rsid w:val="00E76569"/>
    <w:rsid w:val="00E82598"/>
    <w:rsid w:val="00E8455E"/>
    <w:rsid w:val="00E85B1A"/>
    <w:rsid w:val="00E908FA"/>
    <w:rsid w:val="00E90A85"/>
    <w:rsid w:val="00E950E1"/>
    <w:rsid w:val="00E9556A"/>
    <w:rsid w:val="00E97C62"/>
    <w:rsid w:val="00EB53AA"/>
    <w:rsid w:val="00EB6810"/>
    <w:rsid w:val="00EC350A"/>
    <w:rsid w:val="00EC533D"/>
    <w:rsid w:val="00EC5C91"/>
    <w:rsid w:val="00ED6B5B"/>
    <w:rsid w:val="00EE1DD7"/>
    <w:rsid w:val="00EF0575"/>
    <w:rsid w:val="00EF0CBF"/>
    <w:rsid w:val="00EF1ABB"/>
    <w:rsid w:val="00EF6B82"/>
    <w:rsid w:val="00F01B50"/>
    <w:rsid w:val="00F10EBE"/>
    <w:rsid w:val="00F13F9A"/>
    <w:rsid w:val="00F20CC6"/>
    <w:rsid w:val="00F216F8"/>
    <w:rsid w:val="00F31524"/>
    <w:rsid w:val="00F31FFF"/>
    <w:rsid w:val="00F41D6E"/>
    <w:rsid w:val="00F46F8F"/>
    <w:rsid w:val="00F47152"/>
    <w:rsid w:val="00F53D98"/>
    <w:rsid w:val="00F54190"/>
    <w:rsid w:val="00F57287"/>
    <w:rsid w:val="00F62946"/>
    <w:rsid w:val="00F62AE0"/>
    <w:rsid w:val="00F65D21"/>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19817420">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05689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05320271">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89412521">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637142">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1510710">
      <w:bodyDiv w:val="1"/>
      <w:marLeft w:val="0"/>
      <w:marRight w:val="0"/>
      <w:marTop w:val="0"/>
      <w:marBottom w:val="0"/>
      <w:divBdr>
        <w:top w:val="none" w:sz="0" w:space="0" w:color="auto"/>
        <w:left w:val="none" w:sz="0" w:space="0" w:color="auto"/>
        <w:bottom w:val="none" w:sz="0" w:space="0" w:color="auto"/>
        <w:right w:val="none" w:sz="0" w:space="0" w:color="auto"/>
      </w:divBdr>
    </w:div>
    <w:div w:id="343554560">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0808351">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27850824">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47355077">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6069452">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60041895">
      <w:bodyDiv w:val="1"/>
      <w:marLeft w:val="0"/>
      <w:marRight w:val="0"/>
      <w:marTop w:val="0"/>
      <w:marBottom w:val="0"/>
      <w:divBdr>
        <w:top w:val="none" w:sz="0" w:space="0" w:color="auto"/>
        <w:left w:val="none" w:sz="0" w:space="0" w:color="auto"/>
        <w:bottom w:val="none" w:sz="0" w:space="0" w:color="auto"/>
        <w:right w:val="none" w:sz="0" w:space="0" w:color="auto"/>
      </w:divBdr>
    </w:div>
    <w:div w:id="670915057">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4791588">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49516761">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55598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0210074">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30138972">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2588604">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3428413">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3079333">
      <w:bodyDiv w:val="1"/>
      <w:marLeft w:val="0"/>
      <w:marRight w:val="0"/>
      <w:marTop w:val="0"/>
      <w:marBottom w:val="0"/>
      <w:divBdr>
        <w:top w:val="none" w:sz="0" w:space="0" w:color="auto"/>
        <w:left w:val="none" w:sz="0" w:space="0" w:color="auto"/>
        <w:bottom w:val="none" w:sz="0" w:space="0" w:color="auto"/>
        <w:right w:val="none" w:sz="0" w:space="0" w:color="auto"/>
      </w:divBdr>
    </w:div>
    <w:div w:id="16433878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697459749">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06325660">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4758398">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7129550">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70298937">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8898848" TargetMode="External"/><Relationship Id="rId299" Type="http://schemas.openxmlformats.org/officeDocument/2006/relationships/hyperlink" Target="https://www.legifrance.gouv.fr/jorf/id/JORFTEXT000048299981" TargetMode="External"/><Relationship Id="rId21" Type="http://schemas.openxmlformats.org/officeDocument/2006/relationships/hyperlink" Target="https://www.legifrance.gouv.fr/jorf/id/JORFTEXT000049344276" TargetMode="External"/><Relationship Id="rId63" Type="http://schemas.openxmlformats.org/officeDocument/2006/relationships/hyperlink" Target="https://www.legifrance.gouv.fr/jorf/id/JORFTEXT000049180992" TargetMode="External"/><Relationship Id="rId159" Type="http://schemas.openxmlformats.org/officeDocument/2006/relationships/hyperlink" Target="https://www.legifrance.gouv.fr/jorf/id/JORFTEXT000048670110" TargetMode="External"/><Relationship Id="rId170" Type="http://schemas.openxmlformats.org/officeDocument/2006/relationships/hyperlink" Target="https://www.legifrance.gouv.fr/jorf/id/JORFTEXT000048642543" TargetMode="External"/><Relationship Id="rId226" Type="http://schemas.openxmlformats.org/officeDocument/2006/relationships/hyperlink" Target="https://www.legifrance.gouv.fr/jorf/id/JORFTEXT000048542384" TargetMode="External"/><Relationship Id="rId268" Type="http://schemas.openxmlformats.org/officeDocument/2006/relationships/hyperlink" Target="https://www.legifrance.gouv.fr/jorf/id/JORFTEXT000048466596" TargetMode="External"/><Relationship Id="rId32" Type="http://schemas.openxmlformats.org/officeDocument/2006/relationships/hyperlink" Target="https://www.legifrance.gouv.fr/jorf/id/JORFTEXT000049285480" TargetMode="External"/><Relationship Id="rId74" Type="http://schemas.openxmlformats.org/officeDocument/2006/relationships/hyperlink" Target="https://www.legifrance.gouv.fr/jorf/id/JORFTEXT000049121192" TargetMode="External"/><Relationship Id="rId128" Type="http://schemas.openxmlformats.org/officeDocument/2006/relationships/hyperlink" Target="https://www.legifrance.gouv.fr/jorf/id/JORFTEXT000048731015" TargetMode="External"/><Relationship Id="rId5" Type="http://schemas.openxmlformats.org/officeDocument/2006/relationships/hyperlink" Target="https://www.legifrance.gouv.fr/jorf/id/JORFTEXT000049344014" TargetMode="External"/><Relationship Id="rId181" Type="http://schemas.openxmlformats.org/officeDocument/2006/relationships/hyperlink" Target="https://www.legifrance.gouv.fr/jorf/id/JORFTEXT000048595584" TargetMode="External"/><Relationship Id="rId237" Type="http://schemas.openxmlformats.org/officeDocument/2006/relationships/hyperlink" Target="https://www.legifrance.gouv.fr/jorf/id/JORFTEXT000048514769" TargetMode="External"/><Relationship Id="rId279" Type="http://schemas.openxmlformats.org/officeDocument/2006/relationships/hyperlink" Target="https://www.legifrance.gouv.fr/jorf/id/JORFTEXT000048466734" TargetMode="External"/><Relationship Id="rId43" Type="http://schemas.openxmlformats.org/officeDocument/2006/relationships/hyperlink" Target="https://www.legifrance.gouv.fr/jorf/id/JORFTEXT000049285647" TargetMode="External"/><Relationship Id="rId139" Type="http://schemas.openxmlformats.org/officeDocument/2006/relationships/hyperlink" Target="https://www.legifrance.gouv.fr/jorf/id/JORFTEXT000048680897" TargetMode="External"/><Relationship Id="rId290" Type="http://schemas.openxmlformats.org/officeDocument/2006/relationships/hyperlink" Target="https://www.legifrance.gouv.fr/jorf/id/JORFTEXT000048459038" TargetMode="External"/><Relationship Id="rId85" Type="http://schemas.openxmlformats.org/officeDocument/2006/relationships/hyperlink" Target="https://www.legifrance.gouv.fr/jorf/id/JORFTEXT000049121345" TargetMode="External"/><Relationship Id="rId150" Type="http://schemas.openxmlformats.org/officeDocument/2006/relationships/hyperlink" Target="https://www.legifrance.gouv.fr/jorf/id/JORFTEXT000048669992" TargetMode="External"/><Relationship Id="rId192" Type="http://schemas.openxmlformats.org/officeDocument/2006/relationships/hyperlink" Target="https://www.legifrance.gouv.fr/jorf/id/JORFTEXT000048567505" TargetMode="External"/><Relationship Id="rId206" Type="http://schemas.openxmlformats.org/officeDocument/2006/relationships/hyperlink" Target="https://www.legifrance.gouv.fr/jorf/id/JORFTEXT000048567668" TargetMode="External"/><Relationship Id="rId248" Type="http://schemas.openxmlformats.org/officeDocument/2006/relationships/hyperlink" Target="https://www.legifrance.gouv.fr/jorf/id/JORFTEXT000048514925" TargetMode="External"/><Relationship Id="rId12" Type="http://schemas.openxmlformats.org/officeDocument/2006/relationships/hyperlink" Target="https://www.legifrance.gouv.fr/jorf/id/JORFTEXT000049344153" TargetMode="External"/><Relationship Id="rId108" Type="http://schemas.openxmlformats.org/officeDocument/2006/relationships/hyperlink" Target="https://www.legifrance.gouv.fr/jorf/id/JORFTEXT000048999207" TargetMode="External"/><Relationship Id="rId54" Type="http://schemas.openxmlformats.org/officeDocument/2006/relationships/hyperlink" Target="https://www.legifrance.gouv.fr/jorf/id/JORFTEXT000049232892" TargetMode="External"/><Relationship Id="rId96" Type="http://schemas.openxmlformats.org/officeDocument/2006/relationships/hyperlink" Target="https://www.legifrance.gouv.fr/jorf/id/JORFTEXT000049097922" TargetMode="External"/><Relationship Id="rId161" Type="http://schemas.openxmlformats.org/officeDocument/2006/relationships/hyperlink" Target="https://www.legifrance.gouv.fr/jorf/id/JORFTEXT000048670132" TargetMode="External"/><Relationship Id="rId217" Type="http://schemas.openxmlformats.org/officeDocument/2006/relationships/hyperlink" Target="https://www.legifrance.gouv.fr/jorf/id/JORFTEXT000048560790" TargetMode="External"/><Relationship Id="rId6" Type="http://schemas.openxmlformats.org/officeDocument/2006/relationships/hyperlink" Target="https://www.legifrance.gouv.fr/jorf/id/JORFTEXT000049344049" TargetMode="External"/><Relationship Id="rId238" Type="http://schemas.openxmlformats.org/officeDocument/2006/relationships/hyperlink" Target="https://www.legifrance.gouv.fr/jorf/id/JORFTEXT000048514786" TargetMode="External"/><Relationship Id="rId259" Type="http://schemas.openxmlformats.org/officeDocument/2006/relationships/hyperlink" Target="https://www.legifrance.gouv.fr/jorf/id/JORFTEXT000048466448" TargetMode="External"/><Relationship Id="rId23" Type="http://schemas.openxmlformats.org/officeDocument/2006/relationships/hyperlink" Target="https://www.legifrance.gouv.fr/jorf/id/JORFTEXT000049344296" TargetMode="External"/><Relationship Id="rId119" Type="http://schemas.openxmlformats.org/officeDocument/2006/relationships/hyperlink" Target="https://www.legifrance.gouv.fr/jorf/id/JORFTEXT000048880584" TargetMode="External"/><Relationship Id="rId270" Type="http://schemas.openxmlformats.org/officeDocument/2006/relationships/hyperlink" Target="https://www.legifrance.gouv.fr/jorf/id/JORFTEXT000048466622" TargetMode="External"/><Relationship Id="rId291" Type="http://schemas.openxmlformats.org/officeDocument/2006/relationships/hyperlink" Target="https://www.legifrance.gouv.fr/jorf/id/JORFTEXT000048459050" TargetMode="External"/><Relationship Id="rId44" Type="http://schemas.openxmlformats.org/officeDocument/2006/relationships/hyperlink" Target="https://www.legifrance.gouv.fr/jorf/id/JORFTEXT000049285660" TargetMode="External"/><Relationship Id="rId65" Type="http://schemas.openxmlformats.org/officeDocument/2006/relationships/hyperlink" Target="https://www.legifrance.gouv.fr/jorf/id/JORFTEXT000049155494" TargetMode="External"/><Relationship Id="rId86" Type="http://schemas.openxmlformats.org/officeDocument/2006/relationships/hyperlink" Target="https://www.legifrance.gouv.fr/jorf/id/JORFTEXT000049121356" TargetMode="External"/><Relationship Id="rId130" Type="http://schemas.openxmlformats.org/officeDocument/2006/relationships/hyperlink" Target="https://www.legifrance.gouv.fr/jorf/id/JORFTEXT000048709121" TargetMode="External"/><Relationship Id="rId151" Type="http://schemas.openxmlformats.org/officeDocument/2006/relationships/hyperlink" Target="https://www.legifrance.gouv.fr/jorf/id/JORFTEXT000048670004" TargetMode="External"/><Relationship Id="rId172" Type="http://schemas.openxmlformats.org/officeDocument/2006/relationships/hyperlink" Target="https://www.legifrance.gouv.fr/jorf/id/JORFTEXT000048642564" TargetMode="External"/><Relationship Id="rId193" Type="http://schemas.openxmlformats.org/officeDocument/2006/relationships/hyperlink" Target="https://www.legifrance.gouv.fr/jorf/id/JORFTEXT000048567515" TargetMode="External"/><Relationship Id="rId207" Type="http://schemas.openxmlformats.org/officeDocument/2006/relationships/hyperlink" Target="https://www.legifrance.gouv.fr/jorf/id/JORFTEXT000048567682" TargetMode="External"/><Relationship Id="rId228" Type="http://schemas.openxmlformats.org/officeDocument/2006/relationships/hyperlink" Target="https://www.legifrance.gouv.fr/jorf/id/JORFTEXT000048542414" TargetMode="External"/><Relationship Id="rId249" Type="http://schemas.openxmlformats.org/officeDocument/2006/relationships/hyperlink" Target="https://www.legifrance.gouv.fr/jorf/id/JORFTEXT000048514934" TargetMode="External"/><Relationship Id="rId13" Type="http://schemas.openxmlformats.org/officeDocument/2006/relationships/hyperlink" Target="https://www.legifrance.gouv.fr/jorf/id/JORFTEXT000049344167" TargetMode="External"/><Relationship Id="rId109" Type="http://schemas.openxmlformats.org/officeDocument/2006/relationships/hyperlink" Target="https://www.legifrance.gouv.fr/jorf/id/JORFTEXT000048999219" TargetMode="External"/><Relationship Id="rId260" Type="http://schemas.openxmlformats.org/officeDocument/2006/relationships/hyperlink" Target="https://www.legifrance.gouv.fr/jorf/id/JORFTEXT000048466458" TargetMode="External"/><Relationship Id="rId281" Type="http://schemas.openxmlformats.org/officeDocument/2006/relationships/hyperlink" Target="https://www.legifrance.gouv.fr/jorf/id/JORFTEXT000048466764" TargetMode="External"/><Relationship Id="rId34" Type="http://schemas.openxmlformats.org/officeDocument/2006/relationships/hyperlink" Target="https://www.legifrance.gouv.fr/jorf/id/JORFTEXT000049285504" TargetMode="External"/><Relationship Id="rId55" Type="http://schemas.openxmlformats.org/officeDocument/2006/relationships/hyperlink" Target="https://www.legifrance.gouv.fr/jorf/id/JORFTEXT000049210827" TargetMode="External"/><Relationship Id="rId76" Type="http://schemas.openxmlformats.org/officeDocument/2006/relationships/hyperlink" Target="https://www.legifrance.gouv.fr/jorf/id/JORFTEXT000049121223" TargetMode="External"/><Relationship Id="rId97" Type="http://schemas.openxmlformats.org/officeDocument/2006/relationships/hyperlink" Target="https://www.legifrance.gouv.fr/jorf/id/JORFTEXT000049097943" TargetMode="External"/><Relationship Id="rId120" Type="http://schemas.openxmlformats.org/officeDocument/2006/relationships/hyperlink" Target="https://www.legifrance.gouv.fr/jorf/id/JORFTEXT000048880637" TargetMode="External"/><Relationship Id="rId141" Type="http://schemas.openxmlformats.org/officeDocument/2006/relationships/hyperlink" Target="https://www.legifrance.gouv.fr/jorf/id/JORFTEXT000048680925" TargetMode="External"/><Relationship Id="rId7" Type="http://schemas.openxmlformats.org/officeDocument/2006/relationships/hyperlink" Target="https://www.legifrance.gouv.fr/jorf/id/JORFTEXT000049344085" TargetMode="External"/><Relationship Id="rId162" Type="http://schemas.openxmlformats.org/officeDocument/2006/relationships/hyperlink" Target="https://www.legifrance.gouv.fr/jorf/id/JORFTEXT000048670144" TargetMode="External"/><Relationship Id="rId183" Type="http://schemas.openxmlformats.org/officeDocument/2006/relationships/hyperlink" Target="https://www.legifrance.gouv.fr/jorf/id/JORFTEXT000048572652" TargetMode="External"/><Relationship Id="rId218" Type="http://schemas.openxmlformats.org/officeDocument/2006/relationships/hyperlink" Target="https://www.legifrance.gouv.fr/jorf/id/JORFTEXT000048560802" TargetMode="External"/><Relationship Id="rId239" Type="http://schemas.openxmlformats.org/officeDocument/2006/relationships/hyperlink" Target="https://www.legifrance.gouv.fr/jorf/id/JORFTEXT000048514801" TargetMode="External"/><Relationship Id="rId250" Type="http://schemas.openxmlformats.org/officeDocument/2006/relationships/hyperlink" Target="https://www.legifrance.gouv.fr/jorf/id/JORFTEXT000048514948" TargetMode="External"/><Relationship Id="rId271" Type="http://schemas.openxmlformats.org/officeDocument/2006/relationships/hyperlink" Target="https://www.legifrance.gouv.fr/jorf/id/JORFTEXT000048466632" TargetMode="External"/><Relationship Id="rId292" Type="http://schemas.openxmlformats.org/officeDocument/2006/relationships/hyperlink" Target="https://www.legifrance.gouv.fr/jorf/id/JORFTEXT000048459061" TargetMode="External"/><Relationship Id="rId24" Type="http://schemas.openxmlformats.org/officeDocument/2006/relationships/hyperlink" Target="https://www.legifrance.gouv.fr/jorf/id/JORFTEXT000049344310" TargetMode="External"/><Relationship Id="rId45" Type="http://schemas.openxmlformats.org/officeDocument/2006/relationships/hyperlink" Target="https://www.legifrance.gouv.fr/jorf/id/JORFTEXT000049285676" TargetMode="External"/><Relationship Id="rId66" Type="http://schemas.openxmlformats.org/officeDocument/2006/relationships/hyperlink" Target="https://www.legifrance.gouv.fr/jorf/id/JORFTEXT000049151136" TargetMode="External"/><Relationship Id="rId87" Type="http://schemas.openxmlformats.org/officeDocument/2006/relationships/hyperlink" Target="https://www.legifrance.gouv.fr/jorf/id/JORFTEXT000049121366" TargetMode="External"/><Relationship Id="rId110" Type="http://schemas.openxmlformats.org/officeDocument/2006/relationships/hyperlink" Target="https://www.legifrance.gouv.fr/jorf/id/JORFTEXT000048999231" TargetMode="External"/><Relationship Id="rId131" Type="http://schemas.openxmlformats.org/officeDocument/2006/relationships/hyperlink" Target="https://www.legifrance.gouv.fr/jorf/id/JORFTEXT000048709139" TargetMode="External"/><Relationship Id="rId152" Type="http://schemas.openxmlformats.org/officeDocument/2006/relationships/hyperlink" Target="https://www.legifrance.gouv.fr/jorf/id/JORFTEXT000048670014" TargetMode="External"/><Relationship Id="rId173" Type="http://schemas.openxmlformats.org/officeDocument/2006/relationships/hyperlink" Target="https://www.legifrance.gouv.fr/jorf/id/JORFTEXT000048642575" TargetMode="External"/><Relationship Id="rId194" Type="http://schemas.openxmlformats.org/officeDocument/2006/relationships/hyperlink" Target="https://www.legifrance.gouv.fr/jorf/id/JORFTEXT000048567525" TargetMode="External"/><Relationship Id="rId208" Type="http://schemas.openxmlformats.org/officeDocument/2006/relationships/hyperlink" Target="https://www.legifrance.gouv.fr/jorf/id/JORFTEXT000048567698" TargetMode="External"/><Relationship Id="rId229" Type="http://schemas.openxmlformats.org/officeDocument/2006/relationships/hyperlink" Target="https://www.legifrance.gouv.fr/jorf/id/JORFTEXT000048542422" TargetMode="External"/><Relationship Id="rId240" Type="http://schemas.openxmlformats.org/officeDocument/2006/relationships/hyperlink" Target="https://www.legifrance.gouv.fr/jorf/id/JORFTEXT000048514810" TargetMode="External"/><Relationship Id="rId261" Type="http://schemas.openxmlformats.org/officeDocument/2006/relationships/hyperlink" Target="https://www.legifrance.gouv.fr/jorf/id/JORFTEXT000048466469" TargetMode="External"/><Relationship Id="rId14" Type="http://schemas.openxmlformats.org/officeDocument/2006/relationships/hyperlink" Target="https://www.legifrance.gouv.fr/jorf/id/JORFTEXT000049344180" TargetMode="External"/><Relationship Id="rId35" Type="http://schemas.openxmlformats.org/officeDocument/2006/relationships/hyperlink" Target="https://www.legifrance.gouv.fr/jorf/id/JORFTEXT000049285518" TargetMode="External"/><Relationship Id="rId56" Type="http://schemas.openxmlformats.org/officeDocument/2006/relationships/hyperlink" Target="https://www.legifrance.gouv.fr/jorf/id/JORFTEXT000049210836" TargetMode="External"/><Relationship Id="rId77" Type="http://schemas.openxmlformats.org/officeDocument/2006/relationships/hyperlink" Target="https://www.legifrance.gouv.fr/jorf/id/JORFTEXT000049121249" TargetMode="External"/><Relationship Id="rId100" Type="http://schemas.openxmlformats.org/officeDocument/2006/relationships/hyperlink" Target="https://www.legifrance.gouv.fr/jorf/id/JORFTEXT000049097988" TargetMode="External"/><Relationship Id="rId282" Type="http://schemas.openxmlformats.org/officeDocument/2006/relationships/hyperlink" Target="https://www.legifrance.gouv.fr/jorf/id/JORFTEXT000048458887" TargetMode="External"/><Relationship Id="rId8" Type="http://schemas.openxmlformats.org/officeDocument/2006/relationships/hyperlink" Target="https://www.legifrance.gouv.fr/jorf/id/JORFTEXT000049344095" TargetMode="External"/><Relationship Id="rId98" Type="http://schemas.openxmlformats.org/officeDocument/2006/relationships/hyperlink" Target="https://www.legifrance.gouv.fr/jorf/id/JORFTEXT000049097959" TargetMode="External"/><Relationship Id="rId121" Type="http://schemas.openxmlformats.org/officeDocument/2006/relationships/hyperlink" Target="https://www.legifrance.gouv.fr/jorf/id/JORFTEXT000048880667" TargetMode="External"/><Relationship Id="rId142" Type="http://schemas.openxmlformats.org/officeDocument/2006/relationships/hyperlink" Target="https://www.legifrance.gouv.fr/jorf/id/JORFTEXT000048680939" TargetMode="External"/><Relationship Id="rId163" Type="http://schemas.openxmlformats.org/officeDocument/2006/relationships/hyperlink" Target="https://www.legifrance.gouv.fr/jorf/id/JORFTEXT000048670156" TargetMode="External"/><Relationship Id="rId184" Type="http://schemas.openxmlformats.org/officeDocument/2006/relationships/hyperlink" Target="https://www.legifrance.gouv.fr/jorf/id/JORFTEXT000048572676" TargetMode="External"/><Relationship Id="rId219" Type="http://schemas.openxmlformats.org/officeDocument/2006/relationships/hyperlink" Target="https://www.legifrance.gouv.fr/jorf/id/JORFTEXT000048560813" TargetMode="External"/><Relationship Id="rId230" Type="http://schemas.openxmlformats.org/officeDocument/2006/relationships/hyperlink" Target="https://www.legifrance.gouv.fr/jorf/id/JORFTEXT000048542434" TargetMode="External"/><Relationship Id="rId251" Type="http://schemas.openxmlformats.org/officeDocument/2006/relationships/hyperlink" Target="https://www.legifrance.gouv.fr/jorf/id/JORFTEXT000048514964" TargetMode="External"/><Relationship Id="rId25" Type="http://schemas.openxmlformats.org/officeDocument/2006/relationships/hyperlink" Target="https://www.legifrance.gouv.fr/jorf/id/JORFTEXT000049344328" TargetMode="External"/><Relationship Id="rId46" Type="http://schemas.openxmlformats.org/officeDocument/2006/relationships/hyperlink" Target="https://www.legifrance.gouv.fr/jorf/id/JORFTEXT000049285692" TargetMode="External"/><Relationship Id="rId67" Type="http://schemas.openxmlformats.org/officeDocument/2006/relationships/hyperlink" Target="https://www.legifrance.gouv.fr/jorf/id/JORFTEXT000049151191" TargetMode="External"/><Relationship Id="rId272" Type="http://schemas.openxmlformats.org/officeDocument/2006/relationships/hyperlink" Target="https://www.legifrance.gouv.fr/jorf/id/JORFTEXT000048466642" TargetMode="External"/><Relationship Id="rId293" Type="http://schemas.openxmlformats.org/officeDocument/2006/relationships/hyperlink" Target="https://www.legifrance.gouv.fr/jorf/id/JORFTEXT000048459070" TargetMode="External"/><Relationship Id="rId88" Type="http://schemas.openxmlformats.org/officeDocument/2006/relationships/hyperlink" Target="https://www.legifrance.gouv.fr/jorf/id/JORFTEXT000049121379" TargetMode="External"/><Relationship Id="rId111" Type="http://schemas.openxmlformats.org/officeDocument/2006/relationships/hyperlink" Target="https://www.legifrance.gouv.fr/jorf/id/JORFTEXT000048999244" TargetMode="External"/><Relationship Id="rId132" Type="http://schemas.openxmlformats.org/officeDocument/2006/relationships/hyperlink" Target="https://www.legifrance.gouv.fr/jorf/id/JORFTEXT000048709150" TargetMode="External"/><Relationship Id="rId153" Type="http://schemas.openxmlformats.org/officeDocument/2006/relationships/hyperlink" Target="https://www.legifrance.gouv.fr/jorf/id/JORFTEXT000048670024" TargetMode="External"/><Relationship Id="rId174" Type="http://schemas.openxmlformats.org/officeDocument/2006/relationships/hyperlink" Target="https://www.legifrance.gouv.fr/jorf/id/JORFTEXT000048642587" TargetMode="External"/><Relationship Id="rId195" Type="http://schemas.openxmlformats.org/officeDocument/2006/relationships/hyperlink" Target="https://www.legifrance.gouv.fr/jorf/id/JORFTEXT000048567540" TargetMode="External"/><Relationship Id="rId209" Type="http://schemas.openxmlformats.org/officeDocument/2006/relationships/hyperlink" Target="https://www.legifrance.gouv.fr/jorf/id/JORFTEXT000048567712" TargetMode="External"/><Relationship Id="rId220" Type="http://schemas.openxmlformats.org/officeDocument/2006/relationships/hyperlink" Target="https://www.legifrance.gouv.fr/jorf/id/JORFTEXT000048560825" TargetMode="External"/><Relationship Id="rId241" Type="http://schemas.openxmlformats.org/officeDocument/2006/relationships/hyperlink" Target="https://www.legifrance.gouv.fr/jorf/id/JORFTEXT000048514833" TargetMode="External"/><Relationship Id="rId15" Type="http://schemas.openxmlformats.org/officeDocument/2006/relationships/hyperlink" Target="https://www.legifrance.gouv.fr/jorf/id/JORFTEXT000049344190" TargetMode="External"/><Relationship Id="rId36" Type="http://schemas.openxmlformats.org/officeDocument/2006/relationships/hyperlink" Target="https://www.legifrance.gouv.fr/jorf/id/JORFTEXT000049285528" TargetMode="External"/><Relationship Id="rId57" Type="http://schemas.openxmlformats.org/officeDocument/2006/relationships/hyperlink" Target="https://www.legifrance.gouv.fr/jorf/id/JORFTEXT000049205252" TargetMode="External"/><Relationship Id="rId262" Type="http://schemas.openxmlformats.org/officeDocument/2006/relationships/hyperlink" Target="https://www.legifrance.gouv.fr/jorf/id/JORFTEXT000048466524" TargetMode="External"/><Relationship Id="rId283" Type="http://schemas.openxmlformats.org/officeDocument/2006/relationships/hyperlink" Target="https://www.legifrance.gouv.fr/jorf/id/JORFTEXT000048458915" TargetMode="External"/><Relationship Id="rId78" Type="http://schemas.openxmlformats.org/officeDocument/2006/relationships/hyperlink" Target="https://www.legifrance.gouv.fr/jorf/id/JORFTEXT000049121258" TargetMode="External"/><Relationship Id="rId99" Type="http://schemas.openxmlformats.org/officeDocument/2006/relationships/hyperlink" Target="https://www.legifrance.gouv.fr/jorf/id/JORFTEXT000049097973" TargetMode="External"/><Relationship Id="rId101" Type="http://schemas.openxmlformats.org/officeDocument/2006/relationships/hyperlink" Target="https://www.legifrance.gouv.fr/jorf/id/JORFTEXT000049079346" TargetMode="External"/><Relationship Id="rId122" Type="http://schemas.openxmlformats.org/officeDocument/2006/relationships/hyperlink" Target="https://www.legifrance.gouv.fr/jorf/id/JORFTEXT000048880697" TargetMode="External"/><Relationship Id="rId143" Type="http://schemas.openxmlformats.org/officeDocument/2006/relationships/hyperlink" Target="https://www.legifrance.gouv.fr/jorf/id/JORFTEXT000048680955" TargetMode="External"/><Relationship Id="rId164" Type="http://schemas.openxmlformats.org/officeDocument/2006/relationships/hyperlink" Target="https://www.legifrance.gouv.fr/jorf/id/JORFTEXT000048670166" TargetMode="External"/><Relationship Id="rId185" Type="http://schemas.openxmlformats.org/officeDocument/2006/relationships/hyperlink" Target="https://www.legifrance.gouv.fr/jorf/id/JORFTEXT000048572694" TargetMode="External"/><Relationship Id="rId9" Type="http://schemas.openxmlformats.org/officeDocument/2006/relationships/hyperlink" Target="https://www.legifrance.gouv.fr/jorf/id/JORFTEXT000049344111" TargetMode="External"/><Relationship Id="rId210" Type="http://schemas.openxmlformats.org/officeDocument/2006/relationships/hyperlink" Target="https://www.legifrance.gouv.fr/jorf/id/JORFTEXT000048560716" TargetMode="External"/><Relationship Id="rId26" Type="http://schemas.openxmlformats.org/officeDocument/2006/relationships/hyperlink" Target="https://www.legifrance.gouv.fr/jorf/id/JORFTEXT000049331871" TargetMode="External"/><Relationship Id="rId231" Type="http://schemas.openxmlformats.org/officeDocument/2006/relationships/hyperlink" Target="https://www.legifrance.gouv.fr/jorf/id/JORFTEXT000048542443" TargetMode="External"/><Relationship Id="rId252" Type="http://schemas.openxmlformats.org/officeDocument/2006/relationships/hyperlink" Target="https://www.legifrance.gouv.fr/jorf/id/JORFTEXT000048514978" TargetMode="External"/><Relationship Id="rId273" Type="http://schemas.openxmlformats.org/officeDocument/2006/relationships/hyperlink" Target="https://www.legifrance.gouv.fr/jorf/id/JORFTEXT000048466654" TargetMode="External"/><Relationship Id="rId294" Type="http://schemas.openxmlformats.org/officeDocument/2006/relationships/hyperlink" Target="https://www.legifrance.gouv.fr/jorf/id/JORFTEXT000048459079" TargetMode="External"/><Relationship Id="rId47" Type="http://schemas.openxmlformats.org/officeDocument/2006/relationships/hyperlink" Target="https://www.legifrance.gouv.fr/jorf/id/JORFTEXT000049285703" TargetMode="External"/><Relationship Id="rId68" Type="http://schemas.openxmlformats.org/officeDocument/2006/relationships/hyperlink" Target="https://www.legifrance.gouv.fr/jorf/id/JORFTEXT000049151210" TargetMode="External"/><Relationship Id="rId89" Type="http://schemas.openxmlformats.org/officeDocument/2006/relationships/hyperlink" Target="https://www.legifrance.gouv.fr/jorf/id/JORFTEXT000049121391" TargetMode="External"/><Relationship Id="rId112" Type="http://schemas.openxmlformats.org/officeDocument/2006/relationships/hyperlink" Target="https://www.legifrance.gouv.fr/jorf/id/JORFTEXT000048999258" TargetMode="External"/><Relationship Id="rId133" Type="http://schemas.openxmlformats.org/officeDocument/2006/relationships/hyperlink" Target="https://www.legifrance.gouv.fr/jorf/id/JORFTEXT000048680816" TargetMode="External"/><Relationship Id="rId154" Type="http://schemas.openxmlformats.org/officeDocument/2006/relationships/hyperlink" Target="https://www.legifrance.gouv.fr/jorf/id/JORFTEXT000048670038" TargetMode="External"/><Relationship Id="rId175" Type="http://schemas.openxmlformats.org/officeDocument/2006/relationships/hyperlink" Target="https://www.legifrance.gouv.fr/jorf/id/JORFTEXT000048642598" TargetMode="External"/><Relationship Id="rId196" Type="http://schemas.openxmlformats.org/officeDocument/2006/relationships/hyperlink" Target="https://www.legifrance.gouv.fr/jorf/id/JORFTEXT000048567558" TargetMode="External"/><Relationship Id="rId200" Type="http://schemas.openxmlformats.org/officeDocument/2006/relationships/hyperlink" Target="https://www.legifrance.gouv.fr/jorf/id/JORFTEXT000048567596" TargetMode="External"/><Relationship Id="rId16" Type="http://schemas.openxmlformats.org/officeDocument/2006/relationships/hyperlink" Target="https://www.legifrance.gouv.fr/jorf/id/JORFTEXT000049344203" TargetMode="External"/><Relationship Id="rId221" Type="http://schemas.openxmlformats.org/officeDocument/2006/relationships/hyperlink" Target="https://www.legifrance.gouv.fr/jorf/id/JORFTEXT000048560836" TargetMode="External"/><Relationship Id="rId242" Type="http://schemas.openxmlformats.org/officeDocument/2006/relationships/hyperlink" Target="https://www.legifrance.gouv.fr/jorf/id/JORFTEXT000048514846" TargetMode="External"/><Relationship Id="rId263" Type="http://schemas.openxmlformats.org/officeDocument/2006/relationships/hyperlink" Target="https://www.legifrance.gouv.fr/jorf/id/JORFTEXT000048466532" TargetMode="External"/><Relationship Id="rId284" Type="http://schemas.openxmlformats.org/officeDocument/2006/relationships/hyperlink" Target="https://www.legifrance.gouv.fr/jorf/id/JORFTEXT000048458926" TargetMode="External"/><Relationship Id="rId37" Type="http://schemas.openxmlformats.org/officeDocument/2006/relationships/hyperlink" Target="https://www.legifrance.gouv.fr/jorf/id/JORFTEXT000049285541" TargetMode="External"/><Relationship Id="rId58" Type="http://schemas.openxmlformats.org/officeDocument/2006/relationships/hyperlink" Target="https://www.legifrance.gouv.fr/jorf/id/JORFTEXT000049199486" TargetMode="External"/><Relationship Id="rId79" Type="http://schemas.openxmlformats.org/officeDocument/2006/relationships/hyperlink" Target="https://www.legifrance.gouv.fr/jorf/id/JORFTEXT000049121270" TargetMode="External"/><Relationship Id="rId102" Type="http://schemas.openxmlformats.org/officeDocument/2006/relationships/hyperlink" Target="https://www.legifrance.gouv.fr/jorf/id/JORFTEXT000049079356" TargetMode="External"/><Relationship Id="rId123" Type="http://schemas.openxmlformats.org/officeDocument/2006/relationships/hyperlink" Target="https://www.legifrance.gouv.fr/jorf/id/JORFTEXT000048737744" TargetMode="External"/><Relationship Id="rId144" Type="http://schemas.openxmlformats.org/officeDocument/2006/relationships/hyperlink" Target="https://www.legifrance.gouv.fr/jorf/id/JORFTEXT000048680967" TargetMode="External"/><Relationship Id="rId90" Type="http://schemas.openxmlformats.org/officeDocument/2006/relationships/hyperlink" Target="https://www.legifrance.gouv.fr/jorf/id/JORFTEXT000049121403" TargetMode="External"/><Relationship Id="rId165" Type="http://schemas.openxmlformats.org/officeDocument/2006/relationships/hyperlink" Target="https://www.legifrance.gouv.fr/jorf/id/JORFTEXT000048670181" TargetMode="External"/><Relationship Id="rId186" Type="http://schemas.openxmlformats.org/officeDocument/2006/relationships/hyperlink" Target="https://www.legifrance.gouv.fr/jorf/id/JORFTEXT000048572709" TargetMode="External"/><Relationship Id="rId211" Type="http://schemas.openxmlformats.org/officeDocument/2006/relationships/hyperlink" Target="https://www.legifrance.gouv.fr/jorf/id/JORFTEXT000048560727" TargetMode="External"/><Relationship Id="rId232" Type="http://schemas.openxmlformats.org/officeDocument/2006/relationships/hyperlink" Target="https://www.legifrance.gouv.fr/jorf/id/JORFTEXT000048542449" TargetMode="External"/><Relationship Id="rId253" Type="http://schemas.openxmlformats.org/officeDocument/2006/relationships/hyperlink" Target="https://www.legifrance.gouv.fr/jorf/id/JORFTEXT000048514992" TargetMode="External"/><Relationship Id="rId274" Type="http://schemas.openxmlformats.org/officeDocument/2006/relationships/hyperlink" Target="https://www.legifrance.gouv.fr/jorf/id/JORFTEXT000048466664" TargetMode="External"/><Relationship Id="rId295" Type="http://schemas.openxmlformats.org/officeDocument/2006/relationships/hyperlink" Target="https://www.legifrance.gouv.fr/jorf/id/JORFTEXT000048459088" TargetMode="External"/><Relationship Id="rId27" Type="http://schemas.openxmlformats.org/officeDocument/2006/relationships/hyperlink" Target="https://www.legifrance.gouv.fr/jorf/id/JORFTEXT000049328378" TargetMode="External"/><Relationship Id="rId48" Type="http://schemas.openxmlformats.org/officeDocument/2006/relationships/hyperlink" Target="https://www.legifrance.gouv.fr/jorf/id/JORFTEXT000049283484" TargetMode="External"/><Relationship Id="rId69" Type="http://schemas.openxmlformats.org/officeDocument/2006/relationships/hyperlink" Target="https://www.legifrance.gouv.fr/jorf/id/JORFTEXT000049151222" TargetMode="External"/><Relationship Id="rId113" Type="http://schemas.openxmlformats.org/officeDocument/2006/relationships/hyperlink" Target="https://www.legifrance.gouv.fr/jorf/id/JORFTEXT000048982830" TargetMode="External"/><Relationship Id="rId134" Type="http://schemas.openxmlformats.org/officeDocument/2006/relationships/hyperlink" Target="https://www.legifrance.gouv.fr/jorf/id/JORFTEXT000048680829" TargetMode="External"/><Relationship Id="rId80" Type="http://schemas.openxmlformats.org/officeDocument/2006/relationships/hyperlink" Target="https://www.legifrance.gouv.fr/jorf/id/JORFTEXT000049121278" TargetMode="External"/><Relationship Id="rId155" Type="http://schemas.openxmlformats.org/officeDocument/2006/relationships/hyperlink" Target="https://www.legifrance.gouv.fr/jorf/id/JORFTEXT000048670051" TargetMode="External"/><Relationship Id="rId176" Type="http://schemas.openxmlformats.org/officeDocument/2006/relationships/hyperlink" Target="https://www.legifrance.gouv.fr/jorf/id/JORFTEXT000048622038" TargetMode="External"/><Relationship Id="rId197" Type="http://schemas.openxmlformats.org/officeDocument/2006/relationships/hyperlink" Target="https://www.legifrance.gouv.fr/jorf/id/JORFTEXT000048567566" TargetMode="External"/><Relationship Id="rId201" Type="http://schemas.openxmlformats.org/officeDocument/2006/relationships/hyperlink" Target="https://www.legifrance.gouv.fr/jorf/id/JORFTEXT000048567608" TargetMode="External"/><Relationship Id="rId222" Type="http://schemas.openxmlformats.org/officeDocument/2006/relationships/hyperlink" Target="https://www.legifrance.gouv.fr/jorf/id/JORFTEXT000048551092" TargetMode="External"/><Relationship Id="rId243" Type="http://schemas.openxmlformats.org/officeDocument/2006/relationships/hyperlink" Target="https://www.legifrance.gouv.fr/jorf/id/JORFTEXT000048514859" TargetMode="External"/><Relationship Id="rId264" Type="http://schemas.openxmlformats.org/officeDocument/2006/relationships/hyperlink" Target="https://www.legifrance.gouv.fr/jorf/id/JORFTEXT000048466542" TargetMode="External"/><Relationship Id="rId285" Type="http://schemas.openxmlformats.org/officeDocument/2006/relationships/hyperlink" Target="https://www.legifrance.gouv.fr/jorf/id/JORFTEXT000048458949" TargetMode="External"/><Relationship Id="rId17" Type="http://schemas.openxmlformats.org/officeDocument/2006/relationships/hyperlink" Target="https://www.legifrance.gouv.fr/jorf/id/JORFTEXT000049344220" TargetMode="External"/><Relationship Id="rId38" Type="http://schemas.openxmlformats.org/officeDocument/2006/relationships/hyperlink" Target="https://www.legifrance.gouv.fr/jorf/id/JORFTEXT000049285553" TargetMode="External"/><Relationship Id="rId59" Type="http://schemas.openxmlformats.org/officeDocument/2006/relationships/hyperlink" Target="https://www.legifrance.gouv.fr/jorf/id/JORFTEXT000049199494" TargetMode="External"/><Relationship Id="rId103" Type="http://schemas.openxmlformats.org/officeDocument/2006/relationships/hyperlink" Target="https://www.legifrance.gouv.fr/jorf/id/JORFTEXT000049068492" TargetMode="External"/><Relationship Id="rId124" Type="http://schemas.openxmlformats.org/officeDocument/2006/relationships/hyperlink" Target="https://www.legifrance.gouv.fr/jorf/id/JORFTEXT000048737759" TargetMode="External"/><Relationship Id="rId70" Type="http://schemas.openxmlformats.org/officeDocument/2006/relationships/hyperlink" Target="https://www.legifrance.gouv.fr/jorf/id/JORFTEXT000049121147" TargetMode="External"/><Relationship Id="rId91" Type="http://schemas.openxmlformats.org/officeDocument/2006/relationships/hyperlink" Target="https://www.legifrance.gouv.fr/jorf/id/JORFTEXT000049121420" TargetMode="External"/><Relationship Id="rId145" Type="http://schemas.openxmlformats.org/officeDocument/2006/relationships/hyperlink" Target="https://www.legifrance.gouv.fr/jorf/id/JORFTEXT000048680986" TargetMode="External"/><Relationship Id="rId166" Type="http://schemas.openxmlformats.org/officeDocument/2006/relationships/hyperlink" Target="https://www.legifrance.gouv.fr/jorf/id/JORFTEXT000048658606" TargetMode="External"/><Relationship Id="rId187" Type="http://schemas.openxmlformats.org/officeDocument/2006/relationships/hyperlink" Target="https://www.legifrance.gouv.fr/jorf/id/JORFTEXT000048572719" TargetMode="External"/><Relationship Id="rId1" Type="http://schemas.openxmlformats.org/officeDocument/2006/relationships/numbering" Target="numbering.xml"/><Relationship Id="rId212" Type="http://schemas.openxmlformats.org/officeDocument/2006/relationships/hyperlink" Target="https://www.legifrance.gouv.fr/jorf/id/JORFTEXT000048560737" TargetMode="External"/><Relationship Id="rId233" Type="http://schemas.openxmlformats.org/officeDocument/2006/relationships/hyperlink" Target="https://www.legifrance.gouv.fr/jorf/id/JORFTEXT000048542458" TargetMode="External"/><Relationship Id="rId254" Type="http://schemas.openxmlformats.org/officeDocument/2006/relationships/hyperlink" Target="https://www.legifrance.gouv.fr/jorf/id/JORFTEXT000048515003" TargetMode="External"/><Relationship Id="rId28" Type="http://schemas.openxmlformats.org/officeDocument/2006/relationships/hyperlink" Target="https://www.legifrance.gouv.fr/jorf/id/JORFTEXT000049291547" TargetMode="External"/><Relationship Id="rId49" Type="http://schemas.openxmlformats.org/officeDocument/2006/relationships/hyperlink" Target="https://www.legifrance.gouv.fr/jorf/id/JORFTEXT000049274158" TargetMode="External"/><Relationship Id="rId114" Type="http://schemas.openxmlformats.org/officeDocument/2006/relationships/hyperlink" Target="https://www.legifrance.gouv.fr/jorf/id/JORFTEXT000048982844" TargetMode="External"/><Relationship Id="rId275" Type="http://schemas.openxmlformats.org/officeDocument/2006/relationships/hyperlink" Target="https://www.legifrance.gouv.fr/jorf/id/JORFTEXT000048466675" TargetMode="External"/><Relationship Id="rId296" Type="http://schemas.openxmlformats.org/officeDocument/2006/relationships/hyperlink" Target="https://www.legifrance.gouv.fr/jorf/id/JORFTEXT000048385776" TargetMode="External"/><Relationship Id="rId300" Type="http://schemas.openxmlformats.org/officeDocument/2006/relationships/fontTable" Target="fontTable.xml"/><Relationship Id="rId60" Type="http://schemas.openxmlformats.org/officeDocument/2006/relationships/hyperlink" Target="https://www.legifrance.gouv.fr/jorf/id/JORFTEXT000049199504" TargetMode="External"/><Relationship Id="rId81" Type="http://schemas.openxmlformats.org/officeDocument/2006/relationships/hyperlink" Target="https://www.legifrance.gouv.fr/jorf/id/JORFTEXT000049121290" TargetMode="External"/><Relationship Id="rId135" Type="http://schemas.openxmlformats.org/officeDocument/2006/relationships/hyperlink" Target="https://www.legifrance.gouv.fr/jorf/id/JORFTEXT000048680837" TargetMode="External"/><Relationship Id="rId156" Type="http://schemas.openxmlformats.org/officeDocument/2006/relationships/hyperlink" Target="https://www.legifrance.gouv.fr/jorf/id/JORFTEXT000048670067" TargetMode="External"/><Relationship Id="rId177" Type="http://schemas.openxmlformats.org/officeDocument/2006/relationships/hyperlink" Target="https://www.legifrance.gouv.fr/jorf/id/JORFTEXT000048622054" TargetMode="External"/><Relationship Id="rId198" Type="http://schemas.openxmlformats.org/officeDocument/2006/relationships/hyperlink" Target="https://www.legifrance.gouv.fr/jorf/id/JORFTEXT000048567576" TargetMode="External"/><Relationship Id="rId202" Type="http://schemas.openxmlformats.org/officeDocument/2006/relationships/hyperlink" Target="https://www.legifrance.gouv.fr/jorf/id/JORFTEXT000048567618" TargetMode="External"/><Relationship Id="rId223" Type="http://schemas.openxmlformats.org/officeDocument/2006/relationships/hyperlink" Target="https://www.legifrance.gouv.fr/jorf/id/JORFTEXT000048542349" TargetMode="External"/><Relationship Id="rId244" Type="http://schemas.openxmlformats.org/officeDocument/2006/relationships/hyperlink" Target="https://www.legifrance.gouv.fr/jorf/id/JORFTEXT000048514868" TargetMode="External"/><Relationship Id="rId18" Type="http://schemas.openxmlformats.org/officeDocument/2006/relationships/hyperlink" Target="https://www.legifrance.gouv.fr/jorf/id/JORFTEXT000049344234" TargetMode="External"/><Relationship Id="rId39" Type="http://schemas.openxmlformats.org/officeDocument/2006/relationships/hyperlink" Target="https://www.legifrance.gouv.fr/jorf/id/JORFTEXT000049285570" TargetMode="External"/><Relationship Id="rId265" Type="http://schemas.openxmlformats.org/officeDocument/2006/relationships/hyperlink" Target="https://www.legifrance.gouv.fr/jorf/id/JORFTEXT000048466561" TargetMode="External"/><Relationship Id="rId286" Type="http://schemas.openxmlformats.org/officeDocument/2006/relationships/hyperlink" Target="https://www.legifrance.gouv.fr/jorf/id/JORFTEXT000048458958" TargetMode="External"/><Relationship Id="rId50" Type="http://schemas.openxmlformats.org/officeDocument/2006/relationships/hyperlink" Target="https://www.legifrance.gouv.fr/jorf/id/JORFTEXT000049274167" TargetMode="External"/><Relationship Id="rId104" Type="http://schemas.openxmlformats.org/officeDocument/2006/relationships/hyperlink" Target="https://www.legifrance.gouv.fr/jorf/id/JORFTEXT000049041589" TargetMode="External"/><Relationship Id="rId125" Type="http://schemas.openxmlformats.org/officeDocument/2006/relationships/hyperlink" Target="https://www.legifrance.gouv.fr/jorf/id/JORFTEXT000048730980" TargetMode="External"/><Relationship Id="rId146" Type="http://schemas.openxmlformats.org/officeDocument/2006/relationships/hyperlink" Target="https://www.legifrance.gouv.fr/jorf/id/JORFTEXT000048669944" TargetMode="External"/><Relationship Id="rId167" Type="http://schemas.openxmlformats.org/officeDocument/2006/relationships/hyperlink" Target="https://www.legifrance.gouv.fr/jorf/id/JORFTEXT000048658620" TargetMode="External"/><Relationship Id="rId188" Type="http://schemas.openxmlformats.org/officeDocument/2006/relationships/hyperlink" Target="https://www.legifrance.gouv.fr/jorf/id/JORFTEXT000048572732" TargetMode="External"/><Relationship Id="rId71" Type="http://schemas.openxmlformats.org/officeDocument/2006/relationships/hyperlink" Target="https://www.legifrance.gouv.fr/jorf/id/JORFTEXT000049121163" TargetMode="External"/><Relationship Id="rId92" Type="http://schemas.openxmlformats.org/officeDocument/2006/relationships/hyperlink" Target="https://www.legifrance.gouv.fr/jorf/id/JORFTEXT000049121426" TargetMode="External"/><Relationship Id="rId213" Type="http://schemas.openxmlformats.org/officeDocument/2006/relationships/hyperlink" Target="https://www.legifrance.gouv.fr/jorf/id/JORFTEXT000048560747" TargetMode="External"/><Relationship Id="rId234" Type="http://schemas.openxmlformats.org/officeDocument/2006/relationships/hyperlink" Target="https://www.legifrance.gouv.fr/jorf/id/JORFTEXT000048514734" TargetMode="External"/><Relationship Id="rId2" Type="http://schemas.openxmlformats.org/officeDocument/2006/relationships/styles" Target="styles.xml"/><Relationship Id="rId29" Type="http://schemas.openxmlformats.org/officeDocument/2006/relationships/hyperlink" Target="https://www.legifrance.gouv.fr/jorf/id/JORFTEXT000049291560" TargetMode="External"/><Relationship Id="rId255" Type="http://schemas.openxmlformats.org/officeDocument/2006/relationships/hyperlink" Target="https://www.legifrance.gouv.fr/jorf/id/JORFTEXT000048501345" TargetMode="External"/><Relationship Id="rId276" Type="http://schemas.openxmlformats.org/officeDocument/2006/relationships/hyperlink" Target="https://www.legifrance.gouv.fr/jorf/id/JORFTEXT000048466685" TargetMode="External"/><Relationship Id="rId297" Type="http://schemas.openxmlformats.org/officeDocument/2006/relationships/hyperlink" Target="https://www.legifrance.gouv.fr/jorf/id/JORFTEXT000048374375" TargetMode="External"/><Relationship Id="rId40" Type="http://schemas.openxmlformats.org/officeDocument/2006/relationships/hyperlink" Target="https://www.legifrance.gouv.fr/jorf/id/JORFTEXT000049285580" TargetMode="External"/><Relationship Id="rId115" Type="http://schemas.openxmlformats.org/officeDocument/2006/relationships/hyperlink" Target="https://www.legifrance.gouv.fr/jorf/id/JORFTEXT000048981937" TargetMode="External"/><Relationship Id="rId136" Type="http://schemas.openxmlformats.org/officeDocument/2006/relationships/hyperlink" Target="https://www.legifrance.gouv.fr/jorf/id/JORFTEXT000048680854" TargetMode="External"/><Relationship Id="rId157" Type="http://schemas.openxmlformats.org/officeDocument/2006/relationships/hyperlink" Target="https://www.legifrance.gouv.fr/jorf/id/JORFTEXT000048670078" TargetMode="External"/><Relationship Id="rId178" Type="http://schemas.openxmlformats.org/officeDocument/2006/relationships/hyperlink" Target="https://www.legifrance.gouv.fr/jorf/id/JORFTEXT000048622068" TargetMode="External"/><Relationship Id="rId301" Type="http://schemas.openxmlformats.org/officeDocument/2006/relationships/theme" Target="theme/theme1.xml"/><Relationship Id="rId61" Type="http://schemas.openxmlformats.org/officeDocument/2006/relationships/hyperlink" Target="https://www.legifrance.gouv.fr/jorf/id/JORFTEXT000049185031" TargetMode="External"/><Relationship Id="rId82" Type="http://schemas.openxmlformats.org/officeDocument/2006/relationships/hyperlink" Target="https://www.legifrance.gouv.fr/jorf/id/JORFTEXT000049121303" TargetMode="External"/><Relationship Id="rId199" Type="http://schemas.openxmlformats.org/officeDocument/2006/relationships/hyperlink" Target="https://www.legifrance.gouv.fr/jorf/id/JORFTEXT000048567586" TargetMode="External"/><Relationship Id="rId203" Type="http://schemas.openxmlformats.org/officeDocument/2006/relationships/hyperlink" Target="https://www.legifrance.gouv.fr/jorf/id/JORFTEXT000048567626" TargetMode="External"/><Relationship Id="rId19" Type="http://schemas.openxmlformats.org/officeDocument/2006/relationships/hyperlink" Target="https://www.legifrance.gouv.fr/jorf/id/JORFTEXT000049344249" TargetMode="External"/><Relationship Id="rId224" Type="http://schemas.openxmlformats.org/officeDocument/2006/relationships/hyperlink" Target="https://www.legifrance.gouv.fr/jorf/id/JORFTEXT000048542366" TargetMode="External"/><Relationship Id="rId245" Type="http://schemas.openxmlformats.org/officeDocument/2006/relationships/hyperlink" Target="https://www.legifrance.gouv.fr/jorf/id/JORFTEXT000048514882" TargetMode="External"/><Relationship Id="rId266" Type="http://schemas.openxmlformats.org/officeDocument/2006/relationships/hyperlink" Target="https://www.legifrance.gouv.fr/jorf/id/JORFTEXT000048466573" TargetMode="External"/><Relationship Id="rId287" Type="http://schemas.openxmlformats.org/officeDocument/2006/relationships/hyperlink" Target="https://www.legifrance.gouv.fr/jorf/id/JORFTEXT000048458973" TargetMode="External"/><Relationship Id="rId30" Type="http://schemas.openxmlformats.org/officeDocument/2006/relationships/hyperlink" Target="https://www.legifrance.gouv.fr/jorf/id/JORFTEXT000049285449" TargetMode="External"/><Relationship Id="rId105" Type="http://schemas.openxmlformats.org/officeDocument/2006/relationships/hyperlink" Target="https://www.legifrance.gouv.fr/jorf/id/JORFTEXT000049010778" TargetMode="External"/><Relationship Id="rId126" Type="http://schemas.openxmlformats.org/officeDocument/2006/relationships/hyperlink" Target="https://www.legifrance.gouv.fr/jorf/id/JORFTEXT000048730991" TargetMode="External"/><Relationship Id="rId147" Type="http://schemas.openxmlformats.org/officeDocument/2006/relationships/hyperlink" Target="https://www.legifrance.gouv.fr/jorf/id/JORFTEXT000048669954" TargetMode="External"/><Relationship Id="rId168" Type="http://schemas.openxmlformats.org/officeDocument/2006/relationships/hyperlink" Target="https://www.legifrance.gouv.fr/jorf/id/JORFTEXT000048658637" TargetMode="External"/><Relationship Id="rId51" Type="http://schemas.openxmlformats.org/officeDocument/2006/relationships/hyperlink" Target="https://www.legifrance.gouv.fr/jorf/id/JORFTEXT000049268484" TargetMode="External"/><Relationship Id="rId72" Type="http://schemas.openxmlformats.org/officeDocument/2006/relationships/hyperlink" Target="https://www.legifrance.gouv.fr/jorf/id/JORFTEXT000049121173" TargetMode="External"/><Relationship Id="rId93" Type="http://schemas.openxmlformats.org/officeDocument/2006/relationships/hyperlink" Target="https://www.legifrance.gouv.fr/jorf/id/JORFTEXT000049121432" TargetMode="External"/><Relationship Id="rId189" Type="http://schemas.openxmlformats.org/officeDocument/2006/relationships/hyperlink" Target="https://www.legifrance.gouv.fr/jorf/id/JORFTEXT000048572753" TargetMode="External"/><Relationship Id="rId3" Type="http://schemas.openxmlformats.org/officeDocument/2006/relationships/settings" Target="settings.xml"/><Relationship Id="rId214" Type="http://schemas.openxmlformats.org/officeDocument/2006/relationships/hyperlink" Target="https://www.legifrance.gouv.fr/jorf/id/JORFTEXT000048560759" TargetMode="External"/><Relationship Id="rId235" Type="http://schemas.openxmlformats.org/officeDocument/2006/relationships/hyperlink" Target="https://www.legifrance.gouv.fr/jorf/id/JORFTEXT000048514748" TargetMode="External"/><Relationship Id="rId256" Type="http://schemas.openxmlformats.org/officeDocument/2006/relationships/hyperlink" Target="https://www.legifrance.gouv.fr/jorf/id/JORFTEXT000048466418" TargetMode="External"/><Relationship Id="rId277" Type="http://schemas.openxmlformats.org/officeDocument/2006/relationships/hyperlink" Target="https://www.legifrance.gouv.fr/jorf/id/JORFTEXT000048466698" TargetMode="External"/><Relationship Id="rId298" Type="http://schemas.openxmlformats.org/officeDocument/2006/relationships/hyperlink" Target="https://www.legifrance.gouv.fr/jorf/id/JORFTEXT000048374392" TargetMode="External"/><Relationship Id="rId116" Type="http://schemas.openxmlformats.org/officeDocument/2006/relationships/hyperlink" Target="https://www.legifrance.gouv.fr/jorf/id/JORFTEXT000048981949" TargetMode="External"/><Relationship Id="rId137" Type="http://schemas.openxmlformats.org/officeDocument/2006/relationships/hyperlink" Target="https://www.legifrance.gouv.fr/jorf/id/JORFTEXT000048680870" TargetMode="External"/><Relationship Id="rId158" Type="http://schemas.openxmlformats.org/officeDocument/2006/relationships/hyperlink" Target="https://www.legifrance.gouv.fr/jorf/id/JORFTEXT000048670090" TargetMode="External"/><Relationship Id="rId20" Type="http://schemas.openxmlformats.org/officeDocument/2006/relationships/hyperlink" Target="https://www.legifrance.gouv.fr/jorf/id/JORFTEXT000049344263" TargetMode="External"/><Relationship Id="rId41" Type="http://schemas.openxmlformats.org/officeDocument/2006/relationships/hyperlink" Target="https://www.legifrance.gouv.fr/jorf/id/JORFTEXT000049285596" TargetMode="External"/><Relationship Id="rId62" Type="http://schemas.openxmlformats.org/officeDocument/2006/relationships/hyperlink" Target="https://www.legifrance.gouv.fr/jorf/id/JORFTEXT000049185043" TargetMode="External"/><Relationship Id="rId83" Type="http://schemas.openxmlformats.org/officeDocument/2006/relationships/hyperlink" Target="https://www.legifrance.gouv.fr/jorf/id/JORFTEXT000049121320" TargetMode="External"/><Relationship Id="rId179" Type="http://schemas.openxmlformats.org/officeDocument/2006/relationships/hyperlink" Target="https://www.legifrance.gouv.fr/jorf/id/JORFTEXT000048595561" TargetMode="External"/><Relationship Id="rId190" Type="http://schemas.openxmlformats.org/officeDocument/2006/relationships/hyperlink" Target="https://www.legifrance.gouv.fr/jorf/id/JORFTEXT000048572766" TargetMode="External"/><Relationship Id="rId204" Type="http://schemas.openxmlformats.org/officeDocument/2006/relationships/hyperlink" Target="https://www.legifrance.gouv.fr/jorf/id/JORFTEXT000048567642" TargetMode="External"/><Relationship Id="rId225" Type="http://schemas.openxmlformats.org/officeDocument/2006/relationships/hyperlink" Target="https://www.legifrance.gouv.fr/jorf/id/JORFTEXT000048542376" TargetMode="External"/><Relationship Id="rId246" Type="http://schemas.openxmlformats.org/officeDocument/2006/relationships/hyperlink" Target="https://www.legifrance.gouv.fr/jorf/id/JORFTEXT000048514891" TargetMode="External"/><Relationship Id="rId267" Type="http://schemas.openxmlformats.org/officeDocument/2006/relationships/hyperlink" Target="https://www.legifrance.gouv.fr/jorf/id/JORFTEXT000048466583" TargetMode="External"/><Relationship Id="rId288" Type="http://schemas.openxmlformats.org/officeDocument/2006/relationships/hyperlink" Target="https://www.legifrance.gouv.fr/jorf/id/JORFTEXT000048458988" TargetMode="External"/><Relationship Id="rId106" Type="http://schemas.openxmlformats.org/officeDocument/2006/relationships/hyperlink" Target="https://www.legifrance.gouv.fr/jorf/id/JORFTEXT000048999163" TargetMode="External"/><Relationship Id="rId127" Type="http://schemas.openxmlformats.org/officeDocument/2006/relationships/hyperlink" Target="https://www.legifrance.gouv.fr/jorf/id/JORFTEXT000048731003" TargetMode="External"/><Relationship Id="rId10" Type="http://schemas.openxmlformats.org/officeDocument/2006/relationships/hyperlink" Target="https://www.legifrance.gouv.fr/jorf/id/JORFTEXT000049344125" TargetMode="External"/><Relationship Id="rId31" Type="http://schemas.openxmlformats.org/officeDocument/2006/relationships/hyperlink" Target="https://www.legifrance.gouv.fr/jorf/id/JORFTEXT000049285466" TargetMode="External"/><Relationship Id="rId52" Type="http://schemas.openxmlformats.org/officeDocument/2006/relationships/hyperlink" Target="https://www.legifrance.gouv.fr/jorf/id/JORFTEXT000049268494" TargetMode="External"/><Relationship Id="rId73" Type="http://schemas.openxmlformats.org/officeDocument/2006/relationships/hyperlink" Target="https://www.legifrance.gouv.fr/jorf/id/JORFTEXT000049121181" TargetMode="External"/><Relationship Id="rId94" Type="http://schemas.openxmlformats.org/officeDocument/2006/relationships/hyperlink" Target="https://www.legifrance.gouv.fr/jorf/id/JORFTEXT000049121439" TargetMode="External"/><Relationship Id="rId148" Type="http://schemas.openxmlformats.org/officeDocument/2006/relationships/hyperlink" Target="https://www.legifrance.gouv.fr/jorf/id/JORFTEXT000048669962" TargetMode="External"/><Relationship Id="rId169" Type="http://schemas.openxmlformats.org/officeDocument/2006/relationships/hyperlink" Target="https://www.legifrance.gouv.fr/jorf/id/JORFTEXT000048642533" TargetMode="External"/><Relationship Id="rId4" Type="http://schemas.openxmlformats.org/officeDocument/2006/relationships/webSettings" Target="webSettings.xml"/><Relationship Id="rId180" Type="http://schemas.openxmlformats.org/officeDocument/2006/relationships/hyperlink" Target="https://www.legifrance.gouv.fr/jorf/id/JORFTEXT000048595573" TargetMode="External"/><Relationship Id="rId215" Type="http://schemas.openxmlformats.org/officeDocument/2006/relationships/hyperlink" Target="https://www.legifrance.gouv.fr/jorf/id/JORFTEXT000048560768" TargetMode="External"/><Relationship Id="rId236" Type="http://schemas.openxmlformats.org/officeDocument/2006/relationships/hyperlink" Target="https://www.legifrance.gouv.fr/jorf/id/JORFTEXT000048514763" TargetMode="External"/><Relationship Id="rId257" Type="http://schemas.openxmlformats.org/officeDocument/2006/relationships/hyperlink" Target="https://www.legifrance.gouv.fr/jorf/id/JORFTEXT000048466428" TargetMode="External"/><Relationship Id="rId278" Type="http://schemas.openxmlformats.org/officeDocument/2006/relationships/hyperlink" Target="https://www.legifrance.gouv.fr/jorf/id/JORFTEXT000048466726" TargetMode="External"/><Relationship Id="rId42" Type="http://schemas.openxmlformats.org/officeDocument/2006/relationships/hyperlink" Target="https://www.legifrance.gouv.fr/jorf/id/JORFTEXT000049285633" TargetMode="External"/><Relationship Id="rId84" Type="http://schemas.openxmlformats.org/officeDocument/2006/relationships/hyperlink" Target="https://www.legifrance.gouv.fr/jorf/id/JORFTEXT000049121334" TargetMode="External"/><Relationship Id="rId138" Type="http://schemas.openxmlformats.org/officeDocument/2006/relationships/hyperlink" Target="https://www.legifrance.gouv.fr/jorf/id/JORFTEXT000048680886" TargetMode="External"/><Relationship Id="rId191" Type="http://schemas.openxmlformats.org/officeDocument/2006/relationships/hyperlink" Target="https://www.legifrance.gouv.fr/jorf/id/JORFTEXT000048567466" TargetMode="External"/><Relationship Id="rId205" Type="http://schemas.openxmlformats.org/officeDocument/2006/relationships/hyperlink" Target="https://www.legifrance.gouv.fr/jorf/id/JORFTEXT000048567656" TargetMode="External"/><Relationship Id="rId247" Type="http://schemas.openxmlformats.org/officeDocument/2006/relationships/hyperlink" Target="https://www.legifrance.gouv.fr/jorf/id/JORFTEXT000048514911" TargetMode="External"/><Relationship Id="rId107" Type="http://schemas.openxmlformats.org/officeDocument/2006/relationships/hyperlink" Target="https://www.legifrance.gouv.fr/jorf/id/JORFTEXT000048999191" TargetMode="External"/><Relationship Id="rId289" Type="http://schemas.openxmlformats.org/officeDocument/2006/relationships/hyperlink" Target="https://www.legifrance.gouv.fr/jorf/id/JORFTEXT000048459002" TargetMode="External"/><Relationship Id="rId11" Type="http://schemas.openxmlformats.org/officeDocument/2006/relationships/hyperlink" Target="https://www.legifrance.gouv.fr/jorf/id/JORFTEXT000049344139" TargetMode="External"/><Relationship Id="rId53" Type="http://schemas.openxmlformats.org/officeDocument/2006/relationships/hyperlink" Target="https://www.legifrance.gouv.fr/jorf/id/JORFTEXT000049232882" TargetMode="External"/><Relationship Id="rId149" Type="http://schemas.openxmlformats.org/officeDocument/2006/relationships/hyperlink" Target="https://www.legifrance.gouv.fr/jorf/id/JORFTEXT000048669978" TargetMode="External"/><Relationship Id="rId95" Type="http://schemas.openxmlformats.org/officeDocument/2006/relationships/hyperlink" Target="https://www.legifrance.gouv.fr/jorf/id/JORFTEXT000049112096" TargetMode="External"/><Relationship Id="rId160" Type="http://schemas.openxmlformats.org/officeDocument/2006/relationships/hyperlink" Target="https://www.legifrance.gouv.fr/jorf/id/JORFTEXT000048670122" TargetMode="External"/><Relationship Id="rId216" Type="http://schemas.openxmlformats.org/officeDocument/2006/relationships/hyperlink" Target="https://www.legifrance.gouv.fr/jorf/id/JORFTEXT000048560779" TargetMode="External"/><Relationship Id="rId258" Type="http://schemas.openxmlformats.org/officeDocument/2006/relationships/hyperlink" Target="https://www.legifrance.gouv.fr/jorf/id/JORFTEXT000048466438" TargetMode="External"/><Relationship Id="rId22" Type="http://schemas.openxmlformats.org/officeDocument/2006/relationships/hyperlink" Target="https://www.legifrance.gouv.fr/jorf/id/JORFTEXT000049344286" TargetMode="External"/><Relationship Id="rId64" Type="http://schemas.openxmlformats.org/officeDocument/2006/relationships/hyperlink" Target="https://www.legifrance.gouv.fr/conv_coll/article/KALIARTI000048548493" TargetMode="External"/><Relationship Id="rId118" Type="http://schemas.openxmlformats.org/officeDocument/2006/relationships/hyperlink" Target="https://www.legifrance.gouv.fr/jorf/id/JORFTEXT000048880575" TargetMode="External"/><Relationship Id="rId171" Type="http://schemas.openxmlformats.org/officeDocument/2006/relationships/hyperlink" Target="https://www.legifrance.gouv.fr/jorf/id/JORFTEXT000048642553" TargetMode="External"/><Relationship Id="rId227" Type="http://schemas.openxmlformats.org/officeDocument/2006/relationships/hyperlink" Target="https://www.legifrance.gouv.fr/jorf/id/JORFTEXT000048542397" TargetMode="External"/><Relationship Id="rId269" Type="http://schemas.openxmlformats.org/officeDocument/2006/relationships/hyperlink" Target="https://www.legifrance.gouv.fr/jorf/id/JORFTEXT000048466612" TargetMode="External"/><Relationship Id="rId33" Type="http://schemas.openxmlformats.org/officeDocument/2006/relationships/hyperlink" Target="https://www.legifrance.gouv.fr/jorf/id/JORFTEXT000049285494" TargetMode="External"/><Relationship Id="rId129" Type="http://schemas.openxmlformats.org/officeDocument/2006/relationships/hyperlink" Target="https://www.legifrance.gouv.fr/jorf/id/JORFTEXT000048731024" TargetMode="External"/><Relationship Id="rId280" Type="http://schemas.openxmlformats.org/officeDocument/2006/relationships/hyperlink" Target="https://www.legifrance.gouv.fr/jorf/id/JORFTEXT000048466754" TargetMode="External"/><Relationship Id="rId75" Type="http://schemas.openxmlformats.org/officeDocument/2006/relationships/hyperlink" Target="https://www.legifrance.gouv.fr/jorf/id/JORFTEXT000049121204" TargetMode="External"/><Relationship Id="rId140" Type="http://schemas.openxmlformats.org/officeDocument/2006/relationships/hyperlink" Target="https://www.legifrance.gouv.fr/jorf/id/JORFTEXT000048680911" TargetMode="External"/><Relationship Id="rId182" Type="http://schemas.openxmlformats.org/officeDocument/2006/relationships/hyperlink" Target="https://www.legifrance.gouv.fr/jorf/id/JORFTEXT000048595598"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26</Pages>
  <Words>19901</Words>
  <Characters>109461</Characters>
  <Application>Microsoft Office Word</Application>
  <DocSecurity>0</DocSecurity>
  <Lines>912</Lines>
  <Paragraphs>258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41</cp:revision>
  <dcterms:created xsi:type="dcterms:W3CDTF">2024-01-09T06:03:00Z</dcterms:created>
  <dcterms:modified xsi:type="dcterms:W3CDTF">2024-03-30T06:09:00Z</dcterms:modified>
</cp:coreProperties>
</file>