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0A7FE587" w14:textId="22BF5D0F"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 qui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FA2DE9" w:rsidRDefault="00C91AEA" w:rsidP="002D34A8">
      <w:pPr>
        <w:jc w:val="center"/>
        <w:rPr>
          <w:rFonts w:ascii="Arial" w:hAnsi="Arial" w:cs="Arial"/>
          <w:b/>
          <w:bCs/>
          <w:color w:val="806000" w:themeColor="accent4" w:themeShade="80"/>
          <w:shd w:val="clear" w:color="auto" w:fill="FFFFFF"/>
        </w:rPr>
      </w:pPr>
      <w:r w:rsidRPr="00FA2DE9">
        <w:rPr>
          <w:rFonts w:ascii="Arial" w:hAnsi="Arial" w:cs="Arial"/>
          <w:b/>
          <w:bCs/>
          <w:color w:val="806000" w:themeColor="accent4" w:themeShade="80"/>
          <w:sz w:val="32"/>
          <w:szCs w:val="32"/>
          <w:highlight w:val="yellow"/>
          <w:u w:val="single"/>
          <w:shd w:val="clear" w:color="auto" w:fill="FFFFFF"/>
        </w:rPr>
        <w:t>D</w:t>
      </w:r>
      <w:r w:rsidR="008A124D" w:rsidRPr="00FA2DE9">
        <w:rPr>
          <w:rFonts w:ascii="Arial" w:hAnsi="Arial" w:cs="Arial"/>
          <w:b/>
          <w:bCs/>
          <w:color w:val="806000" w:themeColor="accent4" w:themeShade="80"/>
          <w:sz w:val="32"/>
          <w:szCs w:val="32"/>
          <w:highlight w:val="yellow"/>
          <w:u w:val="single"/>
          <w:shd w:val="clear" w:color="auto" w:fill="FFFFFF"/>
        </w:rPr>
        <w:t xml:space="preserve">écembre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1D83C23D" w14:textId="77777777" w:rsidR="008A124D" w:rsidRPr="00FA2DE9" w:rsidRDefault="000A2C6B" w:rsidP="00EB53AA">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FA2DE9">
        <w:rPr>
          <w:rFonts w:ascii="Arial" w:hAnsi="Arial" w:cs="Arial"/>
          <w:b/>
          <w:bCs/>
          <w:i/>
          <w:iCs/>
          <w:color w:val="806000" w:themeColor="accent4" w:themeShade="80"/>
          <w:sz w:val="22"/>
          <w:szCs w:val="22"/>
          <w:highlight w:val="yellow"/>
          <w:shd w:val="clear" w:color="auto" w:fill="FFFFFF"/>
        </w:rPr>
        <w:t>dans</w:t>
      </w:r>
      <w:proofErr w:type="gramEnd"/>
      <w:r w:rsidRPr="00FA2DE9">
        <w:rPr>
          <w:rFonts w:ascii="Arial" w:hAnsi="Arial" w:cs="Arial"/>
          <w:b/>
          <w:bCs/>
          <w:i/>
          <w:iCs/>
          <w:color w:val="806000" w:themeColor="accent4" w:themeShade="8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31A13F27" w14:textId="77777777" w:rsidR="00ED41CE" w:rsidRDefault="00ED41CE" w:rsidP="00C12A95">
      <w:pPr>
        <w:tabs>
          <w:tab w:val="left" w:pos="7600"/>
        </w:tabs>
        <w:rPr>
          <w:rFonts w:ascii="Arial" w:hAnsi="Arial" w:cs="Arial"/>
          <w:b/>
          <w:bCs/>
          <w:color w:val="333333"/>
          <w:sz w:val="18"/>
          <w:szCs w:val="18"/>
          <w:shd w:val="clear" w:color="auto" w:fill="FFFFFF"/>
        </w:rPr>
      </w:pPr>
    </w:p>
    <w:p w14:paraId="53F2E5A0" w14:textId="3E848BDC"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w:t>
      </w:r>
      <w:r w:rsidRPr="00EE63F2">
        <w:rPr>
          <w:rFonts w:ascii="Arial" w:hAnsi="Arial" w:cs="Arial"/>
          <w:b/>
          <w:bCs/>
          <w:i/>
          <w:iCs/>
          <w:color w:val="333333"/>
          <w:sz w:val="18"/>
          <w:szCs w:val="18"/>
          <w:shd w:val="clear" w:color="auto" w:fill="FFFFFF"/>
        </w:rPr>
        <w:t> </w:t>
      </w:r>
      <w:r w:rsidRPr="00EE63F2">
        <w:rPr>
          <w:rFonts w:ascii="Arial" w:hAnsi="Arial" w:cs="Arial"/>
          <w:b/>
          <w:bCs/>
          <w:i/>
          <w:iCs/>
          <w:color w:val="333333"/>
          <w:sz w:val="18"/>
          <w:szCs w:val="18"/>
          <w:shd w:val="clear" w:color="auto" w:fill="FFFFFF"/>
        </w:rPr>
        <w:t>de</w:t>
      </w:r>
      <w:r w:rsidRPr="00EE63F2">
        <w:rPr>
          <w:rFonts w:ascii="Arial" w:hAnsi="Arial" w:cs="Arial"/>
          <w:b/>
          <w:bCs/>
          <w:i/>
          <w:iCs/>
          <w:color w:val="333333"/>
          <w:sz w:val="18"/>
          <w:szCs w:val="18"/>
          <w:shd w:val="clear" w:color="auto" w:fill="FFFFFF"/>
        </w:rPr>
        <w:t xml:space="preserve"> conseil</w:t>
      </w:r>
      <w:r w:rsidRPr="00EE63F2">
        <w:rPr>
          <w:rFonts w:ascii="Arial" w:hAnsi="Arial" w:cs="Arial"/>
          <w:b/>
          <w:bCs/>
          <w:i/>
          <w:iCs/>
          <w:color w:val="333333"/>
          <w:sz w:val="18"/>
          <w:szCs w:val="18"/>
          <w:shd w:val="clear" w:color="auto" w:fill="FFFFFF"/>
        </w:rPr>
        <w:t>s</w:t>
      </w:r>
      <w:r w:rsidRPr="00EE63F2">
        <w:rPr>
          <w:rFonts w:ascii="Arial" w:hAnsi="Arial" w:cs="Arial"/>
          <w:b/>
          <w:bCs/>
          <w:i/>
          <w:iCs/>
          <w:color w:val="333333"/>
          <w:sz w:val="18"/>
          <w:szCs w:val="18"/>
          <w:shd w:val="clear" w:color="auto" w:fill="FFFFFF"/>
        </w:rPr>
        <w:t xml:space="preserve"> et service</w:t>
      </w:r>
      <w:r w:rsidRPr="00EE63F2">
        <w:rPr>
          <w:rFonts w:ascii="Arial" w:hAnsi="Arial" w:cs="Arial"/>
          <w:b/>
          <w:bCs/>
          <w:i/>
          <w:iCs/>
          <w:color w:val="333333"/>
          <w:sz w:val="18"/>
          <w:szCs w:val="18"/>
          <w:shd w:val="clear" w:color="auto" w:fill="FFFFFF"/>
        </w:rPr>
        <w:t>s</w:t>
      </w:r>
      <w:r w:rsidRPr="00EE63F2">
        <w:rPr>
          <w:rFonts w:ascii="Arial" w:hAnsi="Arial" w:cs="Arial"/>
          <w:b/>
          <w:bCs/>
          <w:i/>
          <w:iCs/>
          <w:color w:val="333333"/>
          <w:sz w:val="18"/>
          <w:szCs w:val="18"/>
          <w:shd w:val="clear" w:color="auto" w:fill="FFFFFF"/>
        </w:rPr>
        <w:t xml:space="preserve"> en élevage et à l'applicabilité des accords conclus au niveau </w:t>
      </w:r>
      <w:r w:rsidRPr="00EE63F2">
        <w:rPr>
          <w:rFonts w:ascii="Arial" w:hAnsi="Arial" w:cs="Arial"/>
          <w:b/>
          <w:bCs/>
          <w:i/>
          <w:iCs/>
          <w:color w:val="333333"/>
          <w:sz w:val="18"/>
          <w:szCs w:val="18"/>
          <w:shd w:val="clear" w:color="auto" w:fill="FFFFFF"/>
        </w:rPr>
        <w:t>‘</w:t>
      </w:r>
      <w:r w:rsidRPr="00EE63F2">
        <w:rPr>
          <w:rFonts w:ascii="Arial" w:hAnsi="Arial" w:cs="Arial"/>
          <w:b/>
          <w:bCs/>
          <w:i/>
          <w:iCs/>
          <w:color w:val="333333"/>
          <w:sz w:val="18"/>
          <w:szCs w:val="18"/>
          <w:shd w:val="clear" w:color="auto" w:fill="FFFFFF"/>
        </w:rPr>
        <w:t>interbranches</w:t>
      </w:r>
      <w:r w:rsidRPr="00EE63F2">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5"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6"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7"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8"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9"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10"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11"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12"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13"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14"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xml:space="preserve">        154 Accord collectif du 3 avril 2024 instituant un régime de protection sociale complémentaire au sein de la </w:t>
      </w:r>
      <w:r w:rsidRPr="00FA2DE9">
        <w:rPr>
          <w:rFonts w:ascii="Arial" w:hAnsi="Arial" w:cs="Arial"/>
          <w:b/>
          <w:bCs/>
          <w:color w:val="333333"/>
          <w:sz w:val="18"/>
          <w:szCs w:val="18"/>
          <w:shd w:val="clear" w:color="auto" w:fill="FFFFFF"/>
        </w:rPr>
        <w:lastRenderedPageBreak/>
        <w:t>juridiction administrative</w:t>
      </w:r>
      <w:r w:rsidRPr="00FA2DE9">
        <w:rPr>
          <w:rFonts w:ascii="Arial" w:hAnsi="Arial" w:cs="Arial"/>
          <w:b/>
          <w:bCs/>
          <w:color w:val="333333"/>
          <w:sz w:val="18"/>
          <w:szCs w:val="18"/>
          <w:shd w:val="clear" w:color="auto" w:fill="FFFFFF"/>
        </w:rPr>
        <w:br/>
        <w:t>        </w:t>
      </w:r>
      <w:hyperlink r:id="rId15"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16"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17"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18"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19"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20"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21"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22"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23"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24"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25"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 xml:space="preserve">Dans les champs de la bijouterie joaillerie orfèvrerie horlogerie (n° 3251), des 5 branches des industries alimentaires diverses (n° 3109), de la bijouterie joaillerie orfèvrerie horlogerie (n° 3251), des acteurs du lien social et familial (n° </w:t>
      </w:r>
      <w:r w:rsidRPr="006800F6">
        <w:rPr>
          <w:rFonts w:ascii="Arial" w:hAnsi="Arial" w:cs="Arial"/>
          <w:b/>
          <w:bCs/>
          <w:i/>
          <w:iCs/>
          <w:color w:val="333333"/>
          <w:sz w:val="18"/>
          <w:szCs w:val="18"/>
          <w:shd w:val="clear" w:color="auto" w:fill="FFFFFF"/>
        </w:rPr>
        <w:lastRenderedPageBreak/>
        <w:t>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6"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27"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8"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29"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30"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31"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32"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33"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4"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35"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36"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37"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38"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39"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40"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t>        </w:t>
      </w:r>
      <w:hyperlink r:id="rId41"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42"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43"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44"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45"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46"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47"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48"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49"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50"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51"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52"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53"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54"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55"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56"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57"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58"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44 Arrêté du 28 juin 2024 portant extension d'un avenant à un accord conclu dans le cadre de la convention </w:t>
      </w:r>
      <w:r w:rsidRPr="0074529E">
        <w:rPr>
          <w:rFonts w:ascii="Arial" w:hAnsi="Arial" w:cs="Arial"/>
          <w:b/>
          <w:bCs/>
          <w:color w:val="333333"/>
          <w:sz w:val="18"/>
          <w:szCs w:val="18"/>
          <w:shd w:val="clear" w:color="auto" w:fill="FFFFFF"/>
        </w:rPr>
        <w:lastRenderedPageBreak/>
        <w:t>collective nationale de l'optique-lunetterie de détail (n° 1431)</w:t>
      </w:r>
      <w:r w:rsidRPr="0074529E">
        <w:rPr>
          <w:rFonts w:ascii="Arial" w:hAnsi="Arial" w:cs="Arial"/>
          <w:b/>
          <w:bCs/>
          <w:color w:val="333333"/>
          <w:sz w:val="18"/>
          <w:szCs w:val="18"/>
          <w:shd w:val="clear" w:color="auto" w:fill="FFFFFF"/>
        </w:rPr>
        <w:br/>
        <w:t>        </w:t>
      </w:r>
      <w:hyperlink r:id="rId59"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60"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61"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62"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63"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64"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65"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66"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67"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68"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69"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70"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71"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72"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73"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74"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75"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76"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77"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78"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79"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80"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81"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82"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83"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84"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85"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86"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87"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88"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89"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90"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91"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92"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93"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94"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95"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96"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97"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98"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99"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100"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101"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102"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3"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4"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5"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lastRenderedPageBreak/>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6"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7"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8"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09"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10"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11"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12"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13"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14"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15"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16"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117"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18"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19"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20"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21"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22"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23"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24"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25"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126"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127"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28"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129"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xml:space="preserve">        51 Arrêté du 5 juin 2024 portant extension d'avenants à la convention collective nationale des métiers de </w:t>
      </w:r>
      <w:r w:rsidRPr="00FC2A60">
        <w:rPr>
          <w:rFonts w:ascii="Arial" w:hAnsi="Arial" w:cs="Arial"/>
          <w:b/>
          <w:bCs/>
          <w:color w:val="333333"/>
          <w:sz w:val="18"/>
          <w:szCs w:val="18"/>
          <w:shd w:val="clear" w:color="auto" w:fill="FFFFFF"/>
        </w:rPr>
        <w:lastRenderedPageBreak/>
        <w:t>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130"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31"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32"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133"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34"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135"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36"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137"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38"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39"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40"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41"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42"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43"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44"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45"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46"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47"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48"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49"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50"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51"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52"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53"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54"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55"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56"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57"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58"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159"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60"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61"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62"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163"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164"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165"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166"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167"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168"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169"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170"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71"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172"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173"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174"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xml:space="preserve">- Arrêté du 15 mai 2024 portant extension d'un avenant à la convention collective interdépartementale du personnel des entreprises de travaux forestiers et des propriétaires forestiers sylviculteurs des départements de </w:t>
      </w:r>
      <w:r w:rsidRPr="0089440D">
        <w:rPr>
          <w:rFonts w:ascii="Arial" w:hAnsi="Arial" w:cs="Arial"/>
          <w:b/>
          <w:bCs/>
          <w:color w:val="44546A" w:themeColor="text2"/>
          <w:sz w:val="18"/>
          <w:szCs w:val="18"/>
          <w:shd w:val="clear" w:color="auto" w:fill="FFFFFF"/>
        </w:rPr>
        <w:lastRenderedPageBreak/>
        <w:t>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75"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76"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77"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178"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179"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180"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181"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182"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salariés </w:t>
      </w:r>
      <w:r w:rsidRPr="00243AE0">
        <w:rPr>
          <w:rFonts w:ascii="Arial" w:hAnsi="Arial" w:cs="Arial"/>
          <w:b/>
          <w:bCs/>
          <w:i/>
          <w:iCs/>
          <w:color w:val="333333"/>
          <w:sz w:val="18"/>
          <w:szCs w:val="18"/>
          <w:shd w:val="clear" w:color="auto" w:fill="FFFFFF"/>
        </w:rPr>
        <w:lastRenderedPageBreak/>
        <w:t>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183"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184"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185"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186"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187"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188"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189"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190"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191"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192"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193"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194"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195"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196"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197"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198"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199"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200"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201"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202"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203"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204"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05"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06"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07"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w:t>
      </w:r>
      <w:r w:rsidR="00F75A40" w:rsidRPr="00892538">
        <w:rPr>
          <w:rFonts w:ascii="Arial" w:hAnsi="Arial" w:cs="Arial"/>
          <w:b/>
          <w:bCs/>
          <w:i/>
          <w:iCs/>
          <w:color w:val="333333"/>
          <w:sz w:val="18"/>
          <w:szCs w:val="18"/>
          <w:shd w:val="clear" w:color="auto" w:fill="FFFFFF"/>
        </w:rPr>
        <w:lastRenderedPageBreak/>
        <w:t>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208"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09"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10"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11"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212"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13"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14"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215"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16"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217"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18"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219"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20"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221"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w:t>
      </w:r>
      <w:r w:rsidRPr="00892538">
        <w:rPr>
          <w:rFonts w:ascii="Arial" w:hAnsi="Arial" w:cs="Arial"/>
          <w:b/>
          <w:bCs/>
          <w:color w:val="333333"/>
          <w:sz w:val="18"/>
          <w:szCs w:val="18"/>
          <w:shd w:val="clear" w:color="auto" w:fill="FFFFFF"/>
        </w:rPr>
        <w:lastRenderedPageBreak/>
        <w:t>d'Armor</w:t>
      </w:r>
      <w:r w:rsidRPr="00892538">
        <w:rPr>
          <w:rFonts w:ascii="Arial" w:hAnsi="Arial" w:cs="Arial"/>
          <w:b/>
          <w:bCs/>
          <w:color w:val="333333"/>
          <w:sz w:val="18"/>
          <w:szCs w:val="18"/>
          <w:shd w:val="clear" w:color="auto" w:fill="FFFFFF"/>
        </w:rPr>
        <w:br/>
        <w:t>        </w:t>
      </w:r>
      <w:hyperlink r:id="rId222"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23"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24"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25"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26"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27"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28"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29"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30"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31"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32"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lastRenderedPageBreak/>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233"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235"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236"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237"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38"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39"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40"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41"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42"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43"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44"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45"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46"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47"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48"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49"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50"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51"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52"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53"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54"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55"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56"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57"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58"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259"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xml:space="preserve">        55 Arrêté du 12 mars 2024 portant extension d'un avenant à la convention collective nationale des métiers de l'éducation, de la culture, des loisirs et de l'animation agissant pour l'utilité sociale et environnementale, au </w:t>
      </w:r>
      <w:r w:rsidRPr="00D96113">
        <w:rPr>
          <w:rFonts w:ascii="Arial" w:hAnsi="Arial" w:cs="Arial"/>
          <w:b/>
          <w:bCs/>
          <w:color w:val="333333"/>
          <w:sz w:val="18"/>
          <w:szCs w:val="18"/>
          <w:shd w:val="clear" w:color="auto" w:fill="FFFFFF"/>
        </w:rPr>
        <w:lastRenderedPageBreak/>
        <w:t>service des territoires (ÉCLAT) (n° 1518)</w:t>
      </w:r>
      <w:r w:rsidRPr="00D96113">
        <w:rPr>
          <w:rFonts w:ascii="Arial" w:hAnsi="Arial" w:cs="Arial"/>
          <w:b/>
          <w:bCs/>
          <w:color w:val="333333"/>
          <w:sz w:val="18"/>
          <w:szCs w:val="18"/>
          <w:shd w:val="clear" w:color="auto" w:fill="FFFFFF"/>
        </w:rPr>
        <w:br/>
        <w:t>        </w:t>
      </w:r>
      <w:hyperlink r:id="rId260"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61"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262"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263"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64"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265"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266"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267"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268"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269"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270"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71"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272"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273"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74"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275"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276"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277"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78"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279"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280"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281"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282"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283"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284"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285"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286"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287"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288"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289"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90"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291"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292"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293"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294"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295"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296"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297"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298"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299"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300"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301"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106 Arrêté du 14 mars 2024 portant extension d'accords territoriaux (Auvergne-Rhône-Alpes ; Rhône-Alpes ; Auvergne) conclus dans le cadre des conventions collectives nationales des ouvriers des travaux publics (n° 1702) et </w:t>
      </w:r>
      <w:r w:rsidRPr="0016799D">
        <w:rPr>
          <w:rFonts w:ascii="Avenir Book" w:hAnsi="Avenir Book" w:cs="Courier New"/>
          <w:b/>
          <w:bCs/>
          <w:color w:val="333333"/>
          <w:sz w:val="18"/>
          <w:szCs w:val="18"/>
          <w:shd w:val="clear" w:color="auto" w:fill="FFFFFF"/>
        </w:rPr>
        <w:lastRenderedPageBreak/>
        <w:t>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02"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03"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304"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305"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306"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307"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308"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309"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10"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311"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12"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313"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314"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315"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16"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17"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18"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19"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20"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21"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22"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 xml:space="preserve">accords régionaux (Occitanie) conclus dans le </w:t>
      </w:r>
      <w:r w:rsidR="00141985" w:rsidRPr="00B36F0D">
        <w:rPr>
          <w:rFonts w:ascii="Arial" w:hAnsi="Arial" w:cs="Arial"/>
          <w:b/>
          <w:bCs/>
          <w:i/>
          <w:iCs/>
          <w:color w:val="333333"/>
          <w:sz w:val="18"/>
          <w:szCs w:val="18"/>
          <w:shd w:val="clear" w:color="auto" w:fill="FFFFFF"/>
        </w:rPr>
        <w:lastRenderedPageBreak/>
        <w:t>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3"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4"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5"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26"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7"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28"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29"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330"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31"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332"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333"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334"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35"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336"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337"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38"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39"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340"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41"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42"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43"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44"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45"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46"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47"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48"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49"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50"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51"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52"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53"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54"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55"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356"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57"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58"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359"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360"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361"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362"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363"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364"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365"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366"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67"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68"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69"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70"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71"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72"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73"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74"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375"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376"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77"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378"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379"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380"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381"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382"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383"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384"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385"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386"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387"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388"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389"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lastRenderedPageBreak/>
        <w:t>        </w:t>
      </w:r>
      <w:hyperlink r:id="rId390"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391"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392"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393"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394"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395"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396"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397"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398"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xml:space="preserve">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w:t>
      </w:r>
      <w:r w:rsidRPr="009307EB">
        <w:rPr>
          <w:rFonts w:ascii="Arial" w:hAnsi="Arial" w:cs="Arial"/>
          <w:b/>
          <w:bCs/>
          <w:color w:val="333333"/>
          <w:sz w:val="18"/>
          <w:szCs w:val="18"/>
          <w:shd w:val="clear" w:color="auto" w:fill="FFFFFF"/>
        </w:rPr>
        <w:lastRenderedPageBreak/>
        <w:t>(nos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399"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400"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401"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402"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403"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404"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405"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406"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407"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408"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09"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410"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411"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12"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13"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414"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15"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16"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17"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18"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lastRenderedPageBreak/>
        <w:t>        </w:t>
      </w:r>
      <w:hyperlink r:id="rId419"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20"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21"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22"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23"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24"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25"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6"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7"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8"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9"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0"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431"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2"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3"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4"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5"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6"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7"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8"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39"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40"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41"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42"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43"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44"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45"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46"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47"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48"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49"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50"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51"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52"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53"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54"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55"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56"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57"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458"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59"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lastRenderedPageBreak/>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460"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61"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62"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63"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64"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65"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466"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67"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68"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69"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70"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71"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472"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473"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474"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475"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476"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477"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478"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479"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480"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481"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482"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483"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lastRenderedPageBreak/>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484"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485"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486"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487"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488"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489"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490"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491"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492"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493"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494"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495"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496"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497"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498"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499"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500"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501"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502"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503"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04"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505"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06"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07"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508"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09"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510"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11"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12"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13"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xml:space="preserve">        123 Arrêté du 12 décembre 2023 portant extension d'accords territoriaux (Nord - Pas-de-Calais - Lorraine) </w:t>
      </w:r>
      <w:r w:rsidRPr="000509BB">
        <w:rPr>
          <w:rFonts w:ascii="Arial" w:hAnsi="Arial" w:cs="Arial"/>
          <w:b/>
          <w:bCs/>
          <w:color w:val="333333"/>
          <w:sz w:val="18"/>
          <w:szCs w:val="18"/>
          <w:shd w:val="clear" w:color="auto" w:fill="FFFFFF"/>
        </w:rPr>
        <w:lastRenderedPageBreak/>
        <w:t>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14"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15"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16"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17"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18"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19"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20"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21"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22"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23"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24"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25"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526"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lastRenderedPageBreak/>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27"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28"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29"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30"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31"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32"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33"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34"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35"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536"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37"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538"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39"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540"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41"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42"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43"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44"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45"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46"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47"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48"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49"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50"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551"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52"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53"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54"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55"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556"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57"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558"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559"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560"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561"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562"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563"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564"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565"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566"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67"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68"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69"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75 Arrêté du 10 novembre 2023 portant extension d'un avenant à un accord collectif national dans le secteur </w:t>
      </w:r>
      <w:r w:rsidRPr="00505692">
        <w:rPr>
          <w:rFonts w:ascii="Arial" w:hAnsi="Arial" w:cs="Arial"/>
          <w:b/>
          <w:bCs/>
          <w:color w:val="333333"/>
          <w:sz w:val="18"/>
          <w:szCs w:val="18"/>
          <w:shd w:val="clear" w:color="auto" w:fill="FFFFFF"/>
        </w:rPr>
        <w:lastRenderedPageBreak/>
        <w:t>de la presse (n° 2483)</w:t>
      </w:r>
      <w:r w:rsidRPr="00505692">
        <w:rPr>
          <w:rFonts w:ascii="Arial" w:hAnsi="Arial" w:cs="Arial"/>
          <w:b/>
          <w:bCs/>
          <w:color w:val="333333"/>
          <w:sz w:val="18"/>
          <w:szCs w:val="18"/>
          <w:shd w:val="clear" w:color="auto" w:fill="FFFFFF"/>
        </w:rPr>
        <w:br/>
        <w:t>        </w:t>
      </w:r>
      <w:hyperlink r:id="rId570"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71"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72"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573"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574"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575"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576"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577"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578"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579"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580"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581"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582"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 xml:space="preserve">onditions d'emploi, </w:t>
      </w:r>
      <w:r w:rsidRPr="0072538C">
        <w:rPr>
          <w:rFonts w:ascii="Arial" w:hAnsi="Arial" w:cs="Arial"/>
          <w:b/>
          <w:bCs/>
          <w:color w:val="333333"/>
          <w:sz w:val="18"/>
          <w:szCs w:val="18"/>
          <w:shd w:val="clear" w:color="auto" w:fill="FFFFFF"/>
        </w:rPr>
        <w:lastRenderedPageBreak/>
        <w:t>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583"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584"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85"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86"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87"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588"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589"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90"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91"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592"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D449B"/>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00F6"/>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407"/>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734826" TargetMode="External"/><Relationship Id="rId21" Type="http://schemas.openxmlformats.org/officeDocument/2006/relationships/hyperlink" Target="https://www.legifrance.gouv.fr/jorf/id/JORFTEXT000050002834" TargetMode="External"/><Relationship Id="rId324" Type="http://schemas.openxmlformats.org/officeDocument/2006/relationships/hyperlink" Target="https://www.legifrance.gouv.fr/jorf/id/JORFTEXT000049285466" TargetMode="External"/><Relationship Id="rId531" Type="http://schemas.openxmlformats.org/officeDocument/2006/relationships/hyperlink" Target="https://www.legifrance.gouv.fr/jorf/id/JORFTEXT000048514786" TargetMode="External"/><Relationship Id="rId170" Type="http://schemas.openxmlformats.org/officeDocument/2006/relationships/hyperlink" Target="https://www.legifrance.gouv.fr/jorf/id/JORFTEXT000049621670" TargetMode="External"/><Relationship Id="rId268" Type="http://schemas.openxmlformats.org/officeDocument/2006/relationships/hyperlink" Target="https://www.legifrance.gouv.fr/jorf/id/JORFTEXT000049358702" TargetMode="External"/><Relationship Id="rId475" Type="http://schemas.openxmlformats.org/officeDocument/2006/relationships/hyperlink" Target="https://www.legifrance.gouv.fr/jorf/id/JORFTEXT000048595598" TargetMode="External"/><Relationship Id="rId32" Type="http://schemas.openxmlformats.org/officeDocument/2006/relationships/hyperlink" Target="https://www.legifrance.gouv.fr/jorf/id/JORFTEXT000049950909" TargetMode="External"/><Relationship Id="rId128" Type="http://schemas.openxmlformats.org/officeDocument/2006/relationships/hyperlink" Target="https://www.legifrance.gouv.fr/jorf/id/JORFTEXT000049722480" TargetMode="External"/><Relationship Id="rId335" Type="http://schemas.openxmlformats.org/officeDocument/2006/relationships/hyperlink" Target="https://www.legifrance.gouv.fr/jorf/id/JORFTEXT000049285633" TargetMode="External"/><Relationship Id="rId542" Type="http://schemas.openxmlformats.org/officeDocument/2006/relationships/hyperlink" Target="https://www.legifrance.gouv.fr/jorf/id/JORFTEXT000048514934" TargetMode="External"/><Relationship Id="rId181" Type="http://schemas.openxmlformats.org/officeDocument/2006/relationships/hyperlink" Target="https://www.legifrance.gouv.fr/jorf/id/JORFTEXT000049525757" TargetMode="External"/><Relationship Id="rId402" Type="http://schemas.openxmlformats.org/officeDocument/2006/relationships/hyperlink" Target="https://www.legifrance.gouv.fr/jorf/id/JORFTEXT000048999219" TargetMode="External"/><Relationship Id="rId279" Type="http://schemas.openxmlformats.org/officeDocument/2006/relationships/hyperlink" Target="https://www.legifrance.gouv.fr/jorf/id/JORFTEXT000049358813" TargetMode="External"/><Relationship Id="rId486" Type="http://schemas.openxmlformats.org/officeDocument/2006/relationships/hyperlink" Target="https://www.legifrance.gouv.fr/jorf/id/JORFTEXT000048567515" TargetMode="External"/><Relationship Id="rId43" Type="http://schemas.openxmlformats.org/officeDocument/2006/relationships/hyperlink" Target="https://www.legifrance.gouv.fr/jorf/id/JORFTEXT000049938925" TargetMode="External"/><Relationship Id="rId139" Type="http://schemas.openxmlformats.org/officeDocument/2006/relationships/hyperlink" Target="https://www.legifrance.gouv.fr/jorf/id/JORFTEXT000049695208" TargetMode="External"/><Relationship Id="rId346" Type="http://schemas.openxmlformats.org/officeDocument/2006/relationships/hyperlink" Target="https://www.legifrance.gouv.fr/jorf/id/JORFTEXT000049232882" TargetMode="External"/><Relationship Id="rId553" Type="http://schemas.openxmlformats.org/officeDocument/2006/relationships/hyperlink" Target="https://www.legifrance.gouv.fr/jorf/id/JORFTEXT000048466458" TargetMode="External"/><Relationship Id="rId192" Type="http://schemas.openxmlformats.org/officeDocument/2006/relationships/hyperlink" Target="https://www.legifrance.gouv.fr/jorf/id/JORFTEXT000049474955" TargetMode="External"/><Relationship Id="rId206" Type="http://schemas.openxmlformats.org/officeDocument/2006/relationships/hyperlink" Target="https://www.legifrance.gouv.fr/jorf/id/JORFTEXT000049468227" TargetMode="External"/><Relationship Id="rId413" Type="http://schemas.openxmlformats.org/officeDocument/2006/relationships/hyperlink" Target="https://www.legifrance.gouv.fr/jorf/id/JORFTEXT000048880637" TargetMode="External"/><Relationship Id="rId497" Type="http://schemas.openxmlformats.org/officeDocument/2006/relationships/hyperlink" Target="https://www.legifrance.gouv.fr/jorf/id/JORFTEXT000048567642" TargetMode="External"/><Relationship Id="rId357" Type="http://schemas.openxmlformats.org/officeDocument/2006/relationships/hyperlink" Target="https://www.legifrance.gouv.fr/conv_coll/article/KALIARTI000048548493" TargetMode="External"/><Relationship Id="rId54" Type="http://schemas.openxmlformats.org/officeDocument/2006/relationships/hyperlink" Target="https://www.legifrance.gouv.fr/jorf/id/JORFTEXT000049895337" TargetMode="External"/><Relationship Id="rId217" Type="http://schemas.openxmlformats.org/officeDocument/2006/relationships/hyperlink" Target="https://www.legifrance.gouv.fr/jorf/id/JORFTEXT000049446549" TargetMode="External"/><Relationship Id="rId564" Type="http://schemas.openxmlformats.org/officeDocument/2006/relationships/hyperlink" Target="https://www.legifrance.gouv.fr/jorf/id/JORFTEXT000048466632" TargetMode="External"/><Relationship Id="rId424" Type="http://schemas.openxmlformats.org/officeDocument/2006/relationships/hyperlink" Target="https://www.legifrance.gouv.fr/jorf/id/JORFTEXT000048709139" TargetMode="External"/><Relationship Id="rId270" Type="http://schemas.openxmlformats.org/officeDocument/2006/relationships/hyperlink" Target="https://www.legifrance.gouv.fr/jorf/id/JORFTEXT000049358722" TargetMode="External"/><Relationship Id="rId65" Type="http://schemas.openxmlformats.org/officeDocument/2006/relationships/hyperlink" Target="https://www.legifrance.gouv.fr/jorf/id/JORFTEXT000049895475" TargetMode="External"/><Relationship Id="rId130" Type="http://schemas.openxmlformats.org/officeDocument/2006/relationships/hyperlink" Target="https://www.legifrance.gouv.fr/jorf/id/JORFTEXT000049722500" TargetMode="External"/><Relationship Id="rId368" Type="http://schemas.openxmlformats.org/officeDocument/2006/relationships/hyperlink" Target="https://www.legifrance.gouv.fr/jorf/id/JORFTEXT000049121204" TargetMode="External"/><Relationship Id="rId575" Type="http://schemas.openxmlformats.org/officeDocument/2006/relationships/hyperlink" Target="https://www.legifrance.gouv.fr/jorf/id/JORFTEXT000048458887" TargetMode="External"/><Relationship Id="rId228" Type="http://schemas.openxmlformats.org/officeDocument/2006/relationships/hyperlink" Target="https://www.legifrance.gouv.fr/jorf/id/JORFTEXT000049424893" TargetMode="External"/><Relationship Id="rId435" Type="http://schemas.openxmlformats.org/officeDocument/2006/relationships/hyperlink" Target="https://www.legifrance.gouv.fr/jorf/id/JORFTEXT000048680939" TargetMode="External"/><Relationship Id="rId281" Type="http://schemas.openxmlformats.org/officeDocument/2006/relationships/hyperlink" Target="https://www.legifrance.gouv.fr/jorf/id/JORFTEXT000049358831" TargetMode="External"/><Relationship Id="rId502" Type="http://schemas.openxmlformats.org/officeDocument/2006/relationships/hyperlink" Target="https://www.legifrance.gouv.fr/jorf/id/JORFTEXT000048567712" TargetMode="External"/><Relationship Id="rId76" Type="http://schemas.openxmlformats.org/officeDocument/2006/relationships/hyperlink" Target="https://www.legifrance.gouv.fr/jorf/id/JORFTEXT000049890445" TargetMode="External"/><Relationship Id="rId141" Type="http://schemas.openxmlformats.org/officeDocument/2006/relationships/hyperlink" Target="https://www.legifrance.gouv.fr/jorf/id/JORFTEXT000049690252" TargetMode="External"/><Relationship Id="rId379" Type="http://schemas.openxmlformats.org/officeDocument/2006/relationships/hyperlink" Target="https://www.legifrance.gouv.fr/jorf/id/JORFTEXT000049121356" TargetMode="External"/><Relationship Id="rId586" Type="http://schemas.openxmlformats.org/officeDocument/2006/relationships/hyperlink" Target="https://www.legifrance.gouv.fr/jorf/id/JORFTEXT000048459070" TargetMode="External"/><Relationship Id="rId7" Type="http://schemas.openxmlformats.org/officeDocument/2006/relationships/hyperlink" Target="https://www.legifrance.gouv.fr/jorf/id/JORFTEXT000050060141" TargetMode="External"/><Relationship Id="rId239" Type="http://schemas.openxmlformats.org/officeDocument/2006/relationships/hyperlink" Target="https://www.legifrance.gouv.fr/jorf/id/JORFTEXT000049358417" TargetMode="External"/><Relationship Id="rId446" Type="http://schemas.openxmlformats.org/officeDocument/2006/relationships/hyperlink" Target="https://www.legifrance.gouv.fr/jorf/id/JORFTEXT000048670024" TargetMode="External"/><Relationship Id="rId292" Type="http://schemas.openxmlformats.org/officeDocument/2006/relationships/hyperlink" Target="https://www.legifrance.gouv.fr/jorf/id/JORFTEXT000049358938" TargetMode="External"/><Relationship Id="rId306" Type="http://schemas.openxmlformats.org/officeDocument/2006/relationships/hyperlink" Target="https://www.legifrance.gouv.fr/jorf/id/JORFTEXT000049344167" TargetMode="External"/><Relationship Id="rId87" Type="http://schemas.openxmlformats.org/officeDocument/2006/relationships/hyperlink" Target="https://www.legifrance.gouv.fr/jorf/id/JORFTEXT000049890581" TargetMode="External"/><Relationship Id="rId513" Type="http://schemas.openxmlformats.org/officeDocument/2006/relationships/hyperlink" Target="https://www.legifrance.gouv.fr/jorf/id/JORFTEXT000048560825" TargetMode="External"/><Relationship Id="rId152" Type="http://schemas.openxmlformats.org/officeDocument/2006/relationships/hyperlink" Target="https://www.legifrance.gouv.fr/jorf/id/JORFTEXT000049621442" TargetMode="External"/><Relationship Id="rId194" Type="http://schemas.openxmlformats.org/officeDocument/2006/relationships/hyperlink" Target="https://www.legifrance.gouv.fr/jorf/id/JORFTEXT000049474980" TargetMode="External"/><Relationship Id="rId208" Type="http://schemas.openxmlformats.org/officeDocument/2006/relationships/hyperlink" Target="https://www.legifrance.gouv.fr/jorf/id/JORFTEXT000049446462" TargetMode="External"/><Relationship Id="rId415" Type="http://schemas.openxmlformats.org/officeDocument/2006/relationships/hyperlink" Target="https://www.legifrance.gouv.fr/jorf/id/JORFTEXT000048880697" TargetMode="External"/><Relationship Id="rId457" Type="http://schemas.openxmlformats.org/officeDocument/2006/relationships/hyperlink" Target="https://www.legifrance.gouv.fr/jorf/id/JORFTEXT000048670166" TargetMode="External"/><Relationship Id="rId261" Type="http://schemas.openxmlformats.org/officeDocument/2006/relationships/hyperlink" Target="https://www.legifrance.gouv.fr/jorf/id/JORFTEXT000049358637" TargetMode="External"/><Relationship Id="rId499" Type="http://schemas.openxmlformats.org/officeDocument/2006/relationships/hyperlink" Target="https://www.legifrance.gouv.fr/jorf/id/JORFTEXT000048567668" TargetMode="External"/><Relationship Id="rId14" Type="http://schemas.openxmlformats.org/officeDocument/2006/relationships/hyperlink" Target="https://www.legifrance.gouv.fr/jorf/id/JORFTEXT000050002711" TargetMode="External"/><Relationship Id="rId56" Type="http://schemas.openxmlformats.org/officeDocument/2006/relationships/hyperlink" Target="https://www.legifrance.gouv.fr/jorf/id/JORFTEXT000049895377" TargetMode="External"/><Relationship Id="rId317" Type="http://schemas.openxmlformats.org/officeDocument/2006/relationships/hyperlink" Target="https://www.legifrance.gouv.fr/jorf/id/JORFTEXT000049344310" TargetMode="External"/><Relationship Id="rId359" Type="http://schemas.openxmlformats.org/officeDocument/2006/relationships/hyperlink" Target="https://www.legifrance.gouv.fr/jorf/id/JORFTEXT000049151136" TargetMode="External"/><Relationship Id="rId524" Type="http://schemas.openxmlformats.org/officeDocument/2006/relationships/hyperlink" Target="https://www.legifrance.gouv.fr/jorf/id/JORFTEXT000048542443" TargetMode="External"/><Relationship Id="rId566" Type="http://schemas.openxmlformats.org/officeDocument/2006/relationships/hyperlink" Target="https://www.legifrance.gouv.fr/jorf/id/JORFTEXT000048466654" TargetMode="External"/><Relationship Id="rId98" Type="http://schemas.openxmlformats.org/officeDocument/2006/relationships/hyperlink" Target="https://www.legifrance.gouv.fr/jorf/id/JORFTEXT000049780766" TargetMode="External"/><Relationship Id="rId121" Type="http://schemas.openxmlformats.org/officeDocument/2006/relationships/hyperlink" Target="https://www.legifrance.gouv.fr/jorf/id/JORFTEXT000049734869" TargetMode="External"/><Relationship Id="rId163" Type="http://schemas.openxmlformats.org/officeDocument/2006/relationships/hyperlink" Target="https://www.legifrance.gouv.fr/jorf/id/JORFTEXT000049621582" TargetMode="External"/><Relationship Id="rId219" Type="http://schemas.openxmlformats.org/officeDocument/2006/relationships/hyperlink" Target="https://www.legifrance.gouv.fr/jorf/id/JORFTEXT000049446565" TargetMode="External"/><Relationship Id="rId370" Type="http://schemas.openxmlformats.org/officeDocument/2006/relationships/hyperlink" Target="https://www.legifrance.gouv.fr/jorf/id/JORFTEXT000049121249" TargetMode="External"/><Relationship Id="rId426" Type="http://schemas.openxmlformats.org/officeDocument/2006/relationships/hyperlink" Target="https://www.legifrance.gouv.fr/jorf/id/JORFTEXT000048680816" TargetMode="External"/><Relationship Id="rId230" Type="http://schemas.openxmlformats.org/officeDocument/2006/relationships/hyperlink" Target="https://www.legifrance.gouv.fr/jorf/id/JORFTEXT000049424987" TargetMode="External"/><Relationship Id="rId468" Type="http://schemas.openxmlformats.org/officeDocument/2006/relationships/hyperlink" Target="https://www.legifrance.gouv.fr/jorf/id/JORFTEXT000048642598" TargetMode="External"/><Relationship Id="rId25" Type="http://schemas.openxmlformats.org/officeDocument/2006/relationships/hyperlink" Target="https://www.legifrance.gouv.fr/jorf/id/JORFTEXT000049964931" TargetMode="External"/><Relationship Id="rId67" Type="http://schemas.openxmlformats.org/officeDocument/2006/relationships/hyperlink" Target="https://www.legifrance.gouv.fr/jorf/id/JORFTEXT000049895493" TargetMode="External"/><Relationship Id="rId272" Type="http://schemas.openxmlformats.org/officeDocument/2006/relationships/hyperlink" Target="https://www.legifrance.gouv.fr/jorf/id/JORFTEXT000049358740" TargetMode="External"/><Relationship Id="rId328" Type="http://schemas.openxmlformats.org/officeDocument/2006/relationships/hyperlink" Target="https://www.legifrance.gouv.fr/jorf/id/JORFTEXT000049285518" TargetMode="External"/><Relationship Id="rId535" Type="http://schemas.openxmlformats.org/officeDocument/2006/relationships/hyperlink" Target="https://www.legifrance.gouv.fr/jorf/id/JORFTEXT000048514846" TargetMode="External"/><Relationship Id="rId577" Type="http://schemas.openxmlformats.org/officeDocument/2006/relationships/hyperlink" Target="https://www.legifrance.gouv.fr/jorf/id/JORFTEXT000048458926" TargetMode="External"/><Relationship Id="rId132" Type="http://schemas.openxmlformats.org/officeDocument/2006/relationships/hyperlink" Target="https://www.legifrance.gouv.fr/jorf/id/JORFTEXT000049722524" TargetMode="External"/><Relationship Id="rId174" Type="http://schemas.openxmlformats.org/officeDocument/2006/relationships/hyperlink" Target="https://www.legifrance.gouv.fr/jorf/id/JORFTEXT000049564961" TargetMode="External"/><Relationship Id="rId381" Type="http://schemas.openxmlformats.org/officeDocument/2006/relationships/hyperlink" Target="https://www.legifrance.gouv.fr/jorf/id/JORFTEXT000049121379" TargetMode="External"/><Relationship Id="rId241" Type="http://schemas.openxmlformats.org/officeDocument/2006/relationships/hyperlink" Target="https://www.legifrance.gouv.fr/jorf/id/JORFTEXT000049358441" TargetMode="External"/><Relationship Id="rId437" Type="http://schemas.openxmlformats.org/officeDocument/2006/relationships/hyperlink" Target="https://www.legifrance.gouv.fr/jorf/id/JORFTEXT000048680967" TargetMode="External"/><Relationship Id="rId479" Type="http://schemas.openxmlformats.org/officeDocument/2006/relationships/hyperlink" Target="https://www.legifrance.gouv.fr/jorf/id/JORFTEXT000048572709" TargetMode="External"/><Relationship Id="rId36" Type="http://schemas.openxmlformats.org/officeDocument/2006/relationships/hyperlink" Target="https://www.legifrance.gouv.fr/jorf/id/JORFTEXT000049950952" TargetMode="External"/><Relationship Id="rId283" Type="http://schemas.openxmlformats.org/officeDocument/2006/relationships/hyperlink" Target="https://www.legifrance.gouv.fr/jorf/id/JORFTEXT000049358851" TargetMode="External"/><Relationship Id="rId339" Type="http://schemas.openxmlformats.org/officeDocument/2006/relationships/hyperlink" Target="https://www.legifrance.gouv.fr/jorf/id/JORFTEXT000049285692" TargetMode="External"/><Relationship Id="rId490" Type="http://schemas.openxmlformats.org/officeDocument/2006/relationships/hyperlink" Target="https://www.legifrance.gouv.fr/jorf/id/JORFTEXT000048567566" TargetMode="External"/><Relationship Id="rId504" Type="http://schemas.openxmlformats.org/officeDocument/2006/relationships/hyperlink" Target="https://www.legifrance.gouv.fr/jorf/id/JORFTEXT000048560727" TargetMode="External"/><Relationship Id="rId546" Type="http://schemas.openxmlformats.org/officeDocument/2006/relationships/hyperlink" Target="https://www.legifrance.gouv.fr/jorf/id/JORFTEXT000048514992" TargetMode="External"/><Relationship Id="rId78" Type="http://schemas.openxmlformats.org/officeDocument/2006/relationships/hyperlink" Target="https://www.legifrance.gouv.fr/jorf/id/JORFTEXT000049890468" TargetMode="External"/><Relationship Id="rId101" Type="http://schemas.openxmlformats.org/officeDocument/2006/relationships/hyperlink" Target="https://www.legifrance.gouv.fr/jorf/id/JORFTEXT000049780801" TargetMode="External"/><Relationship Id="rId143" Type="http://schemas.openxmlformats.org/officeDocument/2006/relationships/hyperlink" Target="https://www.legifrance.gouv.fr/jorf/id/JORFTEXT000049690298" TargetMode="External"/><Relationship Id="rId185" Type="http://schemas.openxmlformats.org/officeDocument/2006/relationships/hyperlink" Target="https://www.legifrance.gouv.fr/jorf/id/JORFTEXT000049474867" TargetMode="External"/><Relationship Id="rId350" Type="http://schemas.openxmlformats.org/officeDocument/2006/relationships/hyperlink" Target="https://www.legifrance.gouv.fr/jorf/id/JORFTEXT000049205252" TargetMode="External"/><Relationship Id="rId406" Type="http://schemas.openxmlformats.org/officeDocument/2006/relationships/hyperlink" Target="https://www.legifrance.gouv.fr/jorf/id/JORFTEXT000048982830" TargetMode="External"/><Relationship Id="rId588" Type="http://schemas.openxmlformats.org/officeDocument/2006/relationships/hyperlink" Target="https://www.legifrance.gouv.fr/jorf/id/JORFTEXT000048459088" TargetMode="External"/><Relationship Id="rId9" Type="http://schemas.openxmlformats.org/officeDocument/2006/relationships/hyperlink" Target="https://www.legifrance.gouv.fr/jorf/id/JORFTEXT000050038214" TargetMode="External"/><Relationship Id="rId210" Type="http://schemas.openxmlformats.org/officeDocument/2006/relationships/hyperlink" Target="https://www.legifrance.gouv.fr/jorf/id/JORFTEXT000049446490" TargetMode="External"/><Relationship Id="rId392" Type="http://schemas.openxmlformats.org/officeDocument/2006/relationships/hyperlink" Target="https://www.legifrance.gouv.fr/jorf/id/JORFTEXT000049097973" TargetMode="External"/><Relationship Id="rId448" Type="http://schemas.openxmlformats.org/officeDocument/2006/relationships/hyperlink" Target="https://www.legifrance.gouv.fr/jorf/id/JORFTEXT000048670051" TargetMode="External"/><Relationship Id="rId252" Type="http://schemas.openxmlformats.org/officeDocument/2006/relationships/hyperlink" Target="https://www.legifrance.gouv.fr/jorf/id/JORFTEXT000049358547" TargetMode="External"/><Relationship Id="rId294" Type="http://schemas.openxmlformats.org/officeDocument/2006/relationships/hyperlink" Target="https://www.legifrance.gouv.fr/jorf/id/JORFTEXT000049358965" TargetMode="External"/><Relationship Id="rId308" Type="http://schemas.openxmlformats.org/officeDocument/2006/relationships/hyperlink" Target="https://www.legifrance.gouv.fr/jorf/id/JORFTEXT000049344190" TargetMode="External"/><Relationship Id="rId515" Type="http://schemas.openxmlformats.org/officeDocument/2006/relationships/hyperlink" Target="https://www.legifrance.gouv.fr/jorf/id/JORFTEXT000048551092" TargetMode="External"/><Relationship Id="rId47" Type="http://schemas.openxmlformats.org/officeDocument/2006/relationships/hyperlink" Target="https://www.legifrance.gouv.fr/jorf/id/JORFTEXT000049926938" TargetMode="External"/><Relationship Id="rId89" Type="http://schemas.openxmlformats.org/officeDocument/2006/relationships/hyperlink" Target="https://www.legifrance.gouv.fr/jorf/id/JORFTEXT000049890603" TargetMode="External"/><Relationship Id="rId112" Type="http://schemas.openxmlformats.org/officeDocument/2006/relationships/hyperlink" Target="https://www.legifrance.gouv.fr/jorf/id/JORFTEXT000049734770" TargetMode="External"/><Relationship Id="rId154" Type="http://schemas.openxmlformats.org/officeDocument/2006/relationships/hyperlink" Target="https://www.legifrance.gouv.fr/jorf/id/JORFTEXT000049621463" TargetMode="External"/><Relationship Id="rId361" Type="http://schemas.openxmlformats.org/officeDocument/2006/relationships/hyperlink" Target="https://www.legifrance.gouv.fr/jorf/id/JORFTEXT000049151210" TargetMode="External"/><Relationship Id="rId557" Type="http://schemas.openxmlformats.org/officeDocument/2006/relationships/hyperlink" Target="https://www.legifrance.gouv.fr/jorf/id/JORFTEXT000048466542" TargetMode="External"/><Relationship Id="rId196" Type="http://schemas.openxmlformats.org/officeDocument/2006/relationships/hyperlink" Target="https://www.legifrance.gouv.fr/jorf/id/JORFTEXT000049475006" TargetMode="External"/><Relationship Id="rId417" Type="http://schemas.openxmlformats.org/officeDocument/2006/relationships/hyperlink" Target="https://www.legifrance.gouv.fr/jorf/id/JORFTEXT000048737759" TargetMode="External"/><Relationship Id="rId459" Type="http://schemas.openxmlformats.org/officeDocument/2006/relationships/hyperlink" Target="https://www.legifrance.gouv.fr/jorf/id/JORFTEXT000048658606" TargetMode="External"/><Relationship Id="rId16" Type="http://schemas.openxmlformats.org/officeDocument/2006/relationships/hyperlink" Target="https://www.legifrance.gouv.fr/jorf/id/JORFTEXT000050002764" TargetMode="External"/><Relationship Id="rId221" Type="http://schemas.openxmlformats.org/officeDocument/2006/relationships/hyperlink" Target="https://www.legifrance.gouv.fr/jorf/id/JORFTEXT000049446584" TargetMode="External"/><Relationship Id="rId263" Type="http://schemas.openxmlformats.org/officeDocument/2006/relationships/hyperlink" Target="https://www.legifrance.gouv.fr/jorf/id/JORFTEXT000049358656" TargetMode="External"/><Relationship Id="rId319" Type="http://schemas.openxmlformats.org/officeDocument/2006/relationships/hyperlink" Target="https://www.legifrance.gouv.fr/jorf/id/JORFTEXT000049331871" TargetMode="External"/><Relationship Id="rId470" Type="http://schemas.openxmlformats.org/officeDocument/2006/relationships/hyperlink" Target="https://www.legifrance.gouv.fr/jorf/id/JORFTEXT000048622054" TargetMode="External"/><Relationship Id="rId526" Type="http://schemas.openxmlformats.org/officeDocument/2006/relationships/hyperlink" Target="https://www.legifrance.gouv.fr/jorf/id/JORFTEXT000048542458" TargetMode="External"/><Relationship Id="rId58" Type="http://schemas.openxmlformats.org/officeDocument/2006/relationships/hyperlink" Target="https://www.legifrance.gouv.fr/jorf/id/JORFTEXT000049895396" TargetMode="External"/><Relationship Id="rId123" Type="http://schemas.openxmlformats.org/officeDocument/2006/relationships/hyperlink" Target="https://www.legifrance.gouv.fr/jorf/id/JORFTEXT000049734887" TargetMode="External"/><Relationship Id="rId330" Type="http://schemas.openxmlformats.org/officeDocument/2006/relationships/hyperlink" Target="https://www.legifrance.gouv.fr/jorf/id/JORFTEXT000049285541" TargetMode="External"/><Relationship Id="rId568" Type="http://schemas.openxmlformats.org/officeDocument/2006/relationships/hyperlink" Target="https://www.legifrance.gouv.fr/jorf/id/JORFTEXT000048466675" TargetMode="External"/><Relationship Id="rId165" Type="http://schemas.openxmlformats.org/officeDocument/2006/relationships/hyperlink" Target="https://www.legifrance.gouv.fr/jorf/id/JORFTEXT000049621608" TargetMode="External"/><Relationship Id="rId372" Type="http://schemas.openxmlformats.org/officeDocument/2006/relationships/hyperlink" Target="https://www.legifrance.gouv.fr/jorf/id/JORFTEXT000049121270" TargetMode="External"/><Relationship Id="rId428" Type="http://schemas.openxmlformats.org/officeDocument/2006/relationships/hyperlink" Target="https://www.legifrance.gouv.fr/jorf/id/JORFTEXT000048680837" TargetMode="External"/><Relationship Id="rId232" Type="http://schemas.openxmlformats.org/officeDocument/2006/relationships/hyperlink" Target="https://www.legifrance.gouv.fr/jorf/id/JORFTEXT000049418971" TargetMode="External"/><Relationship Id="rId274" Type="http://schemas.openxmlformats.org/officeDocument/2006/relationships/hyperlink" Target="https://www.legifrance.gouv.fr/jorf/id/JORFTEXT000049358759" TargetMode="External"/><Relationship Id="rId481" Type="http://schemas.openxmlformats.org/officeDocument/2006/relationships/hyperlink" Target="https://www.legifrance.gouv.fr/jorf/id/JORFTEXT000048572732" TargetMode="External"/><Relationship Id="rId27" Type="http://schemas.openxmlformats.org/officeDocument/2006/relationships/hyperlink" Target="https://www.legifrance.gouv.fr/jorf/id/JORFTEXT000049950852" TargetMode="External"/><Relationship Id="rId69" Type="http://schemas.openxmlformats.org/officeDocument/2006/relationships/hyperlink" Target="https://www.legifrance.gouv.fr/jorf/id/JORFTEXT000049895511" TargetMode="External"/><Relationship Id="rId134" Type="http://schemas.openxmlformats.org/officeDocument/2006/relationships/hyperlink" Target="https://www.legifrance.gouv.fr/jorf/id/JORFTEXT000049722545" TargetMode="External"/><Relationship Id="rId537" Type="http://schemas.openxmlformats.org/officeDocument/2006/relationships/hyperlink" Target="https://www.legifrance.gouv.fr/jorf/id/JORFTEXT000048514868" TargetMode="External"/><Relationship Id="rId579" Type="http://schemas.openxmlformats.org/officeDocument/2006/relationships/hyperlink" Target="https://www.legifrance.gouv.fr/jorf/id/JORFTEXT000048458958" TargetMode="External"/><Relationship Id="rId80" Type="http://schemas.openxmlformats.org/officeDocument/2006/relationships/hyperlink" Target="https://www.legifrance.gouv.fr/jorf/id/JORFTEXT000049890502" TargetMode="External"/><Relationship Id="rId176" Type="http://schemas.openxmlformats.org/officeDocument/2006/relationships/hyperlink" Target="https://www.legifrance.gouv.fr/jorf/id/JORFTEXT000049564992" TargetMode="External"/><Relationship Id="rId341" Type="http://schemas.openxmlformats.org/officeDocument/2006/relationships/hyperlink" Target="https://www.legifrance.gouv.fr/jorf/id/JORFTEXT000049283484" TargetMode="External"/><Relationship Id="rId383" Type="http://schemas.openxmlformats.org/officeDocument/2006/relationships/hyperlink" Target="https://www.legifrance.gouv.fr/jorf/id/JORFTEXT000049121403" TargetMode="External"/><Relationship Id="rId439" Type="http://schemas.openxmlformats.org/officeDocument/2006/relationships/hyperlink" Target="https://www.legifrance.gouv.fr/jorf/id/JORFTEXT000048669944" TargetMode="External"/><Relationship Id="rId590" Type="http://schemas.openxmlformats.org/officeDocument/2006/relationships/hyperlink" Target="https://www.legifrance.gouv.fr/jorf/id/JORFTEXT000048374375" TargetMode="External"/><Relationship Id="rId201" Type="http://schemas.openxmlformats.org/officeDocument/2006/relationships/hyperlink" Target="https://www.legifrance.gouv.fr/jorf/id/JORFTEXT000049475068" TargetMode="External"/><Relationship Id="rId243" Type="http://schemas.openxmlformats.org/officeDocument/2006/relationships/hyperlink" Target="https://www.legifrance.gouv.fr/jorf/id/JORFTEXT000049358459" TargetMode="External"/><Relationship Id="rId285" Type="http://schemas.openxmlformats.org/officeDocument/2006/relationships/hyperlink" Target="https://www.legifrance.gouv.fr/jorf/id/JORFTEXT000049358871" TargetMode="External"/><Relationship Id="rId450" Type="http://schemas.openxmlformats.org/officeDocument/2006/relationships/hyperlink" Target="https://www.legifrance.gouv.fr/jorf/id/JORFTEXT000048670078" TargetMode="External"/><Relationship Id="rId506" Type="http://schemas.openxmlformats.org/officeDocument/2006/relationships/hyperlink" Target="https://www.legifrance.gouv.fr/jorf/id/JORFTEXT000048560747" TargetMode="External"/><Relationship Id="rId38" Type="http://schemas.openxmlformats.org/officeDocument/2006/relationships/hyperlink" Target="https://www.legifrance.gouv.fr/jorf/id/JORFTEXT000049950973" TargetMode="External"/><Relationship Id="rId103" Type="http://schemas.openxmlformats.org/officeDocument/2006/relationships/hyperlink" Target="https://www.legifrance.gouv.fr/jorf/id/JORFTEXT000049747134" TargetMode="External"/><Relationship Id="rId310" Type="http://schemas.openxmlformats.org/officeDocument/2006/relationships/hyperlink" Target="https://www.legifrance.gouv.fr/jorf/id/JORFTEXT000049344220" TargetMode="External"/><Relationship Id="rId492" Type="http://schemas.openxmlformats.org/officeDocument/2006/relationships/hyperlink" Target="https://www.legifrance.gouv.fr/jorf/id/JORFTEXT000048567586" TargetMode="External"/><Relationship Id="rId548" Type="http://schemas.openxmlformats.org/officeDocument/2006/relationships/hyperlink" Target="https://www.legifrance.gouv.fr/jorf/id/JORFTEXT000048501345" TargetMode="External"/><Relationship Id="rId91" Type="http://schemas.openxmlformats.org/officeDocument/2006/relationships/hyperlink" Target="https://www.legifrance.gouv.fr/jorf/id/JORFTEXT000049890629" TargetMode="External"/><Relationship Id="rId145" Type="http://schemas.openxmlformats.org/officeDocument/2006/relationships/hyperlink" Target="https://www.legifrance.gouv.fr/jorf/id/JORFTEXT000049666276" TargetMode="External"/><Relationship Id="rId187" Type="http://schemas.openxmlformats.org/officeDocument/2006/relationships/hyperlink" Target="https://www.legifrance.gouv.fr/jorf/id/JORFTEXT000049474895" TargetMode="External"/><Relationship Id="rId352" Type="http://schemas.openxmlformats.org/officeDocument/2006/relationships/hyperlink" Target="https://www.legifrance.gouv.fr/jorf/id/JORFTEXT000049199494" TargetMode="External"/><Relationship Id="rId394" Type="http://schemas.openxmlformats.org/officeDocument/2006/relationships/hyperlink" Target="https://www.legifrance.gouv.fr/jorf/id/JORFTEXT000049079346" TargetMode="External"/><Relationship Id="rId408" Type="http://schemas.openxmlformats.org/officeDocument/2006/relationships/hyperlink" Target="https://www.legifrance.gouv.fr/jorf/id/JORFTEXT000048981937" TargetMode="External"/><Relationship Id="rId212" Type="http://schemas.openxmlformats.org/officeDocument/2006/relationships/hyperlink" Target="https://www.legifrance.gouv.fr/jorf/id/JORFTEXT000049446507" TargetMode="External"/><Relationship Id="rId254" Type="http://schemas.openxmlformats.org/officeDocument/2006/relationships/hyperlink" Target="https://www.legifrance.gouv.fr/jorf/id/JORFTEXT000049358569" TargetMode="External"/><Relationship Id="rId49" Type="http://schemas.openxmlformats.org/officeDocument/2006/relationships/hyperlink" Target="https://www.legifrance.gouv.fr/jorf/id/JORFTEXT000049895262" TargetMode="External"/><Relationship Id="rId114" Type="http://schemas.openxmlformats.org/officeDocument/2006/relationships/hyperlink" Target="https://www.legifrance.gouv.fr/jorf/id/JORFTEXT000049734795" TargetMode="External"/><Relationship Id="rId296" Type="http://schemas.openxmlformats.org/officeDocument/2006/relationships/hyperlink" Target="https://www.legifrance.gouv.fr/jorf/id/JORFTEXT000049359009" TargetMode="External"/><Relationship Id="rId461" Type="http://schemas.openxmlformats.org/officeDocument/2006/relationships/hyperlink" Target="https://www.legifrance.gouv.fr/jorf/id/JORFTEXT000048658637" TargetMode="External"/><Relationship Id="rId517" Type="http://schemas.openxmlformats.org/officeDocument/2006/relationships/hyperlink" Target="https://www.legifrance.gouv.fr/jorf/id/JORFTEXT000048542366" TargetMode="External"/><Relationship Id="rId559" Type="http://schemas.openxmlformats.org/officeDocument/2006/relationships/hyperlink" Target="https://www.legifrance.gouv.fr/jorf/id/JORFTEXT000048466573" TargetMode="External"/><Relationship Id="rId60" Type="http://schemas.openxmlformats.org/officeDocument/2006/relationships/hyperlink" Target="https://www.legifrance.gouv.fr/jorf/id/JORFTEXT000049895416" TargetMode="External"/><Relationship Id="rId156" Type="http://schemas.openxmlformats.org/officeDocument/2006/relationships/hyperlink" Target="https://www.legifrance.gouv.fr/jorf/id/JORFTEXT000049621488" TargetMode="External"/><Relationship Id="rId198" Type="http://schemas.openxmlformats.org/officeDocument/2006/relationships/hyperlink" Target="https://www.legifrance.gouv.fr/jorf/id/JORFTEXT000049475032" TargetMode="External"/><Relationship Id="rId321" Type="http://schemas.openxmlformats.org/officeDocument/2006/relationships/hyperlink" Target="https://www.legifrance.gouv.fr/jorf/id/JORFTEXT000049291547" TargetMode="External"/><Relationship Id="rId363" Type="http://schemas.openxmlformats.org/officeDocument/2006/relationships/hyperlink" Target="https://www.legifrance.gouv.fr/jorf/id/JORFTEXT000049121147" TargetMode="External"/><Relationship Id="rId419" Type="http://schemas.openxmlformats.org/officeDocument/2006/relationships/hyperlink" Target="https://www.legifrance.gouv.fr/jorf/id/JORFTEXT000048730991" TargetMode="External"/><Relationship Id="rId570" Type="http://schemas.openxmlformats.org/officeDocument/2006/relationships/hyperlink" Target="https://www.legifrance.gouv.fr/jorf/id/JORFTEXT000048466698" TargetMode="External"/><Relationship Id="rId223" Type="http://schemas.openxmlformats.org/officeDocument/2006/relationships/hyperlink" Target="https://www.legifrance.gouv.fr/jorf/id/JORFTEXT000049446602" TargetMode="External"/><Relationship Id="rId430" Type="http://schemas.openxmlformats.org/officeDocument/2006/relationships/hyperlink" Target="https://www.legifrance.gouv.fr/jorf/id/JORFTEXT000048680870" TargetMode="External"/><Relationship Id="rId18" Type="http://schemas.openxmlformats.org/officeDocument/2006/relationships/hyperlink" Target="https://www.legifrance.gouv.fr/jorf/id/JORFTEXT000050002790" TargetMode="External"/><Relationship Id="rId265" Type="http://schemas.openxmlformats.org/officeDocument/2006/relationships/hyperlink" Target="https://www.legifrance.gouv.fr/jorf/id/JORFTEXT000049358675" TargetMode="External"/><Relationship Id="rId472" Type="http://schemas.openxmlformats.org/officeDocument/2006/relationships/hyperlink" Target="https://www.legifrance.gouv.fr/jorf/id/JORFTEXT000048595561" TargetMode="External"/><Relationship Id="rId528" Type="http://schemas.openxmlformats.org/officeDocument/2006/relationships/hyperlink" Target="https://www.legifrance.gouv.fr/jorf/id/JORFTEXT000048514748" TargetMode="External"/><Relationship Id="rId125" Type="http://schemas.openxmlformats.org/officeDocument/2006/relationships/hyperlink" Target="https://www.legifrance.gouv.fr/jorf/id/JORFTEXT000049734905" TargetMode="External"/><Relationship Id="rId167" Type="http://schemas.openxmlformats.org/officeDocument/2006/relationships/hyperlink" Target="https://www.legifrance.gouv.fr/jorf/id/JORFTEXT000049621631" TargetMode="External"/><Relationship Id="rId332" Type="http://schemas.openxmlformats.org/officeDocument/2006/relationships/hyperlink" Target="https://www.legifrance.gouv.fr/jorf/id/JORFTEXT000049285570" TargetMode="External"/><Relationship Id="rId374" Type="http://schemas.openxmlformats.org/officeDocument/2006/relationships/hyperlink" Target="https://www.legifrance.gouv.fr/jorf/id/JORFTEXT000049121290" TargetMode="External"/><Relationship Id="rId581" Type="http://schemas.openxmlformats.org/officeDocument/2006/relationships/hyperlink" Target="https://www.legifrance.gouv.fr/jorf/id/JORFTEXT000048458988" TargetMode="External"/><Relationship Id="rId71" Type="http://schemas.openxmlformats.org/officeDocument/2006/relationships/hyperlink" Target="https://www.legifrance.gouv.fr/jorf/id/JORFTEXT000049895529" TargetMode="External"/><Relationship Id="rId234" Type="http://schemas.openxmlformats.org/officeDocument/2006/relationships/image" Target="media/image1.png"/><Relationship Id="rId2" Type="http://schemas.openxmlformats.org/officeDocument/2006/relationships/styles" Target="styles.xml"/><Relationship Id="rId29" Type="http://schemas.openxmlformats.org/officeDocument/2006/relationships/hyperlink" Target="https://www.legifrance.gouv.fr/jorf/id/JORFTEXT000049950880" TargetMode="External"/><Relationship Id="rId276" Type="http://schemas.openxmlformats.org/officeDocument/2006/relationships/hyperlink" Target="https://www.legifrance.gouv.fr/jorf/id/JORFTEXT000049358784" TargetMode="External"/><Relationship Id="rId441" Type="http://schemas.openxmlformats.org/officeDocument/2006/relationships/hyperlink" Target="https://www.legifrance.gouv.fr/jorf/id/JORFTEXT000048669962" TargetMode="External"/><Relationship Id="rId483" Type="http://schemas.openxmlformats.org/officeDocument/2006/relationships/hyperlink" Target="https://www.legifrance.gouv.fr/jorf/id/JORFTEXT000048572766" TargetMode="External"/><Relationship Id="rId539" Type="http://schemas.openxmlformats.org/officeDocument/2006/relationships/hyperlink" Target="https://www.legifrance.gouv.fr/jorf/id/JORFTEXT000048514891" TargetMode="External"/><Relationship Id="rId40" Type="http://schemas.openxmlformats.org/officeDocument/2006/relationships/hyperlink" Target="https://www.legifrance.gouv.fr/jorf/id/JORFTEXT000049950992" TargetMode="External"/><Relationship Id="rId136" Type="http://schemas.openxmlformats.org/officeDocument/2006/relationships/hyperlink" Target="https://www.legifrance.gouv.fr/jorf/id/JORFTEXT000049722567" TargetMode="External"/><Relationship Id="rId178" Type="http://schemas.openxmlformats.org/officeDocument/2006/relationships/hyperlink" Target="https://www.legifrance.gouv.fr/jorf/id/JORFTEXT000049549566" TargetMode="External"/><Relationship Id="rId301" Type="http://schemas.openxmlformats.org/officeDocument/2006/relationships/hyperlink" Target="https://www.legifrance.gouv.fr/jorf/id/JORFTEXT000049344095" TargetMode="External"/><Relationship Id="rId343" Type="http://schemas.openxmlformats.org/officeDocument/2006/relationships/hyperlink" Target="https://www.legifrance.gouv.fr/jorf/id/JORFTEXT000049274167" TargetMode="External"/><Relationship Id="rId550" Type="http://schemas.openxmlformats.org/officeDocument/2006/relationships/hyperlink" Target="https://www.legifrance.gouv.fr/jorf/id/JORFTEXT000048466428" TargetMode="External"/><Relationship Id="rId82" Type="http://schemas.openxmlformats.org/officeDocument/2006/relationships/hyperlink" Target="https://www.legifrance.gouv.fr/jorf/id/JORFTEXT000049890527" TargetMode="External"/><Relationship Id="rId203" Type="http://schemas.openxmlformats.org/officeDocument/2006/relationships/hyperlink" Target="https://www.legifrance.gouv.fr/jorf/id/JORFTEXT000049475094" TargetMode="External"/><Relationship Id="rId385" Type="http://schemas.openxmlformats.org/officeDocument/2006/relationships/hyperlink" Target="https://www.legifrance.gouv.fr/jorf/id/JORFTEXT000049121426" TargetMode="External"/><Relationship Id="rId592" Type="http://schemas.openxmlformats.org/officeDocument/2006/relationships/hyperlink" Target="https://www.legifrance.gouv.fr/jorf/id/JORFTEXT000048299981" TargetMode="External"/><Relationship Id="rId245" Type="http://schemas.openxmlformats.org/officeDocument/2006/relationships/hyperlink" Target="https://www.legifrance.gouv.fr/jorf/id/JORFTEXT000049358478" TargetMode="External"/><Relationship Id="rId287" Type="http://schemas.openxmlformats.org/officeDocument/2006/relationships/hyperlink" Target="https://www.legifrance.gouv.fr/jorf/id/JORFTEXT000049358889" TargetMode="External"/><Relationship Id="rId410" Type="http://schemas.openxmlformats.org/officeDocument/2006/relationships/hyperlink" Target="https://www.legifrance.gouv.fr/jorf/id/JORFTEXT000048898848" TargetMode="External"/><Relationship Id="rId452" Type="http://schemas.openxmlformats.org/officeDocument/2006/relationships/hyperlink" Target="https://www.legifrance.gouv.fr/jorf/id/JORFTEXT000048670110" TargetMode="External"/><Relationship Id="rId494" Type="http://schemas.openxmlformats.org/officeDocument/2006/relationships/hyperlink" Target="https://www.legifrance.gouv.fr/jorf/id/JORFTEXT000048567608" TargetMode="External"/><Relationship Id="rId508" Type="http://schemas.openxmlformats.org/officeDocument/2006/relationships/hyperlink" Target="https://www.legifrance.gouv.fr/jorf/id/JORFTEXT000048560768" TargetMode="External"/><Relationship Id="rId105" Type="http://schemas.openxmlformats.org/officeDocument/2006/relationships/hyperlink" Target="https://www.legifrance.gouv.fr/jorf/id/JORFTEXT000049747162" TargetMode="External"/><Relationship Id="rId147" Type="http://schemas.openxmlformats.org/officeDocument/2006/relationships/hyperlink" Target="https://www.legifrance.gouv.fr/affichCodeArticle.do?cidTexte=LEGITEXT000006072050&amp;idArticle=LEGIARTI000006902962&amp;dateTexte=29990101&amp;categorieLien=cid" TargetMode="External"/><Relationship Id="rId312" Type="http://schemas.openxmlformats.org/officeDocument/2006/relationships/hyperlink" Target="https://www.legifrance.gouv.fr/jorf/id/JORFTEXT000049344249" TargetMode="External"/><Relationship Id="rId354" Type="http://schemas.openxmlformats.org/officeDocument/2006/relationships/hyperlink" Target="https://www.legifrance.gouv.fr/jorf/id/JORFTEXT000049185031" TargetMode="External"/><Relationship Id="rId51" Type="http://schemas.openxmlformats.org/officeDocument/2006/relationships/hyperlink" Target="https://www.legifrance.gouv.fr/jorf/id/JORFTEXT000049895286" TargetMode="External"/><Relationship Id="rId93" Type="http://schemas.openxmlformats.org/officeDocument/2006/relationships/hyperlink" Target="https://www.legifrance.gouv.fr/jorf/id/JORFTEXT000049890652" TargetMode="External"/><Relationship Id="rId189" Type="http://schemas.openxmlformats.org/officeDocument/2006/relationships/hyperlink" Target="https://www.legifrance.gouv.fr/jorf/id/JORFTEXT000049474918" TargetMode="External"/><Relationship Id="rId396" Type="http://schemas.openxmlformats.org/officeDocument/2006/relationships/hyperlink" Target="https://www.legifrance.gouv.fr/jorf/id/JORFTEXT000049068492" TargetMode="External"/><Relationship Id="rId561" Type="http://schemas.openxmlformats.org/officeDocument/2006/relationships/hyperlink" Target="https://www.legifrance.gouv.fr/jorf/id/JORFTEXT000048466596" TargetMode="External"/><Relationship Id="rId214" Type="http://schemas.openxmlformats.org/officeDocument/2006/relationships/hyperlink" Target="https://www.legifrance.gouv.fr/jorf/id/JORFTEXT000049446524" TargetMode="External"/><Relationship Id="rId256" Type="http://schemas.openxmlformats.org/officeDocument/2006/relationships/hyperlink" Target="https://www.legifrance.gouv.fr/jorf/id/JORFTEXT000049358588" TargetMode="External"/><Relationship Id="rId298" Type="http://schemas.openxmlformats.org/officeDocument/2006/relationships/hyperlink" Target="https://www.legifrance.gouv.fr/jorf/id/JORFTEXT000049344014" TargetMode="External"/><Relationship Id="rId421" Type="http://schemas.openxmlformats.org/officeDocument/2006/relationships/hyperlink" Target="https://www.legifrance.gouv.fr/jorf/id/JORFTEXT000048731015" TargetMode="External"/><Relationship Id="rId463" Type="http://schemas.openxmlformats.org/officeDocument/2006/relationships/hyperlink" Target="https://www.legifrance.gouv.fr/jorf/id/JORFTEXT000048642543" TargetMode="External"/><Relationship Id="rId519" Type="http://schemas.openxmlformats.org/officeDocument/2006/relationships/hyperlink" Target="https://www.legifrance.gouv.fr/jorf/id/JORFTEXT000048542384" TargetMode="External"/><Relationship Id="rId116" Type="http://schemas.openxmlformats.org/officeDocument/2006/relationships/hyperlink" Target="https://www.legifrance.gouv.fr/jorf/id/JORFTEXT000049734817" TargetMode="External"/><Relationship Id="rId158" Type="http://schemas.openxmlformats.org/officeDocument/2006/relationships/hyperlink" Target="https://www.legifrance.gouv.fr/jorf/id/JORFTEXT000049621511" TargetMode="External"/><Relationship Id="rId323" Type="http://schemas.openxmlformats.org/officeDocument/2006/relationships/hyperlink" Target="https://www.legifrance.gouv.fr/jorf/id/JORFTEXT000049285449" TargetMode="External"/><Relationship Id="rId530" Type="http://schemas.openxmlformats.org/officeDocument/2006/relationships/hyperlink" Target="https://www.legifrance.gouv.fr/jorf/id/JORFTEXT000048514769" TargetMode="External"/><Relationship Id="rId20" Type="http://schemas.openxmlformats.org/officeDocument/2006/relationships/hyperlink" Target="https://www.legifrance.gouv.fr/jorf/id/JORFTEXT000050002817" TargetMode="External"/><Relationship Id="rId62" Type="http://schemas.openxmlformats.org/officeDocument/2006/relationships/hyperlink" Target="https://www.legifrance.gouv.fr/jorf/id/JORFTEXT000049895442" TargetMode="External"/><Relationship Id="rId365" Type="http://schemas.openxmlformats.org/officeDocument/2006/relationships/hyperlink" Target="https://www.legifrance.gouv.fr/jorf/id/JORFTEXT000049121173" TargetMode="External"/><Relationship Id="rId572" Type="http://schemas.openxmlformats.org/officeDocument/2006/relationships/hyperlink" Target="https://www.legifrance.gouv.fr/jorf/id/JORFTEXT000048466734" TargetMode="External"/><Relationship Id="rId225" Type="http://schemas.openxmlformats.org/officeDocument/2006/relationships/hyperlink" Target="https://www.legifrance.gouv.fr/jorf/id/JORFTEXT000049440382" TargetMode="External"/><Relationship Id="rId267" Type="http://schemas.openxmlformats.org/officeDocument/2006/relationships/hyperlink" Target="https://www.legifrance.gouv.fr/jorf/id/JORFTEXT000049358693" TargetMode="External"/><Relationship Id="rId432" Type="http://schemas.openxmlformats.org/officeDocument/2006/relationships/hyperlink" Target="https://www.legifrance.gouv.fr/jorf/id/JORFTEXT000048680897" TargetMode="External"/><Relationship Id="rId474" Type="http://schemas.openxmlformats.org/officeDocument/2006/relationships/hyperlink" Target="https://www.legifrance.gouv.fr/jorf/id/JORFTEXT000048595584" TargetMode="External"/><Relationship Id="rId127" Type="http://schemas.openxmlformats.org/officeDocument/2006/relationships/hyperlink" Target="https://www.legifrance.gouv.fr/jorf/id/JORFTEXT000049722467" TargetMode="External"/><Relationship Id="rId31" Type="http://schemas.openxmlformats.org/officeDocument/2006/relationships/hyperlink" Target="https://www.legifrance.gouv.fr/jorf/id/JORFTEXT000049950899" TargetMode="External"/><Relationship Id="rId73" Type="http://schemas.openxmlformats.org/officeDocument/2006/relationships/hyperlink" Target="https://www.legifrance.gouv.fr/jorf/id/JORFTEXT000049892219" TargetMode="External"/><Relationship Id="rId169" Type="http://schemas.openxmlformats.org/officeDocument/2006/relationships/hyperlink" Target="https://www.legifrance.gouv.fr/jorf/id/JORFTEXT000049621657" TargetMode="External"/><Relationship Id="rId334" Type="http://schemas.openxmlformats.org/officeDocument/2006/relationships/hyperlink" Target="https://www.legifrance.gouv.fr/jorf/id/JORFTEXT000049285596" TargetMode="External"/><Relationship Id="rId376" Type="http://schemas.openxmlformats.org/officeDocument/2006/relationships/hyperlink" Target="https://www.legifrance.gouv.fr/jorf/id/JORFTEXT000049121320" TargetMode="External"/><Relationship Id="rId541" Type="http://schemas.openxmlformats.org/officeDocument/2006/relationships/hyperlink" Target="https://www.legifrance.gouv.fr/jorf/id/JORFTEXT000048514925" TargetMode="External"/><Relationship Id="rId583" Type="http://schemas.openxmlformats.org/officeDocument/2006/relationships/hyperlink" Target="https://www.legifrance.gouv.fr/jorf/id/JORFTEXT000048459038" TargetMode="External"/><Relationship Id="rId4" Type="http://schemas.openxmlformats.org/officeDocument/2006/relationships/webSettings" Target="webSettings.xml"/><Relationship Id="rId180" Type="http://schemas.openxmlformats.org/officeDocument/2006/relationships/hyperlink" Target="https://www.legifrance.gouv.fr/jorf/id/JORFTEXT000049548580" TargetMode="External"/><Relationship Id="rId236" Type="http://schemas.openxmlformats.org/officeDocument/2006/relationships/hyperlink" Target="https://www.legifrance.gouv.fr/jorf/id/JORFTEXT000049364828" TargetMode="External"/><Relationship Id="rId278" Type="http://schemas.openxmlformats.org/officeDocument/2006/relationships/hyperlink" Target="https://www.legifrance.gouv.fr/jorf/id/JORFTEXT000049358804" TargetMode="External"/><Relationship Id="rId401" Type="http://schemas.openxmlformats.org/officeDocument/2006/relationships/hyperlink" Target="https://www.legifrance.gouv.fr/jorf/id/JORFTEXT000048999207" TargetMode="External"/><Relationship Id="rId443" Type="http://schemas.openxmlformats.org/officeDocument/2006/relationships/hyperlink" Target="https://www.legifrance.gouv.fr/jorf/id/JORFTEXT000048669992" TargetMode="External"/><Relationship Id="rId303" Type="http://schemas.openxmlformats.org/officeDocument/2006/relationships/hyperlink" Target="https://www.legifrance.gouv.fr/jorf/id/JORFTEXT000049344125" TargetMode="External"/><Relationship Id="rId485" Type="http://schemas.openxmlformats.org/officeDocument/2006/relationships/hyperlink" Target="https://www.legifrance.gouv.fr/jorf/id/JORFTEXT000048567505" TargetMode="External"/><Relationship Id="rId42" Type="http://schemas.openxmlformats.org/officeDocument/2006/relationships/hyperlink" Target="https://www.legifrance.gouv.fr/jorf/id/JORFTEXT000049951011" TargetMode="External"/><Relationship Id="rId84" Type="http://schemas.openxmlformats.org/officeDocument/2006/relationships/hyperlink" Target="https://www.legifrance.gouv.fr/jorf/id/JORFTEXT000049890550" TargetMode="External"/><Relationship Id="rId138" Type="http://schemas.openxmlformats.org/officeDocument/2006/relationships/hyperlink" Target="https://www.legifrance.gouv.fr/jorf/id/JORFTEXT000049699608" TargetMode="External"/><Relationship Id="rId345" Type="http://schemas.openxmlformats.org/officeDocument/2006/relationships/hyperlink" Target="https://www.legifrance.gouv.fr/jorf/id/JORFTEXT000049268494" TargetMode="External"/><Relationship Id="rId387" Type="http://schemas.openxmlformats.org/officeDocument/2006/relationships/hyperlink" Target="https://www.legifrance.gouv.fr/jorf/id/JORFTEXT000049121439" TargetMode="External"/><Relationship Id="rId510" Type="http://schemas.openxmlformats.org/officeDocument/2006/relationships/hyperlink" Target="https://www.legifrance.gouv.fr/jorf/id/JORFTEXT000048560790" TargetMode="External"/><Relationship Id="rId552" Type="http://schemas.openxmlformats.org/officeDocument/2006/relationships/hyperlink" Target="https://www.legifrance.gouv.fr/jorf/id/JORFTEXT000048466448" TargetMode="External"/><Relationship Id="rId594" Type="http://schemas.openxmlformats.org/officeDocument/2006/relationships/theme" Target="theme/theme1.xml"/><Relationship Id="rId191" Type="http://schemas.openxmlformats.org/officeDocument/2006/relationships/hyperlink" Target="https://www.legifrance.gouv.fr/jorf/id/JORFTEXT000049474942" TargetMode="External"/><Relationship Id="rId205" Type="http://schemas.openxmlformats.org/officeDocument/2006/relationships/hyperlink" Target="https://www.legifrance.gouv.fr/jorf/id/JORFTEXT000049475117" TargetMode="External"/><Relationship Id="rId247" Type="http://schemas.openxmlformats.org/officeDocument/2006/relationships/hyperlink" Target="https://www.legifrance.gouv.fr/jorf/id/JORFTEXT000049358497" TargetMode="External"/><Relationship Id="rId412" Type="http://schemas.openxmlformats.org/officeDocument/2006/relationships/hyperlink" Target="https://www.legifrance.gouv.fr/jorf/id/JORFTEXT000048880584" TargetMode="External"/><Relationship Id="rId107" Type="http://schemas.openxmlformats.org/officeDocument/2006/relationships/hyperlink" Target="https://www.legifrance.gouv.fr/jorf/id/JORFTEXT000049747189" TargetMode="External"/><Relationship Id="rId289" Type="http://schemas.openxmlformats.org/officeDocument/2006/relationships/hyperlink" Target="https://www.legifrance.gouv.fr/jorf/id/JORFTEXT000049358908" TargetMode="External"/><Relationship Id="rId454" Type="http://schemas.openxmlformats.org/officeDocument/2006/relationships/hyperlink" Target="https://www.legifrance.gouv.fr/jorf/id/JORFTEXT000048670132" TargetMode="External"/><Relationship Id="rId496" Type="http://schemas.openxmlformats.org/officeDocument/2006/relationships/hyperlink" Target="https://www.legifrance.gouv.fr/jorf/id/JORFTEXT000048567626" TargetMode="External"/><Relationship Id="rId11" Type="http://schemas.openxmlformats.org/officeDocument/2006/relationships/hyperlink" Target="https://www.legifrance.gouv.fr/jorf/id/JORFTEXT000050011579" TargetMode="External"/><Relationship Id="rId53" Type="http://schemas.openxmlformats.org/officeDocument/2006/relationships/hyperlink" Target="https://www.legifrance.gouv.fr/jorf/id/JORFTEXT000049895306" TargetMode="External"/><Relationship Id="rId149" Type="http://schemas.openxmlformats.org/officeDocument/2006/relationships/hyperlink" Target="https://www.legifrance.gouv.fr/jorf/id/JORFTEXT000049630065" TargetMode="External"/><Relationship Id="rId314" Type="http://schemas.openxmlformats.org/officeDocument/2006/relationships/hyperlink" Target="https://www.legifrance.gouv.fr/jorf/id/JORFTEXT000049344276" TargetMode="External"/><Relationship Id="rId356" Type="http://schemas.openxmlformats.org/officeDocument/2006/relationships/hyperlink" Target="https://www.legifrance.gouv.fr/jorf/id/JORFTEXT000049180992" TargetMode="External"/><Relationship Id="rId398" Type="http://schemas.openxmlformats.org/officeDocument/2006/relationships/hyperlink" Target="https://www.legifrance.gouv.fr/jorf/id/JORFTEXT000049010778" TargetMode="External"/><Relationship Id="rId521" Type="http://schemas.openxmlformats.org/officeDocument/2006/relationships/hyperlink" Target="https://www.legifrance.gouv.fr/jorf/id/JORFTEXT000048542414" TargetMode="External"/><Relationship Id="rId563" Type="http://schemas.openxmlformats.org/officeDocument/2006/relationships/hyperlink" Target="https://www.legifrance.gouv.fr/jorf/id/JORFTEXT000048466622" TargetMode="External"/><Relationship Id="rId95" Type="http://schemas.openxmlformats.org/officeDocument/2006/relationships/hyperlink" Target="https://www.legifrance.gouv.fr/jorf/id/JORFTEXT000049871921" TargetMode="External"/><Relationship Id="rId160" Type="http://schemas.openxmlformats.org/officeDocument/2006/relationships/hyperlink" Target="https://www.legifrance.gouv.fr/jorf/id/JORFTEXT000049621546" TargetMode="External"/><Relationship Id="rId216" Type="http://schemas.openxmlformats.org/officeDocument/2006/relationships/hyperlink" Target="https://www.legifrance.gouv.fr/jorf/id/JORFTEXT000049446541" TargetMode="External"/><Relationship Id="rId423" Type="http://schemas.openxmlformats.org/officeDocument/2006/relationships/hyperlink" Target="https://www.legifrance.gouv.fr/jorf/id/JORFTEXT000048709121" TargetMode="External"/><Relationship Id="rId258" Type="http://schemas.openxmlformats.org/officeDocument/2006/relationships/hyperlink" Target="https://www.legifrance.gouv.fr/jorf/id/JORFTEXT000049358608" TargetMode="External"/><Relationship Id="rId465" Type="http://schemas.openxmlformats.org/officeDocument/2006/relationships/hyperlink" Target="https://www.legifrance.gouv.fr/jorf/id/JORFTEXT000048642564" TargetMode="External"/><Relationship Id="rId22" Type="http://schemas.openxmlformats.org/officeDocument/2006/relationships/hyperlink" Target="https://www.legifrance.gouv.fr/jorf/id/JORFTEXT000050002857" TargetMode="External"/><Relationship Id="rId64" Type="http://schemas.openxmlformats.org/officeDocument/2006/relationships/hyperlink" Target="https://www.legifrance.gouv.fr/jorf/id/JORFTEXT000049895461" TargetMode="External"/><Relationship Id="rId118" Type="http://schemas.openxmlformats.org/officeDocument/2006/relationships/hyperlink" Target="https://www.legifrance.gouv.fr/jorf/id/JORFTEXT000049734835" TargetMode="External"/><Relationship Id="rId325" Type="http://schemas.openxmlformats.org/officeDocument/2006/relationships/hyperlink" Target="https://www.legifrance.gouv.fr/jorf/id/JORFTEXT000049285480" TargetMode="External"/><Relationship Id="rId367" Type="http://schemas.openxmlformats.org/officeDocument/2006/relationships/hyperlink" Target="https://www.legifrance.gouv.fr/jorf/id/JORFTEXT000049121192" TargetMode="External"/><Relationship Id="rId532" Type="http://schemas.openxmlformats.org/officeDocument/2006/relationships/hyperlink" Target="https://www.legifrance.gouv.fr/jorf/id/JORFTEXT000048514801" TargetMode="External"/><Relationship Id="rId574" Type="http://schemas.openxmlformats.org/officeDocument/2006/relationships/hyperlink" Target="https://www.legifrance.gouv.fr/jorf/id/JORFTEXT000048466764" TargetMode="External"/><Relationship Id="rId171" Type="http://schemas.openxmlformats.org/officeDocument/2006/relationships/hyperlink" Target="https://www.legifrance.gouv.fr/jorf/id/JORFTEXT000049573939" TargetMode="External"/><Relationship Id="rId227" Type="http://schemas.openxmlformats.org/officeDocument/2006/relationships/hyperlink" Target="https://www.legifrance.gouv.fr/jorf/id/JORFTEXT000049430431" TargetMode="External"/><Relationship Id="rId269" Type="http://schemas.openxmlformats.org/officeDocument/2006/relationships/hyperlink" Target="https://www.legifrance.gouv.fr/jorf/id/JORFTEXT000049358713" TargetMode="External"/><Relationship Id="rId434" Type="http://schemas.openxmlformats.org/officeDocument/2006/relationships/hyperlink" Target="https://www.legifrance.gouv.fr/jorf/id/JORFTEXT000048680925" TargetMode="External"/><Relationship Id="rId476" Type="http://schemas.openxmlformats.org/officeDocument/2006/relationships/hyperlink" Target="https://www.legifrance.gouv.fr/jorf/id/JORFTEXT000048572652" TargetMode="External"/><Relationship Id="rId33" Type="http://schemas.openxmlformats.org/officeDocument/2006/relationships/hyperlink" Target="https://www.legifrance.gouv.fr/jorf/id/JORFTEXT000049950920" TargetMode="External"/><Relationship Id="rId129" Type="http://schemas.openxmlformats.org/officeDocument/2006/relationships/hyperlink" Target="https://www.legifrance.gouv.fr/jorf/id/JORFTEXT000049722490" TargetMode="External"/><Relationship Id="rId280" Type="http://schemas.openxmlformats.org/officeDocument/2006/relationships/hyperlink" Target="https://www.legifrance.gouv.fr/jorf/id/JORFTEXT000049358822" TargetMode="External"/><Relationship Id="rId336" Type="http://schemas.openxmlformats.org/officeDocument/2006/relationships/hyperlink" Target="https://www.legifrance.gouv.fr/jorf/id/JORFTEXT000049285647" TargetMode="External"/><Relationship Id="rId501" Type="http://schemas.openxmlformats.org/officeDocument/2006/relationships/hyperlink" Target="https://www.legifrance.gouv.fr/jorf/id/JORFTEXT000048567698" TargetMode="External"/><Relationship Id="rId543" Type="http://schemas.openxmlformats.org/officeDocument/2006/relationships/hyperlink" Target="https://www.legifrance.gouv.fr/jorf/id/JORFTEXT000048514948" TargetMode="External"/><Relationship Id="rId75" Type="http://schemas.openxmlformats.org/officeDocument/2006/relationships/hyperlink" Target="https://www.legifrance.gouv.fr/jorf/id/JORFTEXT000049890428" TargetMode="External"/><Relationship Id="rId140" Type="http://schemas.openxmlformats.org/officeDocument/2006/relationships/hyperlink" Target="https://www.legifrance.gouv.fr/jorf/id/JORFTEXT000049690111" TargetMode="External"/><Relationship Id="rId182" Type="http://schemas.openxmlformats.org/officeDocument/2006/relationships/hyperlink" Target="https://www.legifrance.gouv.fr/jorf/id/JORFTEXT000049496846" TargetMode="External"/><Relationship Id="rId378" Type="http://schemas.openxmlformats.org/officeDocument/2006/relationships/hyperlink" Target="https://www.legifrance.gouv.fr/jorf/id/JORFTEXT000049121345" TargetMode="External"/><Relationship Id="rId403" Type="http://schemas.openxmlformats.org/officeDocument/2006/relationships/hyperlink" Target="https://www.legifrance.gouv.fr/jorf/id/JORFTEXT000048999231" TargetMode="External"/><Relationship Id="rId585" Type="http://schemas.openxmlformats.org/officeDocument/2006/relationships/hyperlink" Target="https://www.legifrance.gouv.fr/jorf/id/JORFTEXT000048459061" TargetMode="External"/><Relationship Id="rId6" Type="http://schemas.openxmlformats.org/officeDocument/2006/relationships/hyperlink" Target="https://www.legifrance.gouv.fr/jorf/id/JORFTEXT000050067280" TargetMode="External"/><Relationship Id="rId238" Type="http://schemas.openxmlformats.org/officeDocument/2006/relationships/hyperlink" Target="https://www.legifrance.gouv.fr/jorf/id/JORFTEXT000049358405" TargetMode="External"/><Relationship Id="rId445" Type="http://schemas.openxmlformats.org/officeDocument/2006/relationships/hyperlink" Target="https://www.legifrance.gouv.fr/jorf/id/JORFTEXT000048670014" TargetMode="External"/><Relationship Id="rId487" Type="http://schemas.openxmlformats.org/officeDocument/2006/relationships/hyperlink" Target="https://www.legifrance.gouv.fr/jorf/id/JORFTEXT000048567525" TargetMode="External"/><Relationship Id="rId291" Type="http://schemas.openxmlformats.org/officeDocument/2006/relationships/hyperlink" Target="https://www.legifrance.gouv.fr/jorf/id/JORFTEXT000049358929" TargetMode="External"/><Relationship Id="rId305" Type="http://schemas.openxmlformats.org/officeDocument/2006/relationships/hyperlink" Target="https://www.legifrance.gouv.fr/jorf/id/JORFTEXT000049344153" TargetMode="External"/><Relationship Id="rId347" Type="http://schemas.openxmlformats.org/officeDocument/2006/relationships/hyperlink" Target="https://www.legifrance.gouv.fr/jorf/id/JORFTEXT000049232892" TargetMode="External"/><Relationship Id="rId512" Type="http://schemas.openxmlformats.org/officeDocument/2006/relationships/hyperlink" Target="https://www.legifrance.gouv.fr/jorf/id/JORFTEXT000048560813" TargetMode="External"/><Relationship Id="rId44" Type="http://schemas.openxmlformats.org/officeDocument/2006/relationships/hyperlink" Target="https://www.legifrance.gouv.fr/jorf/id/JORFTEXT000049938967" TargetMode="External"/><Relationship Id="rId86" Type="http://schemas.openxmlformats.org/officeDocument/2006/relationships/hyperlink" Target="https://www.legifrance.gouv.fr/jorf/id/JORFTEXT000049890571" TargetMode="External"/><Relationship Id="rId151" Type="http://schemas.openxmlformats.org/officeDocument/2006/relationships/hyperlink" Target="https://www.legifrance.gouv.fr/jorf/id/JORFTEXT000049621432" TargetMode="External"/><Relationship Id="rId389" Type="http://schemas.openxmlformats.org/officeDocument/2006/relationships/hyperlink" Target="https://www.legifrance.gouv.fr/jorf/id/JORFTEXT000049097922" TargetMode="External"/><Relationship Id="rId554" Type="http://schemas.openxmlformats.org/officeDocument/2006/relationships/hyperlink" Target="https://www.legifrance.gouv.fr/jorf/id/JORFTEXT000048466469" TargetMode="External"/><Relationship Id="rId193" Type="http://schemas.openxmlformats.org/officeDocument/2006/relationships/hyperlink" Target="https://www.legifrance.gouv.fr/jorf/id/JORFTEXT000049474967" TargetMode="External"/><Relationship Id="rId207" Type="http://schemas.openxmlformats.org/officeDocument/2006/relationships/hyperlink" Target="https://www.legifrance.gouv.fr/jorf/id/JORFTEXT000049468246" TargetMode="External"/><Relationship Id="rId249" Type="http://schemas.openxmlformats.org/officeDocument/2006/relationships/hyperlink" Target="https://www.legifrance.gouv.fr/jorf/id/JORFTEXT000049358515" TargetMode="External"/><Relationship Id="rId414" Type="http://schemas.openxmlformats.org/officeDocument/2006/relationships/hyperlink" Target="https://www.legifrance.gouv.fr/jorf/id/JORFTEXT000048880667" TargetMode="External"/><Relationship Id="rId456" Type="http://schemas.openxmlformats.org/officeDocument/2006/relationships/hyperlink" Target="https://www.legifrance.gouv.fr/jorf/id/JORFTEXT000048670156" TargetMode="External"/><Relationship Id="rId498" Type="http://schemas.openxmlformats.org/officeDocument/2006/relationships/hyperlink" Target="https://www.legifrance.gouv.fr/jorf/id/JORFTEXT000048567656" TargetMode="External"/><Relationship Id="rId13" Type="http://schemas.openxmlformats.org/officeDocument/2006/relationships/hyperlink" Target="https://www.legifrance.gouv.fr/jorf/id/JORFTEXT000050011626" TargetMode="External"/><Relationship Id="rId109" Type="http://schemas.openxmlformats.org/officeDocument/2006/relationships/hyperlink" Target="https://www.legifrance.gouv.fr/jorf/id/JORFTEXT000049734736" TargetMode="External"/><Relationship Id="rId260" Type="http://schemas.openxmlformats.org/officeDocument/2006/relationships/hyperlink" Target="https://www.legifrance.gouv.fr/jorf/id/JORFTEXT000049358628" TargetMode="External"/><Relationship Id="rId316" Type="http://schemas.openxmlformats.org/officeDocument/2006/relationships/hyperlink" Target="https://www.legifrance.gouv.fr/jorf/id/JORFTEXT000049344296" TargetMode="External"/><Relationship Id="rId523" Type="http://schemas.openxmlformats.org/officeDocument/2006/relationships/hyperlink" Target="https://www.legifrance.gouv.fr/jorf/id/JORFTEXT000048542434" TargetMode="External"/><Relationship Id="rId55" Type="http://schemas.openxmlformats.org/officeDocument/2006/relationships/hyperlink" Target="https://www.legifrance.gouv.fr/jorf/id/JORFTEXT000049895365" TargetMode="External"/><Relationship Id="rId97" Type="http://schemas.openxmlformats.org/officeDocument/2006/relationships/hyperlink" Target="https://www.legifrance.gouv.fr/jorf/id/JORFTEXT000049798521" TargetMode="External"/><Relationship Id="rId120" Type="http://schemas.openxmlformats.org/officeDocument/2006/relationships/hyperlink" Target="https://www.legifrance.gouv.fr/jorf/id/JORFTEXT000049734858" TargetMode="External"/><Relationship Id="rId358" Type="http://schemas.openxmlformats.org/officeDocument/2006/relationships/hyperlink" Target="https://www.legifrance.gouv.fr/jorf/id/JORFTEXT000049155494" TargetMode="External"/><Relationship Id="rId565" Type="http://schemas.openxmlformats.org/officeDocument/2006/relationships/hyperlink" Target="https://www.legifrance.gouv.fr/jorf/id/JORFTEXT000048466642" TargetMode="External"/><Relationship Id="rId162" Type="http://schemas.openxmlformats.org/officeDocument/2006/relationships/hyperlink" Target="https://www.legifrance.gouv.fr/jorf/id/JORFTEXT000049621572" TargetMode="External"/><Relationship Id="rId218" Type="http://schemas.openxmlformats.org/officeDocument/2006/relationships/hyperlink" Target="https://www.legifrance.gouv.fr/jorf/id/JORFTEXT000049446557" TargetMode="External"/><Relationship Id="rId425" Type="http://schemas.openxmlformats.org/officeDocument/2006/relationships/hyperlink" Target="https://www.legifrance.gouv.fr/jorf/id/JORFTEXT000048709150" TargetMode="External"/><Relationship Id="rId467" Type="http://schemas.openxmlformats.org/officeDocument/2006/relationships/hyperlink" Target="https://www.legifrance.gouv.fr/jorf/id/JORFTEXT000048642587" TargetMode="External"/><Relationship Id="rId271" Type="http://schemas.openxmlformats.org/officeDocument/2006/relationships/hyperlink" Target="https://www.legifrance.gouv.fr/jorf/id/JORFTEXT000049358731" TargetMode="External"/><Relationship Id="rId24" Type="http://schemas.openxmlformats.org/officeDocument/2006/relationships/hyperlink" Target="https://www.legifrance.gouv.fr/jorf/id/JORFTEXT000049964918" TargetMode="External"/><Relationship Id="rId66" Type="http://schemas.openxmlformats.org/officeDocument/2006/relationships/hyperlink" Target="https://www.legifrance.gouv.fr/jorf/id/JORFTEXT000049895484" TargetMode="External"/><Relationship Id="rId131" Type="http://schemas.openxmlformats.org/officeDocument/2006/relationships/hyperlink" Target="https://www.legifrance.gouv.fr/jorf/id/JORFTEXT000049722511" TargetMode="External"/><Relationship Id="rId327" Type="http://schemas.openxmlformats.org/officeDocument/2006/relationships/hyperlink" Target="https://www.legifrance.gouv.fr/jorf/id/JORFTEXT000049285504" TargetMode="External"/><Relationship Id="rId369" Type="http://schemas.openxmlformats.org/officeDocument/2006/relationships/hyperlink" Target="https://www.legifrance.gouv.fr/jorf/id/JORFTEXT000049121223" TargetMode="External"/><Relationship Id="rId534" Type="http://schemas.openxmlformats.org/officeDocument/2006/relationships/hyperlink" Target="https://www.legifrance.gouv.fr/jorf/id/JORFTEXT000048514833" TargetMode="External"/><Relationship Id="rId576" Type="http://schemas.openxmlformats.org/officeDocument/2006/relationships/hyperlink" Target="https://www.legifrance.gouv.fr/jorf/id/JORFTEXT000048458915" TargetMode="External"/><Relationship Id="rId173" Type="http://schemas.openxmlformats.org/officeDocument/2006/relationships/hyperlink" Target="https://www.legifrance.gouv.fr/jorf/id/JORFTEXT000049573957" TargetMode="External"/><Relationship Id="rId229" Type="http://schemas.openxmlformats.org/officeDocument/2006/relationships/hyperlink" Target="https://www.legifrance.gouv.fr/jorf/id/JORFTEXT000049424935" TargetMode="External"/><Relationship Id="rId380" Type="http://schemas.openxmlformats.org/officeDocument/2006/relationships/hyperlink" Target="https://www.legifrance.gouv.fr/jorf/id/JORFTEXT000049121366" TargetMode="External"/><Relationship Id="rId436" Type="http://schemas.openxmlformats.org/officeDocument/2006/relationships/hyperlink" Target="https://www.legifrance.gouv.fr/jorf/id/JORFTEXT000048680955" TargetMode="External"/><Relationship Id="rId240" Type="http://schemas.openxmlformats.org/officeDocument/2006/relationships/hyperlink" Target="https://www.legifrance.gouv.fr/jorf/id/JORFTEXT000049358430" TargetMode="External"/><Relationship Id="rId478" Type="http://schemas.openxmlformats.org/officeDocument/2006/relationships/hyperlink" Target="https://www.legifrance.gouv.fr/jorf/id/JORFTEXT000048572694" TargetMode="External"/><Relationship Id="rId35" Type="http://schemas.openxmlformats.org/officeDocument/2006/relationships/hyperlink" Target="https://www.legifrance.gouv.fr/jorf/id/JORFTEXT000049950940" TargetMode="External"/><Relationship Id="rId77" Type="http://schemas.openxmlformats.org/officeDocument/2006/relationships/hyperlink" Target="https://www.legifrance.gouv.fr/jorf/id/JORFTEXT000049890455" TargetMode="External"/><Relationship Id="rId100" Type="http://schemas.openxmlformats.org/officeDocument/2006/relationships/hyperlink" Target="https://www.legifrance.gouv.fr/jorf/id/JORFTEXT000049780793" TargetMode="External"/><Relationship Id="rId282" Type="http://schemas.openxmlformats.org/officeDocument/2006/relationships/hyperlink" Target="https://www.legifrance.gouv.fr/jorf/id/JORFTEXT000049358840" TargetMode="External"/><Relationship Id="rId338" Type="http://schemas.openxmlformats.org/officeDocument/2006/relationships/hyperlink" Target="https://www.legifrance.gouv.fr/jorf/id/JORFTEXT000049285676" TargetMode="External"/><Relationship Id="rId503" Type="http://schemas.openxmlformats.org/officeDocument/2006/relationships/hyperlink" Target="https://www.legifrance.gouv.fr/jorf/id/JORFTEXT000048560716" TargetMode="External"/><Relationship Id="rId545" Type="http://schemas.openxmlformats.org/officeDocument/2006/relationships/hyperlink" Target="https://www.legifrance.gouv.fr/jorf/id/JORFTEXT000048514978" TargetMode="External"/><Relationship Id="rId587" Type="http://schemas.openxmlformats.org/officeDocument/2006/relationships/hyperlink" Target="https://www.legifrance.gouv.fr/jorf/id/JORFTEXT000048459079" TargetMode="External"/><Relationship Id="rId8" Type="http://schemas.openxmlformats.org/officeDocument/2006/relationships/hyperlink" Target="https://www.legifrance.gouv.fr/jorf/id/JORFTEXT000050049199" TargetMode="External"/><Relationship Id="rId142" Type="http://schemas.openxmlformats.org/officeDocument/2006/relationships/hyperlink" Target="https://www.legifrance.gouv.fr/jorf/id/JORFTEXT000049690261" TargetMode="External"/><Relationship Id="rId184" Type="http://schemas.openxmlformats.org/officeDocument/2006/relationships/hyperlink" Target="https://www.legifrance.gouv.fr/jorf/id/JORFTEXT000049474855" TargetMode="External"/><Relationship Id="rId391" Type="http://schemas.openxmlformats.org/officeDocument/2006/relationships/hyperlink" Target="https://www.legifrance.gouv.fr/jorf/id/JORFTEXT000049097959" TargetMode="External"/><Relationship Id="rId405" Type="http://schemas.openxmlformats.org/officeDocument/2006/relationships/hyperlink" Target="https://www.legifrance.gouv.fr/jorf/id/JORFTEXT000048999258" TargetMode="External"/><Relationship Id="rId447" Type="http://schemas.openxmlformats.org/officeDocument/2006/relationships/hyperlink" Target="https://www.legifrance.gouv.fr/jorf/id/JORFTEXT000048670038" TargetMode="External"/><Relationship Id="rId251" Type="http://schemas.openxmlformats.org/officeDocument/2006/relationships/hyperlink" Target="https://www.legifrance.gouv.fr/jorf/id/JORFTEXT000049358538" TargetMode="External"/><Relationship Id="rId489" Type="http://schemas.openxmlformats.org/officeDocument/2006/relationships/hyperlink" Target="https://www.legifrance.gouv.fr/jorf/id/JORFTEXT000048567558" TargetMode="External"/><Relationship Id="rId46" Type="http://schemas.openxmlformats.org/officeDocument/2006/relationships/hyperlink" Target="https://www.legifrance.gouv.fr/jorf/id/JORFTEXT000049926927" TargetMode="External"/><Relationship Id="rId293" Type="http://schemas.openxmlformats.org/officeDocument/2006/relationships/hyperlink" Target="https://www.legifrance.gouv.fr/jorf/id/JORFTEXT000049358956" TargetMode="External"/><Relationship Id="rId307" Type="http://schemas.openxmlformats.org/officeDocument/2006/relationships/hyperlink" Target="https://www.legifrance.gouv.fr/jorf/id/JORFTEXT000049344180" TargetMode="External"/><Relationship Id="rId349" Type="http://schemas.openxmlformats.org/officeDocument/2006/relationships/hyperlink" Target="https://www.legifrance.gouv.fr/jorf/id/JORFTEXT000049210836" TargetMode="External"/><Relationship Id="rId514" Type="http://schemas.openxmlformats.org/officeDocument/2006/relationships/hyperlink" Target="https://www.legifrance.gouv.fr/jorf/id/JORFTEXT000048560836" TargetMode="External"/><Relationship Id="rId556" Type="http://schemas.openxmlformats.org/officeDocument/2006/relationships/hyperlink" Target="https://www.legifrance.gouv.fr/jorf/id/JORFTEXT000048466532" TargetMode="External"/><Relationship Id="rId88" Type="http://schemas.openxmlformats.org/officeDocument/2006/relationships/hyperlink" Target="https://www.legifrance.gouv.fr/jorf/id/JORFTEXT000049890590" TargetMode="External"/><Relationship Id="rId111" Type="http://schemas.openxmlformats.org/officeDocument/2006/relationships/hyperlink" Target="https://www.legifrance.gouv.fr/jorf/id/JORFTEXT000049734760" TargetMode="External"/><Relationship Id="rId153" Type="http://schemas.openxmlformats.org/officeDocument/2006/relationships/hyperlink" Target="https://www.legifrance.gouv.fr/jorf/id/JORFTEXT000049621452" TargetMode="External"/><Relationship Id="rId195" Type="http://schemas.openxmlformats.org/officeDocument/2006/relationships/hyperlink" Target="https://www.legifrance.gouv.fr/jorf/id/JORFTEXT000049474993" TargetMode="External"/><Relationship Id="rId209" Type="http://schemas.openxmlformats.org/officeDocument/2006/relationships/hyperlink" Target="https://www.legifrance.gouv.fr/jorf/id/JORFTEXT000049446475" TargetMode="External"/><Relationship Id="rId360" Type="http://schemas.openxmlformats.org/officeDocument/2006/relationships/hyperlink" Target="https://www.legifrance.gouv.fr/jorf/id/JORFTEXT000049151191" TargetMode="External"/><Relationship Id="rId416" Type="http://schemas.openxmlformats.org/officeDocument/2006/relationships/hyperlink" Target="https://www.legifrance.gouv.fr/jorf/id/JORFTEXT000048737744" TargetMode="External"/><Relationship Id="rId220" Type="http://schemas.openxmlformats.org/officeDocument/2006/relationships/hyperlink" Target="https://www.legifrance.gouv.fr/jorf/id/JORFTEXT000049446575" TargetMode="External"/><Relationship Id="rId458" Type="http://schemas.openxmlformats.org/officeDocument/2006/relationships/hyperlink" Target="https://www.legifrance.gouv.fr/jorf/id/JORFTEXT000048670181" TargetMode="External"/><Relationship Id="rId15" Type="http://schemas.openxmlformats.org/officeDocument/2006/relationships/hyperlink" Target="https://www.legifrance.gouv.fr/jorf/id/JORFTEXT000050002714" TargetMode="External"/><Relationship Id="rId57" Type="http://schemas.openxmlformats.org/officeDocument/2006/relationships/hyperlink" Target="https://www.legifrance.gouv.fr/jorf/id/JORFTEXT000049895387" TargetMode="External"/><Relationship Id="rId262" Type="http://schemas.openxmlformats.org/officeDocument/2006/relationships/hyperlink" Target="https://www.legifrance.gouv.fr/jorf/id/JORFTEXT000049358647" TargetMode="External"/><Relationship Id="rId318" Type="http://schemas.openxmlformats.org/officeDocument/2006/relationships/hyperlink" Target="https://www.legifrance.gouv.fr/jorf/id/JORFTEXT000049344328" TargetMode="External"/><Relationship Id="rId525" Type="http://schemas.openxmlformats.org/officeDocument/2006/relationships/hyperlink" Target="https://www.legifrance.gouv.fr/jorf/id/JORFTEXT000048542449" TargetMode="External"/><Relationship Id="rId567" Type="http://schemas.openxmlformats.org/officeDocument/2006/relationships/hyperlink" Target="https://www.legifrance.gouv.fr/jorf/id/JORFTEXT000048466664" TargetMode="External"/><Relationship Id="rId99" Type="http://schemas.openxmlformats.org/officeDocument/2006/relationships/hyperlink" Target="https://www.legifrance.gouv.fr/jorf/id/JORFTEXT000049780785" TargetMode="External"/><Relationship Id="rId122" Type="http://schemas.openxmlformats.org/officeDocument/2006/relationships/hyperlink" Target="https://www.legifrance.gouv.fr/jorf/id/JORFTEXT000049734878" TargetMode="External"/><Relationship Id="rId164" Type="http://schemas.openxmlformats.org/officeDocument/2006/relationships/hyperlink" Target="https://www.legifrance.gouv.fr/jorf/id/JORFTEXT000049621595" TargetMode="External"/><Relationship Id="rId371" Type="http://schemas.openxmlformats.org/officeDocument/2006/relationships/hyperlink" Target="https://www.legifrance.gouv.fr/jorf/id/JORFTEXT000049121258" TargetMode="External"/><Relationship Id="rId427" Type="http://schemas.openxmlformats.org/officeDocument/2006/relationships/hyperlink" Target="https://www.legifrance.gouv.fr/jorf/id/JORFTEXT000048680829" TargetMode="External"/><Relationship Id="rId469" Type="http://schemas.openxmlformats.org/officeDocument/2006/relationships/hyperlink" Target="https://www.legifrance.gouv.fr/jorf/id/JORFTEXT000048622038" TargetMode="External"/><Relationship Id="rId26" Type="http://schemas.openxmlformats.org/officeDocument/2006/relationships/hyperlink" Target="https://www.legifrance.gouv.fr/jorf/id/JORFTEXT000049950809" TargetMode="External"/><Relationship Id="rId231" Type="http://schemas.openxmlformats.org/officeDocument/2006/relationships/hyperlink" Target="https://www.legifrance.gouv.fr/jorf/id/JORFTEXT000049424999" TargetMode="External"/><Relationship Id="rId273" Type="http://schemas.openxmlformats.org/officeDocument/2006/relationships/hyperlink" Target="https://www.legifrance.gouv.fr/jorf/id/JORFTEXT000049358749" TargetMode="External"/><Relationship Id="rId329" Type="http://schemas.openxmlformats.org/officeDocument/2006/relationships/hyperlink" Target="https://www.legifrance.gouv.fr/jorf/id/JORFTEXT000049285528" TargetMode="External"/><Relationship Id="rId480" Type="http://schemas.openxmlformats.org/officeDocument/2006/relationships/hyperlink" Target="https://www.legifrance.gouv.fr/jorf/id/JORFTEXT000048572719" TargetMode="External"/><Relationship Id="rId536" Type="http://schemas.openxmlformats.org/officeDocument/2006/relationships/hyperlink" Target="https://www.legifrance.gouv.fr/jorf/id/JORFTEXT000048514859" TargetMode="External"/><Relationship Id="rId68" Type="http://schemas.openxmlformats.org/officeDocument/2006/relationships/hyperlink" Target="https://www.legifrance.gouv.fr/jorf/id/JORFTEXT000049895502" TargetMode="External"/><Relationship Id="rId133" Type="http://schemas.openxmlformats.org/officeDocument/2006/relationships/hyperlink" Target="https://www.legifrance.gouv.fr/jorf/id/JORFTEXT000049722535" TargetMode="External"/><Relationship Id="rId175" Type="http://schemas.openxmlformats.org/officeDocument/2006/relationships/hyperlink" Target="https://www.legifrance.gouv.fr/jorf/id/JORFTEXT000049564981" TargetMode="External"/><Relationship Id="rId340" Type="http://schemas.openxmlformats.org/officeDocument/2006/relationships/hyperlink" Target="https://www.legifrance.gouv.fr/jorf/id/JORFTEXT000049285703" TargetMode="External"/><Relationship Id="rId578" Type="http://schemas.openxmlformats.org/officeDocument/2006/relationships/hyperlink" Target="https://www.legifrance.gouv.fr/jorf/id/JORFTEXT000048458949" TargetMode="External"/><Relationship Id="rId200" Type="http://schemas.openxmlformats.org/officeDocument/2006/relationships/hyperlink" Target="https://www.legifrance.gouv.fr/jorf/id/JORFTEXT000049475055" TargetMode="External"/><Relationship Id="rId382" Type="http://schemas.openxmlformats.org/officeDocument/2006/relationships/hyperlink" Target="https://www.legifrance.gouv.fr/jorf/id/JORFTEXT000049121391" TargetMode="External"/><Relationship Id="rId438" Type="http://schemas.openxmlformats.org/officeDocument/2006/relationships/hyperlink" Target="https://www.legifrance.gouv.fr/jorf/id/JORFTEXT000048680986" TargetMode="External"/><Relationship Id="rId242" Type="http://schemas.openxmlformats.org/officeDocument/2006/relationships/hyperlink" Target="https://www.legifrance.gouv.fr/jorf/id/JORFTEXT000049358450" TargetMode="External"/><Relationship Id="rId284" Type="http://schemas.openxmlformats.org/officeDocument/2006/relationships/hyperlink" Target="https://www.legifrance.gouv.fr/jorf/id/JORFTEXT000049358862" TargetMode="External"/><Relationship Id="rId491" Type="http://schemas.openxmlformats.org/officeDocument/2006/relationships/hyperlink" Target="https://www.legifrance.gouv.fr/jorf/id/JORFTEXT000048567576" TargetMode="External"/><Relationship Id="rId505" Type="http://schemas.openxmlformats.org/officeDocument/2006/relationships/hyperlink" Target="https://www.legifrance.gouv.fr/jorf/id/JORFTEXT000048560737" TargetMode="External"/><Relationship Id="rId37" Type="http://schemas.openxmlformats.org/officeDocument/2006/relationships/hyperlink" Target="https://www.legifrance.gouv.fr/jorf/id/JORFTEXT000049950963" TargetMode="External"/><Relationship Id="rId79" Type="http://schemas.openxmlformats.org/officeDocument/2006/relationships/hyperlink" Target="https://www.legifrance.gouv.fr/jorf/id/JORFTEXT000049890478" TargetMode="External"/><Relationship Id="rId102" Type="http://schemas.openxmlformats.org/officeDocument/2006/relationships/hyperlink" Target="https://www.legifrance.gouv.fr/jorf/id/JORFTEXT000049767133" TargetMode="External"/><Relationship Id="rId144" Type="http://schemas.openxmlformats.org/officeDocument/2006/relationships/hyperlink" Target="https://www.legifrance.gouv.fr/jorf/id/JORFTEXT000049666245" TargetMode="External"/><Relationship Id="rId547" Type="http://schemas.openxmlformats.org/officeDocument/2006/relationships/hyperlink" Target="https://www.legifrance.gouv.fr/jorf/id/JORFTEXT000048515003" TargetMode="External"/><Relationship Id="rId589" Type="http://schemas.openxmlformats.org/officeDocument/2006/relationships/hyperlink" Target="https://www.legifrance.gouv.fr/jorf/id/JORFTEXT000048385776" TargetMode="External"/><Relationship Id="rId90" Type="http://schemas.openxmlformats.org/officeDocument/2006/relationships/hyperlink" Target="https://www.legifrance.gouv.fr/jorf/id/JORFTEXT000049890613" TargetMode="External"/><Relationship Id="rId186" Type="http://schemas.openxmlformats.org/officeDocument/2006/relationships/hyperlink" Target="https://www.legifrance.gouv.fr/jorf/id/JORFTEXT000049474882" TargetMode="External"/><Relationship Id="rId351" Type="http://schemas.openxmlformats.org/officeDocument/2006/relationships/hyperlink" Target="https://www.legifrance.gouv.fr/jorf/id/JORFTEXT000049199486" TargetMode="External"/><Relationship Id="rId393" Type="http://schemas.openxmlformats.org/officeDocument/2006/relationships/hyperlink" Target="https://www.legifrance.gouv.fr/jorf/id/JORFTEXT000049097988" TargetMode="External"/><Relationship Id="rId407" Type="http://schemas.openxmlformats.org/officeDocument/2006/relationships/hyperlink" Target="https://www.legifrance.gouv.fr/jorf/id/JORFTEXT000048982844" TargetMode="External"/><Relationship Id="rId449" Type="http://schemas.openxmlformats.org/officeDocument/2006/relationships/hyperlink" Target="https://www.legifrance.gouv.fr/jorf/id/JORFTEXT000048670067" TargetMode="External"/><Relationship Id="rId211" Type="http://schemas.openxmlformats.org/officeDocument/2006/relationships/hyperlink" Target="https://www.legifrance.gouv.fr/jorf/id/JORFTEXT000049446498" TargetMode="External"/><Relationship Id="rId253" Type="http://schemas.openxmlformats.org/officeDocument/2006/relationships/hyperlink" Target="https://www.legifrance.gouv.fr/jorf/id/JORFTEXT000049358558" TargetMode="External"/><Relationship Id="rId295" Type="http://schemas.openxmlformats.org/officeDocument/2006/relationships/hyperlink" Target="https://www.legifrance.gouv.fr/jorf/id/JORFTEXT000049358993" TargetMode="External"/><Relationship Id="rId309" Type="http://schemas.openxmlformats.org/officeDocument/2006/relationships/hyperlink" Target="https://www.legifrance.gouv.fr/jorf/id/JORFTEXT000049344203" TargetMode="External"/><Relationship Id="rId460" Type="http://schemas.openxmlformats.org/officeDocument/2006/relationships/hyperlink" Target="https://www.legifrance.gouv.fr/jorf/id/JORFTEXT000048658620" TargetMode="External"/><Relationship Id="rId516" Type="http://schemas.openxmlformats.org/officeDocument/2006/relationships/hyperlink" Target="https://www.legifrance.gouv.fr/jorf/id/JORFTEXT000048542349" TargetMode="External"/><Relationship Id="rId48" Type="http://schemas.openxmlformats.org/officeDocument/2006/relationships/hyperlink" Target="https://www.legifrance.gouv.fr/jorf/id/JORFTEXT000049895234" TargetMode="External"/><Relationship Id="rId113" Type="http://schemas.openxmlformats.org/officeDocument/2006/relationships/hyperlink" Target="https://www.legifrance.gouv.fr/jorf/id/JORFTEXT000049734781" TargetMode="External"/><Relationship Id="rId320" Type="http://schemas.openxmlformats.org/officeDocument/2006/relationships/hyperlink" Target="https://www.legifrance.gouv.fr/jorf/id/JORFTEXT000049328378" TargetMode="External"/><Relationship Id="rId558" Type="http://schemas.openxmlformats.org/officeDocument/2006/relationships/hyperlink" Target="https://www.legifrance.gouv.fr/jorf/id/JORFTEXT000048466561" TargetMode="External"/><Relationship Id="rId155" Type="http://schemas.openxmlformats.org/officeDocument/2006/relationships/hyperlink" Target="https://www.legifrance.gouv.fr/jorf/id/JORFTEXT000049621478" TargetMode="External"/><Relationship Id="rId197" Type="http://schemas.openxmlformats.org/officeDocument/2006/relationships/hyperlink" Target="https://www.legifrance.gouv.fr/jorf/id/JORFTEXT000049475019" TargetMode="External"/><Relationship Id="rId362" Type="http://schemas.openxmlformats.org/officeDocument/2006/relationships/hyperlink" Target="https://www.legifrance.gouv.fr/jorf/id/JORFTEXT000049151222" TargetMode="External"/><Relationship Id="rId418" Type="http://schemas.openxmlformats.org/officeDocument/2006/relationships/hyperlink" Target="https://www.legifrance.gouv.fr/jorf/id/JORFTEXT000048730980" TargetMode="External"/><Relationship Id="rId222" Type="http://schemas.openxmlformats.org/officeDocument/2006/relationships/hyperlink" Target="https://www.legifrance.gouv.fr/jorf/id/JORFTEXT000049446593" TargetMode="External"/><Relationship Id="rId264" Type="http://schemas.openxmlformats.org/officeDocument/2006/relationships/hyperlink" Target="https://www.legifrance.gouv.fr/jorf/id/JORFTEXT000049358665" TargetMode="External"/><Relationship Id="rId471" Type="http://schemas.openxmlformats.org/officeDocument/2006/relationships/hyperlink" Target="https://www.legifrance.gouv.fr/jorf/id/JORFTEXT000048622068" TargetMode="External"/><Relationship Id="rId17" Type="http://schemas.openxmlformats.org/officeDocument/2006/relationships/hyperlink" Target="https://www.legifrance.gouv.fr/jorf/id/JORFTEXT000050002777" TargetMode="External"/><Relationship Id="rId59" Type="http://schemas.openxmlformats.org/officeDocument/2006/relationships/hyperlink" Target="https://www.legifrance.gouv.fr/jorf/id/JORFTEXT000049895407" TargetMode="External"/><Relationship Id="rId124" Type="http://schemas.openxmlformats.org/officeDocument/2006/relationships/hyperlink" Target="https://www.legifrance.gouv.fr/jorf/id/JORFTEXT000049734896" TargetMode="External"/><Relationship Id="rId527" Type="http://schemas.openxmlformats.org/officeDocument/2006/relationships/hyperlink" Target="https://www.legifrance.gouv.fr/jorf/id/JORFTEXT000048514734" TargetMode="External"/><Relationship Id="rId569" Type="http://schemas.openxmlformats.org/officeDocument/2006/relationships/hyperlink" Target="https://www.legifrance.gouv.fr/jorf/id/JORFTEXT000048466685" TargetMode="External"/><Relationship Id="rId70" Type="http://schemas.openxmlformats.org/officeDocument/2006/relationships/hyperlink" Target="https://www.legifrance.gouv.fr/jorf/id/JORFTEXT000049895520" TargetMode="External"/><Relationship Id="rId166" Type="http://schemas.openxmlformats.org/officeDocument/2006/relationships/hyperlink" Target="https://www.legifrance.gouv.fr/jorf/id/JORFTEXT000049621618" TargetMode="External"/><Relationship Id="rId331" Type="http://schemas.openxmlformats.org/officeDocument/2006/relationships/hyperlink" Target="https://www.legifrance.gouv.fr/jorf/id/JORFTEXT000049285553" TargetMode="External"/><Relationship Id="rId373" Type="http://schemas.openxmlformats.org/officeDocument/2006/relationships/hyperlink" Target="https://www.legifrance.gouv.fr/jorf/id/JORFTEXT000049121278" TargetMode="External"/><Relationship Id="rId429" Type="http://schemas.openxmlformats.org/officeDocument/2006/relationships/hyperlink" Target="https://www.legifrance.gouv.fr/jorf/id/JORFTEXT000048680854" TargetMode="External"/><Relationship Id="rId580" Type="http://schemas.openxmlformats.org/officeDocument/2006/relationships/hyperlink" Target="https://www.legifrance.gouv.fr/jorf/id/JORFTEXT000048458973" TargetMode="External"/><Relationship Id="rId1" Type="http://schemas.openxmlformats.org/officeDocument/2006/relationships/numbering" Target="numbering.xml"/><Relationship Id="rId233" Type="http://schemas.openxmlformats.org/officeDocument/2006/relationships/hyperlink" Target="https://www.legifrance.gouv.fr/jorf/id/JORFTEXT000049409606" TargetMode="External"/><Relationship Id="rId440" Type="http://schemas.openxmlformats.org/officeDocument/2006/relationships/hyperlink" Target="https://www.legifrance.gouv.fr/jorf/id/JORFTEXT000048669954" TargetMode="External"/><Relationship Id="rId28" Type="http://schemas.openxmlformats.org/officeDocument/2006/relationships/hyperlink" Target="https://www.legifrance.gouv.fr/jorf/id/JORFTEXT000049950867" TargetMode="External"/><Relationship Id="rId275" Type="http://schemas.openxmlformats.org/officeDocument/2006/relationships/hyperlink" Target="https://www.legifrance.gouv.fr/jorf/id/JORFTEXT000049358768" TargetMode="External"/><Relationship Id="rId300" Type="http://schemas.openxmlformats.org/officeDocument/2006/relationships/hyperlink" Target="https://www.legifrance.gouv.fr/jorf/id/JORFTEXT000049344085" TargetMode="External"/><Relationship Id="rId482" Type="http://schemas.openxmlformats.org/officeDocument/2006/relationships/hyperlink" Target="https://www.legifrance.gouv.fr/jorf/id/JORFTEXT000048572753" TargetMode="External"/><Relationship Id="rId538" Type="http://schemas.openxmlformats.org/officeDocument/2006/relationships/hyperlink" Target="https://www.legifrance.gouv.fr/jorf/id/JORFTEXT000048514882" TargetMode="External"/><Relationship Id="rId81" Type="http://schemas.openxmlformats.org/officeDocument/2006/relationships/hyperlink" Target="https://www.legifrance.gouv.fr/jorf/id/JORFTEXT000049890517" TargetMode="External"/><Relationship Id="rId135" Type="http://schemas.openxmlformats.org/officeDocument/2006/relationships/hyperlink" Target="https://www.legifrance.gouv.fr/jorf/id/JORFTEXT000049722557" TargetMode="External"/><Relationship Id="rId177" Type="http://schemas.openxmlformats.org/officeDocument/2006/relationships/hyperlink" Target="https://www.legifrance.gouv.fr/jorf/id/JORFTEXT000049565001" TargetMode="External"/><Relationship Id="rId342" Type="http://schemas.openxmlformats.org/officeDocument/2006/relationships/hyperlink" Target="https://www.legifrance.gouv.fr/jorf/id/JORFTEXT000049274158" TargetMode="External"/><Relationship Id="rId384" Type="http://schemas.openxmlformats.org/officeDocument/2006/relationships/hyperlink" Target="https://www.legifrance.gouv.fr/jorf/id/JORFTEXT000049121420" TargetMode="External"/><Relationship Id="rId591" Type="http://schemas.openxmlformats.org/officeDocument/2006/relationships/hyperlink" Target="https://www.legifrance.gouv.fr/jorf/id/JORFTEXT000048374392" TargetMode="External"/><Relationship Id="rId202" Type="http://schemas.openxmlformats.org/officeDocument/2006/relationships/hyperlink" Target="https://www.legifrance.gouv.fr/jorf/id/JORFTEXT000049475078" TargetMode="External"/><Relationship Id="rId244" Type="http://schemas.openxmlformats.org/officeDocument/2006/relationships/hyperlink" Target="https://www.legifrance.gouv.fr/jorf/id/JORFTEXT000049358468" TargetMode="External"/><Relationship Id="rId39" Type="http://schemas.openxmlformats.org/officeDocument/2006/relationships/hyperlink" Target="https://www.legifrance.gouv.fr/jorf/id/JORFTEXT000049950983" TargetMode="External"/><Relationship Id="rId286" Type="http://schemas.openxmlformats.org/officeDocument/2006/relationships/hyperlink" Target="https://www.legifrance.gouv.fr/jorf/id/JORFTEXT000049358880" TargetMode="External"/><Relationship Id="rId451" Type="http://schemas.openxmlformats.org/officeDocument/2006/relationships/hyperlink" Target="https://www.legifrance.gouv.fr/jorf/id/JORFTEXT000048670090" TargetMode="External"/><Relationship Id="rId493" Type="http://schemas.openxmlformats.org/officeDocument/2006/relationships/hyperlink" Target="https://www.legifrance.gouv.fr/jorf/id/JORFTEXT000048567596" TargetMode="External"/><Relationship Id="rId507" Type="http://schemas.openxmlformats.org/officeDocument/2006/relationships/hyperlink" Target="https://www.legifrance.gouv.fr/jorf/id/JORFTEXT000048560759" TargetMode="External"/><Relationship Id="rId549" Type="http://schemas.openxmlformats.org/officeDocument/2006/relationships/hyperlink" Target="https://www.legifrance.gouv.fr/jorf/id/JORFTEXT000048466418" TargetMode="External"/><Relationship Id="rId50" Type="http://schemas.openxmlformats.org/officeDocument/2006/relationships/hyperlink" Target="https://www.legifrance.gouv.fr/jorf/id/JORFTEXT000049895271" TargetMode="External"/><Relationship Id="rId104" Type="http://schemas.openxmlformats.org/officeDocument/2006/relationships/hyperlink" Target="https://www.legifrance.gouv.fr/jorf/id/JORFTEXT000049747149" TargetMode="External"/><Relationship Id="rId146" Type="http://schemas.openxmlformats.org/officeDocument/2006/relationships/hyperlink" Target="https://www.legifrance.gouv.fr/jorf/id/JORFTEXT000049666286" TargetMode="External"/><Relationship Id="rId188" Type="http://schemas.openxmlformats.org/officeDocument/2006/relationships/hyperlink" Target="https://www.legifrance.gouv.fr/jorf/id/JORFTEXT000049474908" TargetMode="External"/><Relationship Id="rId311" Type="http://schemas.openxmlformats.org/officeDocument/2006/relationships/hyperlink" Target="https://www.legifrance.gouv.fr/jorf/id/JORFTEXT000049344234" TargetMode="External"/><Relationship Id="rId353" Type="http://schemas.openxmlformats.org/officeDocument/2006/relationships/hyperlink" Target="https://www.legifrance.gouv.fr/jorf/id/JORFTEXT000049199504" TargetMode="External"/><Relationship Id="rId395" Type="http://schemas.openxmlformats.org/officeDocument/2006/relationships/hyperlink" Target="https://www.legifrance.gouv.fr/jorf/id/JORFTEXT000049079356" TargetMode="External"/><Relationship Id="rId409" Type="http://schemas.openxmlformats.org/officeDocument/2006/relationships/hyperlink" Target="https://www.legifrance.gouv.fr/jorf/id/JORFTEXT000048981949" TargetMode="External"/><Relationship Id="rId560" Type="http://schemas.openxmlformats.org/officeDocument/2006/relationships/hyperlink" Target="https://www.legifrance.gouv.fr/jorf/id/JORFTEXT000048466583" TargetMode="External"/><Relationship Id="rId92" Type="http://schemas.openxmlformats.org/officeDocument/2006/relationships/hyperlink" Target="https://www.legifrance.gouv.fr/jorf/id/JORFTEXT000049890642" TargetMode="External"/><Relationship Id="rId213" Type="http://schemas.openxmlformats.org/officeDocument/2006/relationships/hyperlink" Target="https://www.legifrance.gouv.fr/jorf/id/JORFTEXT000049446515" TargetMode="External"/><Relationship Id="rId420" Type="http://schemas.openxmlformats.org/officeDocument/2006/relationships/hyperlink" Target="https://www.legifrance.gouv.fr/jorf/id/JORFTEXT000048731003" TargetMode="External"/><Relationship Id="rId255" Type="http://schemas.openxmlformats.org/officeDocument/2006/relationships/hyperlink" Target="https://www.legifrance.gouv.fr/jorf/id/JORFTEXT000049358578" TargetMode="External"/><Relationship Id="rId297" Type="http://schemas.openxmlformats.org/officeDocument/2006/relationships/hyperlink" Target="https://www.legifrance.gouv.fr/jorf/id/JORFTEXT000049359021" TargetMode="External"/><Relationship Id="rId462" Type="http://schemas.openxmlformats.org/officeDocument/2006/relationships/hyperlink" Target="https://www.legifrance.gouv.fr/jorf/id/JORFTEXT000048642533" TargetMode="External"/><Relationship Id="rId518" Type="http://schemas.openxmlformats.org/officeDocument/2006/relationships/hyperlink" Target="https://www.legifrance.gouv.fr/jorf/id/JORFTEXT000048542376" TargetMode="External"/><Relationship Id="rId115" Type="http://schemas.openxmlformats.org/officeDocument/2006/relationships/hyperlink" Target="https://www.legifrance.gouv.fr/jorf/id/JORFTEXT000049734806" TargetMode="External"/><Relationship Id="rId157" Type="http://schemas.openxmlformats.org/officeDocument/2006/relationships/hyperlink" Target="https://www.legifrance.gouv.fr/jorf/id/JORFTEXT000049621498" TargetMode="External"/><Relationship Id="rId322" Type="http://schemas.openxmlformats.org/officeDocument/2006/relationships/hyperlink" Target="https://www.legifrance.gouv.fr/jorf/id/JORFTEXT000049291560" TargetMode="External"/><Relationship Id="rId364" Type="http://schemas.openxmlformats.org/officeDocument/2006/relationships/hyperlink" Target="https://www.legifrance.gouv.fr/jorf/id/JORFTEXT000049121163" TargetMode="External"/><Relationship Id="rId61" Type="http://schemas.openxmlformats.org/officeDocument/2006/relationships/hyperlink" Target="https://www.legifrance.gouv.fr/jorf/id/JORFTEXT000049895432" TargetMode="External"/><Relationship Id="rId199" Type="http://schemas.openxmlformats.org/officeDocument/2006/relationships/hyperlink" Target="https://www.legifrance.gouv.fr/jorf/id/JORFTEXT000049475045" TargetMode="External"/><Relationship Id="rId571" Type="http://schemas.openxmlformats.org/officeDocument/2006/relationships/hyperlink" Target="https://www.legifrance.gouv.fr/jorf/id/JORFTEXT000048466726" TargetMode="External"/><Relationship Id="rId19" Type="http://schemas.openxmlformats.org/officeDocument/2006/relationships/hyperlink" Target="https://www.legifrance.gouv.fr/jorf/id/JORFTEXT000050002803" TargetMode="External"/><Relationship Id="rId224" Type="http://schemas.openxmlformats.org/officeDocument/2006/relationships/hyperlink" Target="https://www.legifrance.gouv.fr/jorf/id/JORFTEXT000049446611" TargetMode="External"/><Relationship Id="rId266" Type="http://schemas.openxmlformats.org/officeDocument/2006/relationships/hyperlink" Target="https://www.legifrance.gouv.fr/jorf/id/JORFTEXT000049358684" TargetMode="External"/><Relationship Id="rId431" Type="http://schemas.openxmlformats.org/officeDocument/2006/relationships/hyperlink" Target="https://www.legifrance.gouv.fr/jorf/id/JORFTEXT000048680886" TargetMode="External"/><Relationship Id="rId473" Type="http://schemas.openxmlformats.org/officeDocument/2006/relationships/hyperlink" Target="https://www.legifrance.gouv.fr/jorf/id/JORFTEXT000048595573" TargetMode="External"/><Relationship Id="rId529" Type="http://schemas.openxmlformats.org/officeDocument/2006/relationships/hyperlink" Target="https://www.legifrance.gouv.fr/jorf/id/JORFTEXT000048514763" TargetMode="External"/><Relationship Id="rId30" Type="http://schemas.openxmlformats.org/officeDocument/2006/relationships/hyperlink" Target="https://www.legifrance.gouv.fr/jorf/id/JORFTEXT000049950890" TargetMode="External"/><Relationship Id="rId126" Type="http://schemas.openxmlformats.org/officeDocument/2006/relationships/hyperlink" Target="https://www.legifrance.gouv.fr/jorf/id/JORFTEXT000049734914" TargetMode="External"/><Relationship Id="rId168" Type="http://schemas.openxmlformats.org/officeDocument/2006/relationships/hyperlink" Target="https://www.legifrance.gouv.fr/jorf/id/JORFTEXT000049621641" TargetMode="External"/><Relationship Id="rId333" Type="http://schemas.openxmlformats.org/officeDocument/2006/relationships/hyperlink" Target="https://www.legifrance.gouv.fr/jorf/id/JORFTEXT000049285580" TargetMode="External"/><Relationship Id="rId540" Type="http://schemas.openxmlformats.org/officeDocument/2006/relationships/hyperlink" Target="https://www.legifrance.gouv.fr/jorf/id/JORFTEXT000048514911" TargetMode="External"/><Relationship Id="rId72" Type="http://schemas.openxmlformats.org/officeDocument/2006/relationships/hyperlink" Target="https://www.legifrance.gouv.fr/affichCodeArticle.do?cidTexte=LEGITEXT000006072050&amp;idArticle=LEGIARTI000028689893&amp;dateTexte=&amp;categorieLien=cid" TargetMode="External"/><Relationship Id="rId375" Type="http://schemas.openxmlformats.org/officeDocument/2006/relationships/hyperlink" Target="https://www.legifrance.gouv.fr/jorf/id/JORFTEXT000049121303" TargetMode="External"/><Relationship Id="rId582" Type="http://schemas.openxmlformats.org/officeDocument/2006/relationships/hyperlink" Target="https://www.legifrance.gouv.fr/jorf/id/JORFTEXT000048459002" TargetMode="External"/><Relationship Id="rId3" Type="http://schemas.openxmlformats.org/officeDocument/2006/relationships/settings" Target="settings.xml"/><Relationship Id="rId235" Type="http://schemas.openxmlformats.org/officeDocument/2006/relationships/hyperlink" Target="https://www.legifrance.gouv.fr/jorf/id/JORFTEXT000049374628" TargetMode="External"/><Relationship Id="rId277" Type="http://schemas.openxmlformats.org/officeDocument/2006/relationships/hyperlink" Target="https://www.legifrance.gouv.fr/jorf/id/JORFTEXT000049358794" TargetMode="External"/><Relationship Id="rId400" Type="http://schemas.openxmlformats.org/officeDocument/2006/relationships/hyperlink" Target="https://www.legifrance.gouv.fr/jorf/id/JORFTEXT000048999191" TargetMode="External"/><Relationship Id="rId442" Type="http://schemas.openxmlformats.org/officeDocument/2006/relationships/hyperlink" Target="https://www.legifrance.gouv.fr/jorf/id/JORFTEXT000048669978" TargetMode="External"/><Relationship Id="rId484" Type="http://schemas.openxmlformats.org/officeDocument/2006/relationships/hyperlink" Target="https://www.legifrance.gouv.fr/jorf/id/JORFTEXT000048567466" TargetMode="External"/><Relationship Id="rId137" Type="http://schemas.openxmlformats.org/officeDocument/2006/relationships/hyperlink" Target="https://www.legifrance.gouv.fr/jorf/id/JORFTEXT000049722577" TargetMode="External"/><Relationship Id="rId302" Type="http://schemas.openxmlformats.org/officeDocument/2006/relationships/hyperlink" Target="https://www.legifrance.gouv.fr/jorf/id/JORFTEXT000049344111" TargetMode="External"/><Relationship Id="rId344" Type="http://schemas.openxmlformats.org/officeDocument/2006/relationships/hyperlink" Target="https://www.legifrance.gouv.fr/jorf/id/JORFTEXT000049268484" TargetMode="External"/><Relationship Id="rId41" Type="http://schemas.openxmlformats.org/officeDocument/2006/relationships/hyperlink" Target="https://www.legifrance.gouv.fr/jorf/id/JORFTEXT000049951002" TargetMode="External"/><Relationship Id="rId83" Type="http://schemas.openxmlformats.org/officeDocument/2006/relationships/hyperlink" Target="https://www.legifrance.gouv.fr/jorf/id/JORFTEXT000049890540" TargetMode="External"/><Relationship Id="rId179" Type="http://schemas.openxmlformats.org/officeDocument/2006/relationships/hyperlink" Target="https://www.legifrance.gouv.fr/jorf/id/JORFTEXT000049548340" TargetMode="External"/><Relationship Id="rId386" Type="http://schemas.openxmlformats.org/officeDocument/2006/relationships/hyperlink" Target="https://www.legifrance.gouv.fr/jorf/id/JORFTEXT000049121432" TargetMode="External"/><Relationship Id="rId551" Type="http://schemas.openxmlformats.org/officeDocument/2006/relationships/hyperlink" Target="https://www.legifrance.gouv.fr/jorf/id/JORFTEXT000048466438" TargetMode="External"/><Relationship Id="rId593" Type="http://schemas.openxmlformats.org/officeDocument/2006/relationships/fontTable" Target="fontTable.xml"/><Relationship Id="rId190" Type="http://schemas.openxmlformats.org/officeDocument/2006/relationships/hyperlink" Target="https://www.legifrance.gouv.fr/jorf/id/JORFTEXT000049474932" TargetMode="External"/><Relationship Id="rId204" Type="http://schemas.openxmlformats.org/officeDocument/2006/relationships/hyperlink" Target="https://www.legifrance.gouv.fr/jorf/id/JORFTEXT000049475104" TargetMode="External"/><Relationship Id="rId246" Type="http://schemas.openxmlformats.org/officeDocument/2006/relationships/hyperlink" Target="https://www.legifrance.gouv.fr/jorf/id/JORFTEXT000049358487" TargetMode="External"/><Relationship Id="rId288" Type="http://schemas.openxmlformats.org/officeDocument/2006/relationships/hyperlink" Target="https://www.legifrance.gouv.fr/jorf/id/JORFTEXT000049358898" TargetMode="External"/><Relationship Id="rId411" Type="http://schemas.openxmlformats.org/officeDocument/2006/relationships/hyperlink" Target="https://www.legifrance.gouv.fr/jorf/id/JORFTEXT000048880575" TargetMode="External"/><Relationship Id="rId453" Type="http://schemas.openxmlformats.org/officeDocument/2006/relationships/hyperlink" Target="https://www.legifrance.gouv.fr/jorf/id/JORFTEXT000048670122" TargetMode="External"/><Relationship Id="rId509" Type="http://schemas.openxmlformats.org/officeDocument/2006/relationships/hyperlink" Target="https://www.legifrance.gouv.fr/jorf/id/JORFTEXT000048560779" TargetMode="External"/><Relationship Id="rId106" Type="http://schemas.openxmlformats.org/officeDocument/2006/relationships/hyperlink" Target="https://www.legifrance.gouv.fr/jorf/id/JORFTEXT000049747175" TargetMode="External"/><Relationship Id="rId313" Type="http://schemas.openxmlformats.org/officeDocument/2006/relationships/hyperlink" Target="https://www.legifrance.gouv.fr/jorf/id/JORFTEXT000049344263" TargetMode="External"/><Relationship Id="rId495" Type="http://schemas.openxmlformats.org/officeDocument/2006/relationships/hyperlink" Target="https://www.legifrance.gouv.fr/jorf/id/JORFTEXT000048567618" TargetMode="External"/><Relationship Id="rId10" Type="http://schemas.openxmlformats.org/officeDocument/2006/relationships/hyperlink" Target="https://www.legifrance.gouv.fr/jorf/id/JORFTEXT000050038273" TargetMode="External"/><Relationship Id="rId52" Type="http://schemas.openxmlformats.org/officeDocument/2006/relationships/hyperlink" Target="https://www.legifrance.gouv.fr/jorf/id/JORFTEXT000049895296" TargetMode="External"/><Relationship Id="rId94" Type="http://schemas.openxmlformats.org/officeDocument/2006/relationships/hyperlink" Target="https://www.legifrance.gouv.fr/jorf/id/JORFTEXT000049871854" TargetMode="External"/><Relationship Id="rId148" Type="http://schemas.openxmlformats.org/officeDocument/2006/relationships/hyperlink" Target="https://www.legifrance.gouv.fr/affichCodeArticle.do?cidTexte=LEGITEXT000006072050&amp;idArticle=LEGIARTI000006902962&amp;dateTexte=&amp;categorieLien=cid" TargetMode="External"/><Relationship Id="rId355" Type="http://schemas.openxmlformats.org/officeDocument/2006/relationships/hyperlink" Target="https://www.legifrance.gouv.fr/jorf/id/JORFTEXT000049185043" TargetMode="External"/><Relationship Id="rId397" Type="http://schemas.openxmlformats.org/officeDocument/2006/relationships/hyperlink" Target="https://www.legifrance.gouv.fr/jorf/id/JORFTEXT000049041589" TargetMode="External"/><Relationship Id="rId520" Type="http://schemas.openxmlformats.org/officeDocument/2006/relationships/hyperlink" Target="https://www.legifrance.gouv.fr/jorf/id/JORFTEXT000048542397" TargetMode="External"/><Relationship Id="rId562" Type="http://schemas.openxmlformats.org/officeDocument/2006/relationships/hyperlink" Target="https://www.legifrance.gouv.fr/jorf/id/JORFTEXT000048466612" TargetMode="External"/><Relationship Id="rId215" Type="http://schemas.openxmlformats.org/officeDocument/2006/relationships/hyperlink" Target="https://www.legifrance.gouv.fr/jorf/id/JORFTEXT000049446533" TargetMode="External"/><Relationship Id="rId257" Type="http://schemas.openxmlformats.org/officeDocument/2006/relationships/hyperlink" Target="https://www.legifrance.gouv.fr/jorf/id/JORFTEXT000049358597" TargetMode="External"/><Relationship Id="rId422" Type="http://schemas.openxmlformats.org/officeDocument/2006/relationships/hyperlink" Target="https://www.legifrance.gouv.fr/jorf/id/JORFTEXT000048731024" TargetMode="External"/><Relationship Id="rId464" Type="http://schemas.openxmlformats.org/officeDocument/2006/relationships/hyperlink" Target="https://www.legifrance.gouv.fr/jorf/id/JORFTEXT000048642553" TargetMode="External"/><Relationship Id="rId299" Type="http://schemas.openxmlformats.org/officeDocument/2006/relationships/hyperlink" Target="https://www.legifrance.gouv.fr/jorf/id/JORFTEXT000049344049" TargetMode="External"/><Relationship Id="rId63" Type="http://schemas.openxmlformats.org/officeDocument/2006/relationships/hyperlink" Target="https://www.legifrance.gouv.fr/jorf/id/JORFTEXT000049895451" TargetMode="External"/><Relationship Id="rId159" Type="http://schemas.openxmlformats.org/officeDocument/2006/relationships/hyperlink" Target="https://www.legifrance.gouv.fr/jorf/id/JORFTEXT000049621524" TargetMode="External"/><Relationship Id="rId366" Type="http://schemas.openxmlformats.org/officeDocument/2006/relationships/hyperlink" Target="https://www.legifrance.gouv.fr/jorf/id/JORFTEXT000049121181" TargetMode="External"/><Relationship Id="rId573" Type="http://schemas.openxmlformats.org/officeDocument/2006/relationships/hyperlink" Target="https://www.legifrance.gouv.fr/jorf/id/JORFTEXT000048466754" TargetMode="External"/><Relationship Id="rId226" Type="http://schemas.openxmlformats.org/officeDocument/2006/relationships/hyperlink" Target="https://www.legifrance.gouv.fr/jorf/id/JORFTEXT000049430418" TargetMode="External"/><Relationship Id="rId433" Type="http://schemas.openxmlformats.org/officeDocument/2006/relationships/hyperlink" Target="https://www.legifrance.gouv.fr/jorf/id/JORFTEXT000048680911" TargetMode="External"/><Relationship Id="rId74" Type="http://schemas.openxmlformats.org/officeDocument/2006/relationships/hyperlink" Target="https://www.legifrance.gouv.fr/jorf/id/JORFTEXT000049894516" TargetMode="External"/><Relationship Id="rId377" Type="http://schemas.openxmlformats.org/officeDocument/2006/relationships/hyperlink" Target="https://www.legifrance.gouv.fr/jorf/id/JORFTEXT000049121334" TargetMode="External"/><Relationship Id="rId500" Type="http://schemas.openxmlformats.org/officeDocument/2006/relationships/hyperlink" Target="https://www.legifrance.gouv.fr/jorf/id/JORFTEXT000048567682" TargetMode="External"/><Relationship Id="rId584" Type="http://schemas.openxmlformats.org/officeDocument/2006/relationships/hyperlink" Target="https://www.legifrance.gouv.fr/jorf/id/JORFTEXT000048459050" TargetMode="External"/><Relationship Id="rId5" Type="http://schemas.openxmlformats.org/officeDocument/2006/relationships/hyperlink" Target="https://www.legifrance.gouv.fr/jorf/id/JORFTEXT000050067264" TargetMode="External"/><Relationship Id="rId237" Type="http://schemas.openxmlformats.org/officeDocument/2006/relationships/hyperlink" Target="https://www.legifrance.gouv.fr/jorf/id/JORFTEXT000049358396" TargetMode="External"/><Relationship Id="rId444" Type="http://schemas.openxmlformats.org/officeDocument/2006/relationships/hyperlink" Target="https://www.legifrance.gouv.fr/jorf/id/JORFTEXT000048670004" TargetMode="External"/><Relationship Id="rId290" Type="http://schemas.openxmlformats.org/officeDocument/2006/relationships/hyperlink" Target="https://www.legifrance.gouv.fr/jorf/id/JORFTEXT000049358918" TargetMode="External"/><Relationship Id="rId304" Type="http://schemas.openxmlformats.org/officeDocument/2006/relationships/hyperlink" Target="https://www.legifrance.gouv.fr/jorf/id/JORFTEXT000049344139" TargetMode="External"/><Relationship Id="rId388" Type="http://schemas.openxmlformats.org/officeDocument/2006/relationships/hyperlink" Target="https://www.legifrance.gouv.fr/jorf/id/JORFTEXT000049112096" TargetMode="External"/><Relationship Id="rId511" Type="http://schemas.openxmlformats.org/officeDocument/2006/relationships/hyperlink" Target="https://www.legifrance.gouv.fr/jorf/id/JORFTEXT000048560802" TargetMode="External"/><Relationship Id="rId85" Type="http://schemas.openxmlformats.org/officeDocument/2006/relationships/hyperlink" Target="https://www.legifrance.gouv.fr/jorf/id/JORFTEXT000049890560" TargetMode="External"/><Relationship Id="rId150" Type="http://schemas.openxmlformats.org/officeDocument/2006/relationships/hyperlink" Target="https://www.legifrance.gouv.fr/jorf/id/JORFTEXT000049621419" TargetMode="External"/><Relationship Id="rId248" Type="http://schemas.openxmlformats.org/officeDocument/2006/relationships/hyperlink" Target="https://www.legifrance.gouv.fr/jorf/id/JORFTEXT000049358506" TargetMode="External"/><Relationship Id="rId455" Type="http://schemas.openxmlformats.org/officeDocument/2006/relationships/hyperlink" Target="https://www.legifrance.gouv.fr/jorf/id/JORFTEXT000048670144" TargetMode="External"/><Relationship Id="rId12" Type="http://schemas.openxmlformats.org/officeDocument/2006/relationships/hyperlink" Target="https://www.legifrance.gouv.fr/jorf/id/JORFTEXT000050011612" TargetMode="External"/><Relationship Id="rId108" Type="http://schemas.openxmlformats.org/officeDocument/2006/relationships/hyperlink" Target="https://www.legifrance.gouv.fr/jorf/id/JORFTEXT000049747202" TargetMode="External"/><Relationship Id="rId315" Type="http://schemas.openxmlformats.org/officeDocument/2006/relationships/hyperlink" Target="https://www.legifrance.gouv.fr/jorf/id/JORFTEXT000049344286" TargetMode="External"/><Relationship Id="rId522" Type="http://schemas.openxmlformats.org/officeDocument/2006/relationships/hyperlink" Target="https://www.legifrance.gouv.fr/jorf/id/JORFTEXT000048542422" TargetMode="External"/><Relationship Id="rId96" Type="http://schemas.openxmlformats.org/officeDocument/2006/relationships/hyperlink" Target="https://www.legifrance.gouv.fr/jorf/id/JORFTEXT000049871932" TargetMode="External"/><Relationship Id="rId161" Type="http://schemas.openxmlformats.org/officeDocument/2006/relationships/hyperlink" Target="https://www.legifrance.gouv.fr/jorf/id/JORFTEXT000049621559" TargetMode="External"/><Relationship Id="rId399" Type="http://schemas.openxmlformats.org/officeDocument/2006/relationships/hyperlink" Target="https://www.legifrance.gouv.fr/jorf/id/JORFTEXT000048999163" TargetMode="External"/><Relationship Id="rId259" Type="http://schemas.openxmlformats.org/officeDocument/2006/relationships/hyperlink" Target="https://www.legifrance.gouv.fr/jorf/id/JORFTEXT000049358619" TargetMode="External"/><Relationship Id="rId466" Type="http://schemas.openxmlformats.org/officeDocument/2006/relationships/hyperlink" Target="https://www.legifrance.gouv.fr/jorf/id/JORFTEXT000048642575" TargetMode="External"/><Relationship Id="rId23" Type="http://schemas.openxmlformats.org/officeDocument/2006/relationships/hyperlink" Target="https://www.legifrance.gouv.fr/jorf/id/JORFTEXT000050002868" TargetMode="External"/><Relationship Id="rId119" Type="http://schemas.openxmlformats.org/officeDocument/2006/relationships/hyperlink" Target="https://www.legifrance.gouv.fr/jorf/id/JORFTEXT000049734847" TargetMode="External"/><Relationship Id="rId326" Type="http://schemas.openxmlformats.org/officeDocument/2006/relationships/hyperlink" Target="https://www.legifrance.gouv.fr/jorf/id/JORFTEXT000049285494" TargetMode="External"/><Relationship Id="rId533" Type="http://schemas.openxmlformats.org/officeDocument/2006/relationships/hyperlink" Target="https://www.legifrance.gouv.fr/jorf/id/JORFTEXT000048514810" TargetMode="External"/><Relationship Id="rId172" Type="http://schemas.openxmlformats.org/officeDocument/2006/relationships/hyperlink" Target="https://www.legifrance.gouv.fr/jorf/id/JORFTEXT000049573947" TargetMode="External"/><Relationship Id="rId477" Type="http://schemas.openxmlformats.org/officeDocument/2006/relationships/hyperlink" Target="https://www.legifrance.gouv.fr/jorf/id/JORFTEXT000048572676" TargetMode="External"/><Relationship Id="rId337" Type="http://schemas.openxmlformats.org/officeDocument/2006/relationships/hyperlink" Target="https://www.legifrance.gouv.fr/jorf/id/JORFTEXT000049285660" TargetMode="External"/><Relationship Id="rId34" Type="http://schemas.openxmlformats.org/officeDocument/2006/relationships/hyperlink" Target="https://www.legifrance.gouv.fr/jorf/id/JORFTEXT000049950931" TargetMode="External"/><Relationship Id="rId544" Type="http://schemas.openxmlformats.org/officeDocument/2006/relationships/hyperlink" Target="https://www.legifrance.gouv.fr/jorf/id/JORFTEXT000048514964" TargetMode="External"/><Relationship Id="rId183" Type="http://schemas.openxmlformats.org/officeDocument/2006/relationships/hyperlink" Target="https://www.legifrance.gouv.fr/jorf/id/JORFTEXT000049474846" TargetMode="External"/><Relationship Id="rId390" Type="http://schemas.openxmlformats.org/officeDocument/2006/relationships/hyperlink" Target="https://www.legifrance.gouv.fr/jorf/id/JORFTEXT000049097943" TargetMode="External"/><Relationship Id="rId404" Type="http://schemas.openxmlformats.org/officeDocument/2006/relationships/hyperlink" Target="https://www.legifrance.gouv.fr/jorf/id/JORFTEXT000048999244" TargetMode="External"/><Relationship Id="rId250" Type="http://schemas.openxmlformats.org/officeDocument/2006/relationships/hyperlink" Target="https://www.legifrance.gouv.fr/jorf/id/JORFTEXT000049358528" TargetMode="External"/><Relationship Id="rId488" Type="http://schemas.openxmlformats.org/officeDocument/2006/relationships/hyperlink" Target="https://www.legifrance.gouv.fr/jorf/id/JORFTEXT000048567540" TargetMode="External"/><Relationship Id="rId45" Type="http://schemas.openxmlformats.org/officeDocument/2006/relationships/hyperlink" Target="https://www.legifrance.gouv.fr/jorf/id/JORFTEXT000049926915" TargetMode="External"/><Relationship Id="rId110" Type="http://schemas.openxmlformats.org/officeDocument/2006/relationships/hyperlink" Target="https://www.legifrance.gouv.fr/jorf/id/JORFTEXT000049734749" TargetMode="External"/><Relationship Id="rId348" Type="http://schemas.openxmlformats.org/officeDocument/2006/relationships/hyperlink" Target="https://www.legifrance.gouv.fr/jorf/id/JORFTEXT000049210827" TargetMode="External"/><Relationship Id="rId555" Type="http://schemas.openxmlformats.org/officeDocument/2006/relationships/hyperlink" Target="https://www.legifrance.gouv.fr/jorf/id/JORFTEXT000048466524"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53</Pages>
  <Words>42599</Words>
  <Characters>234298</Characters>
  <Application>Microsoft Office Word</Application>
  <DocSecurity>0</DocSecurity>
  <Lines>1952</Lines>
  <Paragraphs>552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115</cp:revision>
  <dcterms:created xsi:type="dcterms:W3CDTF">2024-01-09T06:03:00Z</dcterms:created>
  <dcterms:modified xsi:type="dcterms:W3CDTF">2024-08-02T11:24:00Z</dcterms:modified>
</cp:coreProperties>
</file>