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0E78ABF5"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B4EA3D4"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1D6E534A" w14:textId="777B325F" w:rsidR="00EE0AAF" w:rsidRDefault="00EE0AA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4 septembre </w:t>
      </w:r>
    </w:p>
    <w:p w14:paraId="10FB07D5"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66F7A309" w14:textId="3BF9DA15"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EXTENSION</w:t>
      </w:r>
      <w:r w:rsidRPr="00EE0AAF">
        <w:rPr>
          <w:rFonts w:ascii="Arial" w:hAnsi="Arial" w:cs="Arial"/>
          <w:b/>
          <w:bCs/>
          <w:color w:val="000000" w:themeColor="text1"/>
          <w:sz w:val="18"/>
          <w:szCs w:val="18"/>
          <w:shd w:val="clear" w:color="auto" w:fill="FFFFFF"/>
        </w:rPr>
        <w:t xml:space="preserve"> et AVIS</w:t>
      </w:r>
      <w:r w:rsidRPr="00EE0AAF">
        <w:rPr>
          <w:rFonts w:ascii="Arial" w:hAnsi="Arial" w:cs="Arial"/>
          <w:b/>
          <w:bCs/>
          <w:color w:val="000000" w:themeColor="text1"/>
          <w:sz w:val="18"/>
          <w:szCs w:val="18"/>
          <w:shd w:val="clear" w:color="auto" w:fill="FFFFFF"/>
        </w:rPr>
        <w:t xml:space="preserve"> CONVENTIONS COLLECTIVES, MINISTÈRES DU TRAVAIL ET DE L’AGRICULTURE :</w:t>
      </w:r>
    </w:p>
    <w:p w14:paraId="45367C8A" w14:textId="77777777" w:rsidR="00EE0AAF" w:rsidRPr="00EE0AAF" w:rsidRDefault="00EE0AAF" w:rsidP="00EE0AAF">
      <w:pPr>
        <w:tabs>
          <w:tab w:val="left" w:pos="7600"/>
        </w:tabs>
        <w:jc w:val="both"/>
        <w:rPr>
          <w:rFonts w:ascii="Arial" w:hAnsi="Arial" w:cs="Arial"/>
          <w:b/>
          <w:bCs/>
          <w:color w:val="7030A0"/>
          <w:sz w:val="18"/>
          <w:szCs w:val="18"/>
          <w:shd w:val="clear" w:color="auto" w:fill="FFFFFF"/>
        </w:rPr>
      </w:pPr>
    </w:p>
    <w:p w14:paraId="5654A607" w14:textId="63AA204C"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xml:space="preserve">* </w:t>
      </w:r>
      <w:r w:rsidRPr="00EE0AAF">
        <w:rPr>
          <w:rFonts w:ascii="Arial" w:hAnsi="Arial" w:cs="Arial"/>
          <w:b/>
          <w:bCs/>
          <w:color w:val="000000" w:themeColor="text1"/>
          <w:sz w:val="18"/>
          <w:szCs w:val="18"/>
          <w:shd w:val="clear" w:color="auto" w:fill="FFFFFF"/>
        </w:rPr>
        <w:t>MINISTERE DU TRAVAIL : arrêté du 2 septembre 2025 portant extension d'un avenant à la convention collective nationale des entreprises de courtage d'assurances et/ou de réassurances (n° 2247)</w:t>
      </w:r>
      <w:r w:rsidRPr="00EE0AAF">
        <w:rPr>
          <w:rFonts w:ascii="Arial" w:hAnsi="Arial" w:cs="Arial"/>
          <w:b/>
          <w:bCs/>
          <w:color w:val="000000" w:themeColor="text1"/>
          <w:sz w:val="18"/>
          <w:szCs w:val="18"/>
          <w:shd w:val="clear" w:color="auto" w:fill="FFFFFF"/>
        </w:rPr>
        <w:t xml:space="preserve"> : </w:t>
      </w:r>
      <w:r w:rsidRPr="00EE0AAF">
        <w:rPr>
          <w:rFonts w:ascii="Arial" w:hAnsi="Arial" w:cs="Arial"/>
          <w:b/>
          <w:bCs/>
          <w:color w:val="000000" w:themeColor="text1"/>
          <w:sz w:val="18"/>
          <w:szCs w:val="18"/>
          <w:shd w:val="clear" w:color="auto" w:fill="FFFFFF"/>
        </w:rPr>
        <w:t>stipulations de l'avenant du 19 juin 2025 relatif aux salaires, à la convention collective nationale susvisée.</w:t>
      </w:r>
    </w:p>
    <w:p w14:paraId="087249F7"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238C4008" w14:textId="39E2DE04"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hyperlink r:id="rId8" w:tgtFrame="_blank" w:history="1">
        <w:r w:rsidRPr="00EE0AAF">
          <w:rPr>
            <w:rStyle w:val="Lienhypertexte"/>
            <w:rFonts w:ascii="Arial" w:hAnsi="Arial" w:cs="Arial"/>
            <w:b/>
            <w:bCs/>
            <w:color w:val="000000" w:themeColor="text1"/>
            <w:sz w:val="18"/>
            <w:szCs w:val="18"/>
            <w:shd w:val="clear" w:color="auto" w:fill="FFFFFF"/>
          </w:rPr>
          <w:t>https://www.legifr</w:t>
        </w:r>
        <w:r w:rsidRPr="00EE0AAF">
          <w:rPr>
            <w:rStyle w:val="Lienhypertexte"/>
            <w:rFonts w:ascii="Arial" w:hAnsi="Arial" w:cs="Arial"/>
            <w:b/>
            <w:bCs/>
            <w:color w:val="000000" w:themeColor="text1"/>
            <w:sz w:val="18"/>
            <w:szCs w:val="18"/>
            <w:shd w:val="clear" w:color="auto" w:fill="FFFFFF"/>
          </w:rPr>
          <w:t>a</w:t>
        </w:r>
        <w:r w:rsidRPr="00EE0AAF">
          <w:rPr>
            <w:rStyle w:val="Lienhypertexte"/>
            <w:rFonts w:ascii="Arial" w:hAnsi="Arial" w:cs="Arial"/>
            <w:b/>
            <w:bCs/>
            <w:color w:val="000000" w:themeColor="text1"/>
            <w:sz w:val="18"/>
            <w:szCs w:val="18"/>
            <w:shd w:val="clear" w:color="auto" w:fill="FFFFFF"/>
          </w:rPr>
          <w:t>nce.gouv.fr/jorf/id/JORFTEXT000052185086</w:t>
        </w:r>
      </w:hyperlink>
      <w:r w:rsidRPr="00EE0AAF">
        <w:rPr>
          <w:rFonts w:ascii="Arial" w:hAnsi="Arial" w:cs="Arial"/>
          <w:b/>
          <w:bCs/>
          <w:color w:val="000000" w:themeColor="text1"/>
          <w:sz w:val="18"/>
          <w:szCs w:val="18"/>
          <w:shd w:val="clear" w:color="auto" w:fill="FFFFFF"/>
        </w:rPr>
        <w:br/>
      </w:r>
      <w:r w:rsidRPr="00EE0AAF">
        <w:rPr>
          <w:rFonts w:ascii="Arial" w:hAnsi="Arial" w:cs="Arial"/>
          <w:b/>
          <w:bCs/>
          <w:color w:val="000000" w:themeColor="text1"/>
          <w:sz w:val="18"/>
          <w:szCs w:val="18"/>
          <w:shd w:val="clear" w:color="auto" w:fill="FFFFFF"/>
        </w:rPr>
        <w:br/>
      </w:r>
      <w:r w:rsidRPr="00EE0AAF">
        <w:rPr>
          <w:rFonts w:ascii="Arial" w:hAnsi="Arial" w:cs="Arial"/>
          <w:b/>
          <w:bCs/>
          <w:color w:val="000000" w:themeColor="text1"/>
          <w:sz w:val="18"/>
          <w:szCs w:val="18"/>
          <w:shd w:val="clear" w:color="auto" w:fill="FFFFFF"/>
        </w:rPr>
        <w:t xml:space="preserve">* </w:t>
      </w:r>
      <w:r w:rsidRPr="00EE0AAF">
        <w:rPr>
          <w:rFonts w:ascii="Arial" w:hAnsi="Arial" w:cs="Arial"/>
          <w:b/>
          <w:bCs/>
          <w:color w:val="000000" w:themeColor="text1"/>
          <w:sz w:val="18"/>
          <w:szCs w:val="18"/>
          <w:shd w:val="clear" w:color="auto" w:fill="FFFFFF"/>
        </w:rPr>
        <w:t xml:space="preserve">MINISTERE DE L'AGRICULTURE </w:t>
      </w:r>
    </w:p>
    <w:p w14:paraId="56812854"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64C96CC6" w14:textId="29332FC0"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Avis relatif à l'extension d'un avenant à l'accord national instaurant un régime de prévoyance et de santé complémentaire en agriculture</w:t>
      </w:r>
      <w:r w:rsidRPr="00EE0AAF">
        <w:rPr>
          <w:rFonts w:ascii="Arial" w:hAnsi="Arial" w:cs="Arial"/>
          <w:b/>
          <w:bCs/>
          <w:color w:val="000000" w:themeColor="text1"/>
          <w:sz w:val="18"/>
          <w:szCs w:val="18"/>
          <w:shd w:val="clear" w:color="auto" w:fill="FFFFFF"/>
        </w:rPr>
        <w:t xml:space="preserve"> : </w:t>
      </w:r>
      <w:r w:rsidRPr="00EE0AAF">
        <w:rPr>
          <w:rFonts w:ascii="Arial" w:hAnsi="Arial" w:cs="Arial"/>
          <w:b/>
          <w:bCs/>
          <w:color w:val="000000" w:themeColor="text1"/>
          <w:sz w:val="18"/>
          <w:szCs w:val="18"/>
          <w:shd w:val="clear" w:color="auto" w:fill="FFFFFF"/>
        </w:rPr>
        <w:t>rendre obligatoires, pour tous les employeurs et tous les salariés entrant dans son champ d'application, les dispositions de l'avenant ci-après mentionné.</w:t>
      </w:r>
      <w:r w:rsidRPr="00EE0AAF">
        <w:rPr>
          <w:rFonts w:ascii="Arial" w:hAnsi="Arial" w:cs="Arial"/>
          <w:b/>
          <w:bCs/>
          <w:color w:val="000000" w:themeColor="text1"/>
          <w:sz w:val="18"/>
          <w:szCs w:val="18"/>
          <w:shd w:val="clear" w:color="auto" w:fill="FFFFFF"/>
        </w:rPr>
        <w:t xml:space="preserve"> </w:t>
      </w:r>
      <w:r w:rsidRPr="00EE0AAF">
        <w:rPr>
          <w:rFonts w:ascii="Arial" w:hAnsi="Arial" w:cs="Arial"/>
          <w:b/>
          <w:bCs/>
          <w:color w:val="000000" w:themeColor="text1"/>
          <w:sz w:val="18"/>
          <w:szCs w:val="18"/>
          <w:shd w:val="clear" w:color="auto" w:fill="FFFFFF"/>
        </w:rPr>
        <w:t>Texte dont l'extension est envisagée :</w:t>
      </w:r>
      <w:r w:rsidRPr="00EE0AAF">
        <w:rPr>
          <w:rFonts w:ascii="Arial" w:hAnsi="Arial" w:cs="Arial"/>
          <w:b/>
          <w:bCs/>
          <w:color w:val="000000" w:themeColor="text1"/>
          <w:sz w:val="18"/>
          <w:szCs w:val="18"/>
          <w:shd w:val="clear" w:color="auto" w:fill="FFFFFF"/>
        </w:rPr>
        <w:t xml:space="preserve"> </w:t>
      </w:r>
      <w:r w:rsidRPr="00EE0AAF">
        <w:rPr>
          <w:rFonts w:ascii="Arial" w:hAnsi="Arial" w:cs="Arial"/>
          <w:b/>
          <w:bCs/>
          <w:color w:val="000000" w:themeColor="text1"/>
          <w:sz w:val="18"/>
          <w:szCs w:val="18"/>
          <w:shd w:val="clear" w:color="auto" w:fill="FFFFFF"/>
        </w:rPr>
        <w:t>Avenant n° 8 du 28 octobre 202</w:t>
      </w:r>
      <w:r w:rsidRPr="00EE0AAF">
        <w:rPr>
          <w:rFonts w:ascii="Arial" w:hAnsi="Arial" w:cs="Arial"/>
          <w:b/>
          <w:bCs/>
          <w:color w:val="000000" w:themeColor="text1"/>
          <w:sz w:val="18"/>
          <w:szCs w:val="18"/>
          <w:shd w:val="clear" w:color="auto" w:fill="FFFFFF"/>
        </w:rPr>
        <w:t>4.</w:t>
      </w:r>
    </w:p>
    <w:p w14:paraId="4D84F309" w14:textId="014120E1" w:rsidR="00EE0AAF" w:rsidRDefault="00EE0AAF" w:rsidP="00084FC2">
      <w:pPr>
        <w:tabs>
          <w:tab w:val="left" w:pos="7600"/>
        </w:tabs>
        <w:jc w:val="both"/>
        <w:rPr>
          <w:rFonts w:ascii="Arial" w:hAnsi="Arial" w:cs="Arial"/>
          <w:b/>
          <w:bCs/>
          <w:color w:val="7030A0"/>
          <w:sz w:val="18"/>
          <w:szCs w:val="18"/>
          <w:shd w:val="clear" w:color="auto" w:fill="FFFFFF"/>
        </w:rPr>
      </w:pPr>
      <w:hyperlink r:id="rId9" w:tgtFrame="_blank" w:history="1">
        <w:r w:rsidRPr="00EE0AAF">
          <w:rPr>
            <w:rStyle w:val="Lienhypertexte"/>
            <w:rFonts w:ascii="Arial" w:hAnsi="Arial" w:cs="Arial"/>
            <w:b/>
            <w:bCs/>
            <w:sz w:val="18"/>
            <w:szCs w:val="18"/>
            <w:shd w:val="clear" w:color="auto" w:fill="FFFFFF"/>
          </w:rPr>
          <w:t>https://www.legifranc</w:t>
        </w:r>
        <w:r w:rsidRPr="00EE0AAF">
          <w:rPr>
            <w:rStyle w:val="Lienhypertexte"/>
            <w:rFonts w:ascii="Arial" w:hAnsi="Arial" w:cs="Arial"/>
            <w:b/>
            <w:bCs/>
            <w:sz w:val="18"/>
            <w:szCs w:val="18"/>
            <w:shd w:val="clear" w:color="auto" w:fill="FFFFFF"/>
          </w:rPr>
          <w:t>e</w:t>
        </w:r>
        <w:r w:rsidRPr="00EE0AAF">
          <w:rPr>
            <w:rStyle w:val="Lienhypertexte"/>
            <w:rFonts w:ascii="Arial" w:hAnsi="Arial" w:cs="Arial"/>
            <w:b/>
            <w:bCs/>
            <w:sz w:val="18"/>
            <w:szCs w:val="18"/>
            <w:shd w:val="clear" w:color="auto" w:fill="FFFFFF"/>
          </w:rPr>
          <w:t>.gouv.fr/jorf/id/JORFTEXT000052185100</w:t>
        </w:r>
      </w:hyperlink>
    </w:p>
    <w:p w14:paraId="5A760E49"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164F5549" w14:textId="006C6BF4" w:rsidR="008B45A0" w:rsidRDefault="008B45A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3 septembre </w:t>
      </w:r>
    </w:p>
    <w:p w14:paraId="40F3B9C0"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4AC11CE5" w14:textId="34FC364E"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xml:space="preserve">EXTENSION CONVENTION COLLECTIVE PROTHÉSISTES DENTAIRES MINISTERE DU TRAVAIL </w:t>
      </w:r>
    </w:p>
    <w:p w14:paraId="24676DDD"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74B285CB"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67 Arrêté du 19 août 2025 portant extension d'un avenant à la convention collective nationale des prothésistes dentaires et des personnels des laboratoires de prothèse dentaire (n° 993)</w:t>
      </w:r>
    </w:p>
    <w:p w14:paraId="11F29683" w14:textId="77777777" w:rsidR="008B45A0" w:rsidRDefault="008B45A0" w:rsidP="00084FC2">
      <w:pPr>
        <w:tabs>
          <w:tab w:val="left" w:pos="7600"/>
        </w:tabs>
        <w:jc w:val="both"/>
        <w:rPr>
          <w:rFonts w:ascii="Arial" w:hAnsi="Arial" w:cs="Arial"/>
          <w:b/>
          <w:bCs/>
          <w:color w:val="7030A0"/>
          <w:sz w:val="18"/>
          <w:szCs w:val="18"/>
          <w:shd w:val="clear" w:color="auto" w:fill="FFFFFF"/>
        </w:rPr>
      </w:pPr>
    </w:p>
    <w:p w14:paraId="1D6E6F4A" w14:textId="1B3BD6DA" w:rsidR="008B45A0" w:rsidRDefault="008B45A0" w:rsidP="00084FC2">
      <w:pPr>
        <w:tabs>
          <w:tab w:val="left" w:pos="7600"/>
        </w:tabs>
        <w:jc w:val="both"/>
        <w:rPr>
          <w:rFonts w:ascii="Arial" w:hAnsi="Arial" w:cs="Arial"/>
          <w:b/>
          <w:bCs/>
          <w:color w:val="7030A0"/>
          <w:sz w:val="18"/>
          <w:szCs w:val="18"/>
          <w:shd w:val="clear" w:color="auto" w:fill="FFFFFF"/>
        </w:rPr>
      </w:pPr>
      <w:r w:rsidRPr="008B45A0">
        <w:rPr>
          <w:rFonts w:ascii="Arial" w:hAnsi="Arial" w:cs="Arial"/>
          <w:b/>
          <w:bCs/>
          <w:color w:val="7030A0"/>
          <w:sz w:val="18"/>
          <w:szCs w:val="18"/>
          <w:shd w:val="clear" w:color="auto" w:fill="FFFFFF"/>
        </w:rPr>
        <w:t xml:space="preserve"> </w:t>
      </w:r>
      <w:hyperlink r:id="rId10" w:tgtFrame="_blank" w:history="1">
        <w:r w:rsidRPr="008B45A0">
          <w:rPr>
            <w:rStyle w:val="Lienhypertexte"/>
            <w:rFonts w:ascii="Arial" w:hAnsi="Arial" w:cs="Arial"/>
            <w:b/>
            <w:bCs/>
            <w:sz w:val="18"/>
            <w:szCs w:val="18"/>
            <w:shd w:val="clear" w:color="auto" w:fill="FFFFFF"/>
          </w:rPr>
          <w:t>https://www.legifrance.gouv.fr/jorf/id/JORFTEXT000052180798</w:t>
        </w:r>
      </w:hyperlink>
    </w:p>
    <w:p w14:paraId="1B61BCFC"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8AC0B49" w14:textId="76632DDB" w:rsidR="00D42C19" w:rsidRDefault="00D42C1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septembre 2025</w:t>
      </w:r>
    </w:p>
    <w:p w14:paraId="035755C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397482B"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CONVENTIONS COLLECTIVES MINISTERE DU TRAVAIL</w:t>
      </w:r>
      <w:r>
        <w:rPr>
          <w:rFonts w:ascii="Arial" w:hAnsi="Arial" w:cs="Arial"/>
          <w:b/>
          <w:bCs/>
          <w:color w:val="7030A0"/>
          <w:sz w:val="18"/>
          <w:szCs w:val="18"/>
          <w:shd w:val="clear" w:color="auto" w:fill="FFFFFF"/>
        </w:rPr>
        <w:t xml:space="preserve"> : </w:t>
      </w:r>
      <w:r w:rsidRPr="00D42C19">
        <w:rPr>
          <w:rFonts w:ascii="Arial" w:hAnsi="Arial" w:cs="Arial"/>
          <w:b/>
          <w:bCs/>
          <w:color w:val="7030A0"/>
          <w:sz w:val="18"/>
          <w:szCs w:val="18"/>
          <w:shd w:val="clear" w:color="auto" w:fill="FFFFFF"/>
        </w:rPr>
        <w:t xml:space="preserve"> </w:t>
      </w:r>
    </w:p>
    <w:p w14:paraId="6DA748AF"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7D163014"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64 Arrêté du 27 août 2025 portant extension d'accords territoriaux (Aisne - Charente-Maritime - Haute-Marne - Oise) conclus dans le cadre de la convention collective nationale de la métallurgie (n° 3248)</w:t>
      </w:r>
    </w:p>
    <w:p w14:paraId="38A9B47F" w14:textId="27000188"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Détermination de la valeur de point pour le calcul de la prime d'ancienneté à compter du 1</w:t>
      </w:r>
      <w:r w:rsidRPr="00D42C19">
        <w:rPr>
          <w:rFonts w:ascii="Arial" w:hAnsi="Arial" w:cs="Arial"/>
          <w:b/>
          <w:bCs/>
          <w:color w:val="000000" w:themeColor="text1"/>
          <w:sz w:val="18"/>
          <w:szCs w:val="18"/>
          <w:shd w:val="clear" w:color="auto" w:fill="FFFFFF"/>
          <w:vertAlign w:val="superscript"/>
        </w:rPr>
        <w:t>er</w:t>
      </w:r>
      <w:r w:rsidRPr="00D42C19">
        <w:rPr>
          <w:rFonts w:ascii="Arial" w:hAnsi="Arial" w:cs="Arial"/>
          <w:b/>
          <w:bCs/>
          <w:color w:val="000000" w:themeColor="text1"/>
          <w:sz w:val="18"/>
          <w:szCs w:val="18"/>
          <w:shd w:val="clear" w:color="auto" w:fill="FFFFFF"/>
        </w:rPr>
        <w:t> juillet 2025</w:t>
      </w:r>
    </w:p>
    <w:p w14:paraId="7899337A" w14:textId="77777777" w:rsidR="00D42C19" w:rsidRDefault="00000000" w:rsidP="00084FC2">
      <w:pPr>
        <w:tabs>
          <w:tab w:val="left" w:pos="7600"/>
        </w:tabs>
        <w:jc w:val="both"/>
        <w:rPr>
          <w:rFonts w:ascii="Arial" w:hAnsi="Arial" w:cs="Arial"/>
          <w:b/>
          <w:bCs/>
          <w:color w:val="7030A0"/>
          <w:sz w:val="18"/>
          <w:szCs w:val="18"/>
          <w:shd w:val="clear" w:color="auto" w:fill="FFFFFF"/>
        </w:rPr>
      </w:pPr>
      <w:hyperlink r:id="rId11" w:tgtFrame="_blank" w:history="1">
        <w:r w:rsidR="00D42C19" w:rsidRPr="00D42C19">
          <w:rPr>
            <w:rStyle w:val="Lienhypertexte"/>
            <w:rFonts w:ascii="Arial" w:hAnsi="Arial" w:cs="Arial"/>
            <w:b/>
            <w:bCs/>
            <w:sz w:val="18"/>
            <w:szCs w:val="18"/>
            <w:shd w:val="clear" w:color="auto" w:fill="FFFFFF"/>
          </w:rPr>
          <w:t>https://www.legifrance.gouv.fr/jorf/id/JORFTEXT000052178191</w:t>
        </w:r>
      </w:hyperlink>
      <w:r w:rsidR="00D42C19" w:rsidRPr="00D42C19">
        <w:rPr>
          <w:rFonts w:ascii="Arial" w:hAnsi="Arial" w:cs="Arial"/>
          <w:b/>
          <w:bCs/>
          <w:color w:val="7030A0"/>
          <w:sz w:val="18"/>
          <w:szCs w:val="18"/>
          <w:shd w:val="clear" w:color="auto" w:fill="FFFFFF"/>
        </w:rPr>
        <w:br/>
      </w:r>
      <w:r w:rsidR="00D42C19" w:rsidRPr="00D42C19">
        <w:rPr>
          <w:rFonts w:ascii="Arial" w:hAnsi="Arial" w:cs="Arial"/>
          <w:b/>
          <w:bCs/>
          <w:color w:val="7030A0"/>
          <w:sz w:val="18"/>
          <w:szCs w:val="18"/>
          <w:shd w:val="clear" w:color="auto" w:fill="FFFFFF"/>
        </w:rPr>
        <w:br/>
        <w:t>        65 Arrêté du 27 août 2025 portant extension d'un avenant à la convention collective nationale des services de l'automobile (n° 1090)</w:t>
      </w:r>
      <w:r w:rsidR="00D42C19">
        <w:rPr>
          <w:rFonts w:ascii="Arial" w:hAnsi="Arial" w:cs="Arial"/>
          <w:b/>
          <w:bCs/>
          <w:color w:val="7030A0"/>
          <w:sz w:val="18"/>
          <w:szCs w:val="18"/>
          <w:shd w:val="clear" w:color="auto" w:fill="FFFFFF"/>
        </w:rPr>
        <w:t>.</w:t>
      </w:r>
    </w:p>
    <w:p w14:paraId="70FBC669"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86054BE" w14:textId="11DBAC57"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L'avenant n° 109 du 3 juillet 2025 relatif aux salaires minima, à la convention collective nationale des services de l'automobile du 15 janvier 1981 est désormais étendu.</w:t>
      </w:r>
    </w:p>
    <w:p w14:paraId="43A678BA" w14:textId="336F50C2" w:rsidR="00D42C19" w:rsidRDefault="00000000" w:rsidP="00084FC2">
      <w:pPr>
        <w:tabs>
          <w:tab w:val="left" w:pos="7600"/>
        </w:tabs>
        <w:jc w:val="both"/>
        <w:rPr>
          <w:rFonts w:ascii="Arial" w:hAnsi="Arial" w:cs="Arial"/>
          <w:b/>
          <w:bCs/>
          <w:color w:val="7030A0"/>
          <w:sz w:val="18"/>
          <w:szCs w:val="18"/>
          <w:shd w:val="clear" w:color="auto" w:fill="FFFFFF"/>
        </w:rPr>
      </w:pPr>
      <w:hyperlink r:id="rId12" w:tgtFrame="_blank" w:history="1">
        <w:r w:rsidR="00D42C19" w:rsidRPr="00D42C19">
          <w:rPr>
            <w:rStyle w:val="Lienhypertexte"/>
            <w:rFonts w:ascii="Arial" w:hAnsi="Arial" w:cs="Arial"/>
            <w:b/>
            <w:bCs/>
            <w:sz w:val="18"/>
            <w:szCs w:val="18"/>
            <w:shd w:val="clear" w:color="auto" w:fill="FFFFFF"/>
          </w:rPr>
          <w:t>https://www.legifrance.gouv.fr/jorf/id/JORFTEXT000052178201</w:t>
        </w:r>
      </w:hyperlink>
    </w:p>
    <w:p w14:paraId="6580E27A"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DB5C8D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16832FD3" w14:textId="1C7D4B13"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août</w:t>
      </w:r>
    </w:p>
    <w:p w14:paraId="1D886C8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D516988"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CORRECTIF </w:t>
      </w:r>
      <w:r w:rsidRPr="004874F3">
        <w:rPr>
          <w:rFonts w:ascii="Arial" w:hAnsi="Arial" w:cs="Arial"/>
          <w:b/>
          <w:bCs/>
          <w:color w:val="7030A0"/>
          <w:sz w:val="18"/>
          <w:szCs w:val="18"/>
          <w:shd w:val="clear" w:color="auto" w:fill="FFFFFF"/>
        </w:rPr>
        <w:br/>
      </w: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114 Arrêté du 27 août 2025 portant modification de l'arrêté du 5 août 2025 portant extension d'un avenant à un accord professionnel conclu dans le secteur des activités de transport de fonds et de valeurs</w:t>
      </w:r>
    </w:p>
    <w:p w14:paraId="1BB15EAE"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p>
    <w:p w14:paraId="1EC95193"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000000" w:themeColor="text1"/>
          <w:sz w:val="18"/>
          <w:szCs w:val="18"/>
          <w:shd w:val="clear" w:color="auto" w:fill="FFFFFF"/>
        </w:rPr>
        <w:t>La date du juin 2025 est fixée.</w:t>
      </w:r>
    </w:p>
    <w:p w14:paraId="4C6DC7C4" w14:textId="580DA6EA"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w:t>
      </w:r>
      <w:hyperlink r:id="rId13" w:tgtFrame="_blank" w:history="1">
        <w:r w:rsidRPr="004874F3">
          <w:rPr>
            <w:rStyle w:val="Lienhypertexte"/>
            <w:rFonts w:ascii="Arial" w:hAnsi="Arial" w:cs="Arial"/>
            <w:b/>
            <w:bCs/>
            <w:color w:val="000000" w:themeColor="text1"/>
            <w:sz w:val="18"/>
            <w:szCs w:val="18"/>
            <w:shd w:val="clear" w:color="auto" w:fill="FFFFFF"/>
          </w:rPr>
          <w:t>https://www.legifrance.gouv.fr/jorf/id/JORFTEXT000052153787</w:t>
        </w:r>
      </w:hyperlink>
    </w:p>
    <w:p w14:paraId="4802689F"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11B4EC4" w14:textId="7D9424EE"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Rappel du texte précédent.</w:t>
      </w:r>
    </w:p>
    <w:p w14:paraId="7823DB2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E75F58" w14:textId="467065D9" w:rsidR="004874F3" w:rsidRPr="004874F3" w:rsidRDefault="004874F3" w:rsidP="004874F3">
      <w:pPr>
        <w:tabs>
          <w:tab w:val="left" w:pos="7600"/>
        </w:tabs>
        <w:jc w:val="both"/>
        <w:rPr>
          <w:rFonts w:ascii="Arial" w:hAnsi="Arial" w:cs="Arial"/>
          <w:b/>
          <w:bCs/>
          <w:i/>
          <w:iCs/>
          <w:color w:val="000000" w:themeColor="text1"/>
          <w:sz w:val="18"/>
          <w:szCs w:val="18"/>
          <w:shd w:val="clear" w:color="auto" w:fill="FFFFFF"/>
        </w:rPr>
      </w:pPr>
      <w:r w:rsidRPr="004874F3">
        <w:rPr>
          <w:rFonts w:ascii="Arial" w:hAnsi="Arial" w:cs="Arial"/>
          <w:b/>
          <w:bCs/>
          <w:i/>
          <w:iCs/>
          <w:color w:val="000000" w:themeColor="text1"/>
          <w:sz w:val="18"/>
          <w:szCs w:val="18"/>
          <w:shd w:val="clear" w:color="auto" w:fill="FFFFFF"/>
        </w:rPr>
        <w:t>Arrêté du 5 août 2025 portant extension d'un avenant à un accord professionnel conclu dans le secteur des activités de transport de fonds et de valeurs</w:t>
      </w:r>
      <w:r>
        <w:rPr>
          <w:rFonts w:ascii="Arial" w:hAnsi="Arial" w:cs="Arial"/>
          <w:b/>
          <w:bCs/>
          <w:i/>
          <w:iCs/>
          <w:color w:val="000000" w:themeColor="text1"/>
          <w:sz w:val="18"/>
          <w:szCs w:val="18"/>
          <w:shd w:val="clear" w:color="auto" w:fill="FFFFFF"/>
        </w:rPr>
        <w:t xml:space="preserve"> (JO 19.08.2025)</w:t>
      </w:r>
    </w:p>
    <w:p w14:paraId="7A4194BF" w14:textId="77777777" w:rsidR="004874F3" w:rsidRPr="004874F3" w:rsidRDefault="00000000" w:rsidP="004874F3">
      <w:pPr>
        <w:tabs>
          <w:tab w:val="left" w:pos="7600"/>
        </w:tabs>
        <w:jc w:val="both"/>
        <w:rPr>
          <w:rFonts w:ascii="Arial" w:hAnsi="Arial" w:cs="Arial"/>
          <w:b/>
          <w:bCs/>
          <w:i/>
          <w:iCs/>
          <w:color w:val="000000" w:themeColor="text1"/>
          <w:sz w:val="18"/>
          <w:szCs w:val="18"/>
          <w:shd w:val="clear" w:color="auto" w:fill="FFFFFF"/>
        </w:rPr>
      </w:pPr>
      <w:hyperlink r:id="rId14" w:tgtFrame="_blank" w:history="1">
        <w:r w:rsidR="004874F3" w:rsidRPr="004874F3">
          <w:rPr>
            <w:rStyle w:val="Lienhypertexte"/>
            <w:rFonts w:ascii="Arial" w:hAnsi="Arial" w:cs="Arial"/>
            <w:b/>
            <w:bCs/>
            <w:i/>
            <w:iCs/>
            <w:color w:val="000000" w:themeColor="text1"/>
            <w:sz w:val="18"/>
            <w:szCs w:val="18"/>
            <w:shd w:val="clear" w:color="auto" w:fill="FFFFFF"/>
          </w:rPr>
          <w:t>https://www.legifrance.gouv.fr/jorf/id/JORFTEXT000052115272</w:t>
        </w:r>
      </w:hyperlink>
    </w:p>
    <w:p w14:paraId="24C5A34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BA965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A19A1DD" w14:textId="4D159323" w:rsidR="00750DE9"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août</w:t>
      </w:r>
    </w:p>
    <w:p w14:paraId="15F63A8B" w14:textId="77777777" w:rsidR="00AF7EB2" w:rsidRDefault="00AF7EB2" w:rsidP="00084FC2">
      <w:pPr>
        <w:tabs>
          <w:tab w:val="left" w:pos="7600"/>
        </w:tabs>
        <w:jc w:val="both"/>
        <w:rPr>
          <w:rFonts w:ascii="Arial" w:hAnsi="Arial" w:cs="Arial"/>
          <w:b/>
          <w:bCs/>
          <w:color w:val="7030A0"/>
          <w:sz w:val="18"/>
          <w:szCs w:val="18"/>
          <w:shd w:val="clear" w:color="auto" w:fill="FFFFFF"/>
        </w:rPr>
      </w:pPr>
      <w:r w:rsidRPr="00AF7EB2">
        <w:rPr>
          <w:rFonts w:ascii="Arial" w:hAnsi="Arial" w:cs="Arial"/>
          <w:b/>
          <w:bCs/>
          <w:color w:val="7030A0"/>
          <w:sz w:val="18"/>
          <w:szCs w:val="18"/>
          <w:shd w:val="clear" w:color="auto" w:fill="FFFFFF"/>
        </w:rPr>
        <w:t> </w:t>
      </w:r>
    </w:p>
    <w:p w14:paraId="49A159F7" w14:textId="093655D1"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EXTENSION </w:t>
      </w:r>
      <w:r w:rsidRPr="00AF7EB2">
        <w:rPr>
          <w:rFonts w:ascii="Arial" w:hAnsi="Arial" w:cs="Arial"/>
          <w:b/>
          <w:bCs/>
          <w:color w:val="7030A0"/>
          <w:sz w:val="18"/>
          <w:szCs w:val="18"/>
          <w:shd w:val="clear" w:color="auto" w:fill="FFFFFF"/>
        </w:rPr>
        <w:t>CONVENTION COLLECTIVE MINIST</w:t>
      </w:r>
      <w:r>
        <w:rPr>
          <w:rFonts w:ascii="Arial" w:hAnsi="Arial" w:cs="Arial"/>
          <w:b/>
          <w:bCs/>
          <w:color w:val="7030A0"/>
          <w:sz w:val="18"/>
          <w:szCs w:val="18"/>
          <w:shd w:val="clear" w:color="auto" w:fill="FFFFFF"/>
        </w:rPr>
        <w:t>È</w:t>
      </w:r>
      <w:r w:rsidRPr="00AF7EB2">
        <w:rPr>
          <w:rFonts w:ascii="Arial" w:hAnsi="Arial" w:cs="Arial"/>
          <w:b/>
          <w:bCs/>
          <w:color w:val="7030A0"/>
          <w:sz w:val="18"/>
          <w:szCs w:val="18"/>
          <w:shd w:val="clear" w:color="auto" w:fill="FFFFFF"/>
        </w:rPr>
        <w:t xml:space="preserve">RE DU TRAVAIL </w:t>
      </w:r>
    </w:p>
    <w:p w14:paraId="3A5A86BA"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4894D452" w14:textId="3E8E52E0" w:rsidR="00AF7EB2" w:rsidRPr="00AF7EB2" w:rsidRDefault="00AF7EB2" w:rsidP="00084FC2">
      <w:pPr>
        <w:tabs>
          <w:tab w:val="left" w:pos="7600"/>
        </w:tabs>
        <w:jc w:val="both"/>
        <w:rPr>
          <w:rFonts w:ascii="Arial" w:hAnsi="Arial" w:cs="Arial"/>
          <w:b/>
          <w:bCs/>
          <w:i/>
          <w:iCs/>
          <w:color w:val="000000" w:themeColor="text1"/>
          <w:sz w:val="18"/>
          <w:szCs w:val="18"/>
          <w:shd w:val="clear" w:color="auto" w:fill="FFFFFF"/>
        </w:rPr>
      </w:pPr>
      <w:r w:rsidRPr="00AF7EB2">
        <w:rPr>
          <w:rFonts w:ascii="Arial" w:hAnsi="Arial" w:cs="Arial"/>
          <w:b/>
          <w:bCs/>
          <w:i/>
          <w:iCs/>
          <w:color w:val="000000" w:themeColor="text1"/>
          <w:sz w:val="18"/>
          <w:szCs w:val="18"/>
          <w:shd w:val="clear" w:color="auto" w:fill="FFFFFF"/>
        </w:rPr>
        <w:t>Extension d’un accord territorial (département de la Somme à l'exception des cantons du Vimeu et à l'exception de la commune de Hautvillers-Ouville) conclu dans le cadre de la convention collective nationale de la métallurgie (n° 3248) </w:t>
      </w:r>
      <w:r w:rsidRPr="00AF7EB2">
        <w:rPr>
          <w:rFonts w:ascii="Arial" w:hAnsi="Arial" w:cs="Arial"/>
          <w:b/>
          <w:bCs/>
          <w:color w:val="000000" w:themeColor="text1"/>
          <w:sz w:val="18"/>
          <w:szCs w:val="18"/>
          <w:shd w:val="clear" w:color="auto" w:fill="FFFFFF"/>
        </w:rPr>
        <w:t>: accord territorial du 28 mai 2025 portant détermination de la valeur de point pour le calcul de la prime d'ancienneté à compter du 1</w:t>
      </w:r>
      <w:r w:rsidRPr="00AF7EB2">
        <w:rPr>
          <w:rFonts w:ascii="Arial" w:hAnsi="Arial" w:cs="Arial"/>
          <w:b/>
          <w:bCs/>
          <w:color w:val="000000" w:themeColor="text1"/>
          <w:sz w:val="18"/>
          <w:szCs w:val="18"/>
          <w:shd w:val="clear" w:color="auto" w:fill="FFFFFF"/>
          <w:vertAlign w:val="superscript"/>
        </w:rPr>
        <w:t>er</w:t>
      </w:r>
      <w:r w:rsidRPr="00AF7EB2">
        <w:rPr>
          <w:rFonts w:ascii="Arial" w:hAnsi="Arial" w:cs="Arial"/>
          <w:b/>
          <w:bCs/>
          <w:color w:val="000000" w:themeColor="text1"/>
          <w:sz w:val="18"/>
          <w:szCs w:val="18"/>
          <w:shd w:val="clear" w:color="auto" w:fill="FFFFFF"/>
        </w:rPr>
        <w:t> juillet 2025, conclu dans le cadre de la convention collective nationale de la métallurgie du 7 février 2022.</w:t>
      </w:r>
    </w:p>
    <w:p w14:paraId="366A0D96"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35D85CFC" w14:textId="1D97FF2C"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 ET TEXTE :</w:t>
      </w:r>
    </w:p>
    <w:p w14:paraId="1E315362"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r w:rsidRPr="00AF7EB2">
        <w:rPr>
          <w:rFonts w:ascii="Arial" w:hAnsi="Arial" w:cs="Arial"/>
          <w:b/>
          <w:bCs/>
          <w:color w:val="7030A0"/>
          <w:sz w:val="18"/>
          <w:szCs w:val="18"/>
          <w:shd w:val="clear" w:color="auto" w:fill="FFFFFF"/>
        </w:rPr>
        <w:br/>
      </w:r>
      <w:r w:rsidRPr="00AF7EB2">
        <w:rPr>
          <w:rFonts w:ascii="Arial" w:hAnsi="Arial" w:cs="Arial"/>
          <w:b/>
          <w:bCs/>
          <w:color w:val="000000" w:themeColor="text1"/>
          <w:sz w:val="18"/>
          <w:szCs w:val="18"/>
          <w:shd w:val="clear" w:color="auto" w:fill="FFFFFF"/>
        </w:rPr>
        <w:t>        87 Arrêté du 22 août 2025 portant extension d'un accord territorial (département de la Somme à l'exception des cantons du Vimeu et à l'exception de la commune de Hautvillers-Ouville) conclu dans le cadre de la convention collective nationale de la métallurgie (n° 3248).</w:t>
      </w:r>
    </w:p>
    <w:p w14:paraId="1073D5EA"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p>
    <w:p w14:paraId="69ACE03F" w14:textId="6558885A" w:rsidR="00AF7EB2" w:rsidRPr="00AF7EB2" w:rsidRDefault="00000000" w:rsidP="00AF7EB2">
      <w:pPr>
        <w:tabs>
          <w:tab w:val="left" w:pos="7600"/>
        </w:tabs>
        <w:jc w:val="both"/>
        <w:rPr>
          <w:rFonts w:ascii="Arial" w:hAnsi="Arial" w:cs="Arial"/>
          <w:b/>
          <w:bCs/>
          <w:color w:val="000000" w:themeColor="text1"/>
          <w:sz w:val="18"/>
          <w:szCs w:val="18"/>
          <w:shd w:val="clear" w:color="auto" w:fill="FFFFFF"/>
        </w:rPr>
      </w:pPr>
      <w:hyperlink r:id="rId15" w:tgtFrame="_blank" w:history="1">
        <w:r w:rsidR="00AF7EB2" w:rsidRPr="00AF7EB2">
          <w:rPr>
            <w:rStyle w:val="Lienhypertexte"/>
            <w:rFonts w:ascii="Arial" w:hAnsi="Arial" w:cs="Arial"/>
            <w:b/>
            <w:bCs/>
            <w:color w:val="000000" w:themeColor="text1"/>
            <w:sz w:val="18"/>
            <w:szCs w:val="18"/>
            <w:shd w:val="clear" w:color="auto" w:fill="FFFFFF"/>
          </w:rPr>
          <w:t>https://www.legifrance.gouv.fr/jorf/id/JORFTEXT000052143934</w:t>
        </w:r>
      </w:hyperlink>
    </w:p>
    <w:p w14:paraId="26CF8A2E"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6AE7CB1D"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026758C7" w14:textId="77777777"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août</w:t>
      </w:r>
    </w:p>
    <w:p w14:paraId="657DFD47"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762A12C0" w14:textId="2C521F0D" w:rsidR="00294B59" w:rsidRDefault="00294B59" w:rsidP="00084FC2">
      <w:pPr>
        <w:tabs>
          <w:tab w:val="left" w:pos="7600"/>
        </w:tabs>
        <w:jc w:val="both"/>
        <w:rPr>
          <w:rFonts w:ascii="Arial" w:hAnsi="Arial" w:cs="Arial"/>
          <w:b/>
          <w:bCs/>
          <w:color w:val="7030A0"/>
          <w:sz w:val="18"/>
          <w:szCs w:val="18"/>
          <w:shd w:val="clear" w:color="auto" w:fill="FFFFFF"/>
        </w:rPr>
      </w:pPr>
      <w:r w:rsidRPr="00294B59">
        <w:rPr>
          <w:rFonts w:ascii="Arial" w:hAnsi="Arial" w:cs="Arial"/>
          <w:b/>
          <w:bCs/>
          <w:color w:val="7030A0"/>
          <w:sz w:val="18"/>
          <w:szCs w:val="18"/>
          <w:shd w:val="clear" w:color="auto" w:fill="FFFFFF"/>
        </w:rPr>
        <w:t>CONVENTIONS COLLECTIVES MINISTERE DU TRAVAI</w:t>
      </w:r>
      <w:r>
        <w:rPr>
          <w:rFonts w:ascii="Arial" w:hAnsi="Arial" w:cs="Arial"/>
          <w:b/>
          <w:bCs/>
          <w:color w:val="7030A0"/>
          <w:sz w:val="18"/>
          <w:szCs w:val="18"/>
          <w:shd w:val="clear" w:color="auto" w:fill="FFFFFF"/>
        </w:rPr>
        <w:t>L</w:t>
      </w:r>
    </w:p>
    <w:p w14:paraId="303BFE49" w14:textId="30777992" w:rsidR="00294B59" w:rsidRPr="00294B59" w:rsidRDefault="00294B59" w:rsidP="00084FC2">
      <w:pPr>
        <w:tabs>
          <w:tab w:val="left" w:pos="7600"/>
        </w:tabs>
        <w:jc w:val="both"/>
        <w:rPr>
          <w:rFonts w:ascii="Arial" w:hAnsi="Arial" w:cs="Arial"/>
          <w:b/>
          <w:bCs/>
          <w:i/>
          <w:i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i/>
          <w:iCs/>
          <w:color w:val="000000" w:themeColor="text1"/>
          <w:sz w:val="18"/>
          <w:szCs w:val="18"/>
          <w:shd w:val="clear" w:color="auto" w:fill="FFFFFF"/>
        </w:rPr>
        <w:t>Arrêtés du 19 août 2025 portant extensions d’accords territoriaux (Gironde, Landes, Haut-Rhin) conclus dans le cadre de la convention collective nationale de la métallurgie (n° 3248). Ci-joint.</w:t>
      </w:r>
    </w:p>
    <w:p w14:paraId="223F5A6E"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22BB2B1E" w14:textId="47CD6582"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753E2075" w14:textId="1730C996" w:rsidR="00294B59" w:rsidRPr="00294B59" w:rsidRDefault="00294B59" w:rsidP="00294B59">
      <w:pPr>
        <w:tabs>
          <w:tab w:val="left" w:pos="7600"/>
        </w:tabs>
        <w:rPr>
          <w:rFonts w:ascii="Arial" w:hAnsi="Arial" w:cs="Arial"/>
          <w:b/>
          <w:b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color w:val="000000" w:themeColor="text1"/>
          <w:sz w:val="18"/>
          <w:szCs w:val="18"/>
          <w:shd w:val="clear" w:color="auto" w:fill="FFFFFF"/>
        </w:rPr>
        <w:t>        38 Arrêté du 19 août 2025 portant extension d'un accord territorial (Gironde Landes)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16"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https://www.legifrance.gouv.fr/jorf/id/JORFTEXT000052129984</w:t>
        </w:r>
      </w:hyperlink>
      <w:r w:rsidRPr="00294B59">
        <w:rPr>
          <w:rFonts w:ascii="Arial" w:hAnsi="Arial" w:cs="Arial"/>
          <w:b/>
          <w:bCs/>
          <w:color w:val="000000" w:themeColor="text1"/>
          <w:sz w:val="18"/>
          <w:szCs w:val="18"/>
          <w:shd w:val="clear" w:color="auto" w:fill="FFFFFF"/>
        </w:rPr>
        <w:br/>
      </w:r>
      <w:r w:rsidRPr="00294B59">
        <w:rPr>
          <w:rFonts w:ascii="Arial" w:hAnsi="Arial" w:cs="Arial"/>
          <w:b/>
          <w:bCs/>
          <w:color w:val="000000" w:themeColor="text1"/>
          <w:sz w:val="18"/>
          <w:szCs w:val="18"/>
          <w:shd w:val="clear" w:color="auto" w:fill="FFFFFF"/>
        </w:rPr>
        <w:br/>
        <w:t>        39 Arrêté du 19 août 2025 portant extension d'un accord territorial (Haut-Rhin)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17"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https://www.legifrance.gouv.fr/jorf/id/JORFTEXT000052129994</w:t>
        </w:r>
      </w:hyperlink>
    </w:p>
    <w:p w14:paraId="44D44798"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1712787B" w14:textId="6B700DF4" w:rsidR="00750DE9" w:rsidRDefault="00750DE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août</w:t>
      </w:r>
    </w:p>
    <w:p w14:paraId="4E2A12E8"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740586C7" w14:textId="0EB2CE34" w:rsidR="00750DE9" w:rsidRDefault="00750DE9" w:rsidP="00750DE9">
      <w:pPr>
        <w:tabs>
          <w:tab w:val="left" w:pos="7600"/>
        </w:tabs>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CONVENTION COLLECTIVE</w:t>
      </w:r>
      <w:r>
        <w:rPr>
          <w:rFonts w:ascii="Arial" w:hAnsi="Arial" w:cs="Arial"/>
          <w:b/>
          <w:bCs/>
          <w:color w:val="000000" w:themeColor="text1"/>
          <w:sz w:val="18"/>
          <w:szCs w:val="18"/>
          <w:shd w:val="clear" w:color="auto" w:fill="FFFFFF"/>
        </w:rPr>
        <w:t xml:space="preserve"> SECTORIELLE, EXTENSION </w:t>
      </w:r>
      <w:r w:rsidRPr="00750DE9">
        <w:rPr>
          <w:rFonts w:ascii="Arial" w:hAnsi="Arial" w:cs="Arial"/>
          <w:b/>
          <w:bCs/>
          <w:color w:val="000000" w:themeColor="text1"/>
          <w:sz w:val="18"/>
          <w:szCs w:val="18"/>
          <w:shd w:val="clear" w:color="auto" w:fill="FFFFFF"/>
        </w:rPr>
        <w:t>MINISTERE DU TRAVAI</w:t>
      </w:r>
      <w:r>
        <w:rPr>
          <w:rFonts w:ascii="Arial" w:hAnsi="Arial" w:cs="Arial"/>
          <w:b/>
          <w:bCs/>
          <w:color w:val="000000" w:themeColor="text1"/>
          <w:sz w:val="18"/>
          <w:szCs w:val="18"/>
          <w:shd w:val="clear" w:color="auto" w:fill="FFFFFF"/>
        </w:rPr>
        <w:t>L</w:t>
      </w:r>
    </w:p>
    <w:p w14:paraId="797D8C8F" w14:textId="77777777" w:rsidR="00750DE9" w:rsidRDefault="00750DE9" w:rsidP="00750DE9">
      <w:pPr>
        <w:tabs>
          <w:tab w:val="left" w:pos="7600"/>
        </w:tabs>
        <w:rPr>
          <w:rFonts w:ascii="Arial" w:hAnsi="Arial" w:cs="Arial"/>
          <w:b/>
          <w:bCs/>
          <w:color w:val="000000" w:themeColor="text1"/>
          <w:sz w:val="18"/>
          <w:szCs w:val="18"/>
          <w:shd w:val="clear" w:color="auto" w:fill="FFFFFF"/>
        </w:rPr>
      </w:pPr>
    </w:p>
    <w:p w14:paraId="11CCCA4C" w14:textId="1B1743A6" w:rsidR="00750DE9" w:rsidRDefault="00750DE9" w:rsidP="00750DE9">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Dans le s</w:t>
      </w:r>
      <w:r w:rsidRPr="00750DE9">
        <w:rPr>
          <w:rFonts w:ascii="Arial" w:hAnsi="Arial" w:cs="Arial"/>
          <w:b/>
          <w:bCs/>
          <w:i/>
          <w:iCs/>
          <w:color w:val="000000" w:themeColor="text1"/>
          <w:sz w:val="18"/>
          <w:szCs w:val="18"/>
          <w:shd w:val="clear" w:color="auto" w:fill="FFFFFF"/>
        </w:rPr>
        <w:t>ecteur des activités de transport de fonds et de valeurs : extension de l'avenant n° 24 du 28 mai 2025 portant revalorisation des minimas conventionnels, à l'accord national professionnel du 5 mars 1991 relatif aux conditions spécifiques d'emploi du personnel.</w:t>
      </w:r>
    </w:p>
    <w:p w14:paraId="67BF6BCF" w14:textId="77777777" w:rsidR="00750DE9" w:rsidRDefault="00750DE9" w:rsidP="00750DE9">
      <w:pPr>
        <w:tabs>
          <w:tab w:val="left" w:pos="7600"/>
        </w:tabs>
        <w:jc w:val="both"/>
        <w:rPr>
          <w:rFonts w:ascii="Arial" w:hAnsi="Arial" w:cs="Arial"/>
          <w:b/>
          <w:bCs/>
          <w:color w:val="000000" w:themeColor="text1"/>
          <w:sz w:val="18"/>
          <w:szCs w:val="18"/>
          <w:shd w:val="clear" w:color="auto" w:fill="FFFFFF"/>
        </w:rPr>
      </w:pPr>
    </w:p>
    <w:p w14:paraId="70E1CD2E" w14:textId="78797D0E" w:rsidR="00750DE9" w:rsidRDefault="00750DE9" w:rsidP="00750DE9">
      <w:pPr>
        <w:tabs>
          <w:tab w:val="left" w:pos="7600"/>
        </w:tabs>
        <w:jc w:val="both"/>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lastRenderedPageBreak/>
        <w:t>43 Arrêté du 5 août 2025 portant extension d'un avenant à un accord professionnel conclu dans le secteur des activités de transport de fonds et de valeurs</w:t>
      </w:r>
      <w:r>
        <w:rPr>
          <w:rFonts w:ascii="Arial" w:hAnsi="Arial" w:cs="Arial"/>
          <w:b/>
          <w:bCs/>
          <w:color w:val="000000" w:themeColor="text1"/>
          <w:sz w:val="18"/>
          <w:szCs w:val="18"/>
          <w:shd w:val="clear" w:color="auto" w:fill="FFFFFF"/>
        </w:rPr>
        <w:t>.</w:t>
      </w:r>
    </w:p>
    <w:p w14:paraId="6C9F16D7" w14:textId="48BC0A3E" w:rsidR="00750DE9" w:rsidRPr="00750DE9" w:rsidRDefault="00000000" w:rsidP="00750DE9">
      <w:pPr>
        <w:tabs>
          <w:tab w:val="left" w:pos="7600"/>
        </w:tabs>
        <w:jc w:val="both"/>
        <w:rPr>
          <w:rFonts w:ascii="Arial" w:hAnsi="Arial" w:cs="Arial"/>
          <w:b/>
          <w:bCs/>
          <w:color w:val="000000" w:themeColor="text1"/>
          <w:sz w:val="18"/>
          <w:szCs w:val="18"/>
          <w:shd w:val="clear" w:color="auto" w:fill="FFFFFF"/>
        </w:rPr>
      </w:pPr>
      <w:hyperlink r:id="rId18" w:tgtFrame="_blank" w:history="1">
        <w:r w:rsidR="00750DE9" w:rsidRPr="00750DE9">
          <w:rPr>
            <w:rStyle w:val="Lienhypertexte"/>
            <w:rFonts w:ascii="Arial" w:hAnsi="Arial" w:cs="Arial"/>
            <w:b/>
            <w:bCs/>
            <w:color w:val="000000" w:themeColor="text1"/>
            <w:sz w:val="18"/>
            <w:szCs w:val="18"/>
            <w:shd w:val="clear" w:color="auto" w:fill="FFFFFF"/>
          </w:rPr>
          <w:t>https://www.legifrance.gouv.fr/jorf/id/JORFTEXT000052115272</w:t>
        </w:r>
      </w:hyperlink>
    </w:p>
    <w:p w14:paraId="5D699E59"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A82D5BC" w14:textId="3AA4C014" w:rsidR="00B95F38" w:rsidRDefault="00B95F38"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août</w:t>
      </w:r>
    </w:p>
    <w:p w14:paraId="54BDEF8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E7A73A0" w14:textId="71CF4118" w:rsidR="00B95F38" w:rsidRDefault="00B95F38" w:rsidP="00084FC2">
      <w:pPr>
        <w:tabs>
          <w:tab w:val="left" w:pos="7600"/>
        </w:tabs>
        <w:jc w:val="both"/>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w:t>
      </w:r>
      <w:r w:rsidRPr="00B95F38">
        <w:rPr>
          <w:rFonts w:ascii="Arial" w:hAnsi="Arial" w:cs="Arial"/>
          <w:b/>
          <w:bCs/>
          <w:color w:val="000000" w:themeColor="text1"/>
          <w:sz w:val="18"/>
          <w:szCs w:val="18"/>
          <w:shd w:val="clear" w:color="auto" w:fill="FFFFFF"/>
        </w:rPr>
        <w:t>MINISTERE DU TRAVAIL</w:t>
      </w:r>
    </w:p>
    <w:p w14:paraId="538284EE" w14:textId="77777777" w:rsidR="00B95F38" w:rsidRDefault="00B95F38" w:rsidP="00B95F38">
      <w:pPr>
        <w:tabs>
          <w:tab w:val="left" w:pos="7600"/>
        </w:tabs>
        <w:jc w:val="both"/>
        <w:rPr>
          <w:rFonts w:ascii="Arial" w:hAnsi="Arial" w:cs="Arial"/>
          <w:b/>
          <w:bCs/>
          <w:color w:val="000000" w:themeColor="text1"/>
          <w:sz w:val="18"/>
          <w:szCs w:val="18"/>
          <w:shd w:val="clear" w:color="auto" w:fill="FFFFFF"/>
        </w:rPr>
      </w:pPr>
    </w:p>
    <w:p w14:paraId="11152470" w14:textId="619CB2C1" w:rsidR="00B95F38" w:rsidRDefault="00B95F38" w:rsidP="00B95F38">
      <w:pPr>
        <w:tabs>
          <w:tab w:val="left" w:pos="7600"/>
        </w:tabs>
        <w:jc w:val="both"/>
        <w:rPr>
          <w:rFonts w:ascii="Arial" w:hAnsi="Arial" w:cs="Arial"/>
          <w:b/>
          <w:bCs/>
          <w:color w:val="7030A0"/>
          <w:sz w:val="18"/>
          <w:szCs w:val="18"/>
          <w:shd w:val="clear" w:color="auto" w:fill="FFFFFF"/>
        </w:rPr>
      </w:pPr>
      <w:r w:rsidRPr="00B95F38">
        <w:rPr>
          <w:rFonts w:ascii="Arial" w:hAnsi="Arial" w:cs="Arial"/>
          <w:b/>
          <w:bCs/>
          <w:i/>
          <w:iCs/>
          <w:color w:val="000000" w:themeColor="text1"/>
          <w:sz w:val="18"/>
          <w:szCs w:val="18"/>
          <w:shd w:val="clear" w:color="auto" w:fill="FFFFFF"/>
        </w:rPr>
        <w:t>Arrêtés portant extensions d'avenants à des conventions collectives nationales dabs les secteurs du personnel sédentaire des entreprises de navigation (n° 2972), métallurgie (n° 3248), des employés, techniciens et cadres des agences de presse (IDCC n° 3221), Ci-joint.</w:t>
      </w:r>
    </w:p>
    <w:p w14:paraId="39D3C51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525B6E7"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30C3C424" w14:textId="77777777" w:rsidR="00B95F38" w:rsidRDefault="00B95F38" w:rsidP="00B95F3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0A6F961E" w14:textId="61487038" w:rsidR="00B95F38" w:rsidRPr="00B95F38" w:rsidRDefault="00B95F38" w:rsidP="00B95F38">
      <w:pPr>
        <w:tabs>
          <w:tab w:val="left" w:pos="7600"/>
        </w:tabs>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br/>
        <w:t>        52 Arrêté du 8 août 2025 portant extension d'un avenant à la convention collective nationale du personnel sédentaire des entreprises de navigation (n° 2972)</w:t>
      </w:r>
      <w:r w:rsidRPr="00B95F38">
        <w:rPr>
          <w:rFonts w:ascii="Arial" w:hAnsi="Arial" w:cs="Arial"/>
          <w:b/>
          <w:bCs/>
          <w:color w:val="000000" w:themeColor="text1"/>
          <w:sz w:val="18"/>
          <w:szCs w:val="18"/>
          <w:shd w:val="clear" w:color="auto" w:fill="FFFFFF"/>
        </w:rPr>
        <w:br/>
        <w:t>        </w:t>
      </w:r>
      <w:hyperlink r:id="rId19"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https://www.legifrance.gouv.fr/jorf/id/JORFTEXT000052097520</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53 Arrêté du 8 août 2025 portant extension d'un accord territorial (Ardennes) conclu dans le cadre de la convention collective nationale de la métallurgie (n° 3248)</w:t>
      </w:r>
      <w:r w:rsidRPr="00B95F38">
        <w:rPr>
          <w:rFonts w:ascii="Arial" w:hAnsi="Arial" w:cs="Arial"/>
          <w:b/>
          <w:bCs/>
          <w:color w:val="000000" w:themeColor="text1"/>
          <w:sz w:val="18"/>
          <w:szCs w:val="18"/>
          <w:shd w:val="clear" w:color="auto" w:fill="FFFFFF"/>
        </w:rPr>
        <w:br/>
        <w:t>        </w:t>
      </w:r>
      <w:hyperlink r:id="rId20"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https://www.legifrance.gouv.fr/jorf/id/JORFTEXT000052097533</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54 Arrêté du 8 août 2025 portant extension d'un avenant à la convention collective nationale des employés, techniciens et cadres des agences de presse (IDCC n° 3221)</w:t>
      </w:r>
      <w:r w:rsidRPr="00B95F38">
        <w:rPr>
          <w:rFonts w:ascii="Arial" w:hAnsi="Arial" w:cs="Arial"/>
          <w:b/>
          <w:bCs/>
          <w:color w:val="000000" w:themeColor="text1"/>
          <w:sz w:val="18"/>
          <w:szCs w:val="18"/>
          <w:shd w:val="clear" w:color="auto" w:fill="FFFFFF"/>
        </w:rPr>
        <w:br/>
        <w:t>        </w:t>
      </w:r>
      <w:hyperlink r:id="rId21"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https://www.legifrance.gouv.fr/jorf/id/JORFTEXT000052097543</w:t>
        </w:r>
      </w:hyperlink>
    </w:p>
    <w:p w14:paraId="27554A7D"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61CF0748"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56B4C4A1"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0274941B" w14:textId="5E575069"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août</w:t>
      </w:r>
    </w:p>
    <w:p w14:paraId="4E501AB5"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7F45A05F" w14:textId="5CC21172" w:rsidR="00553993" w:rsidRPr="00553993" w:rsidRDefault="00553993" w:rsidP="00553993">
      <w:pPr>
        <w:tabs>
          <w:tab w:val="left" w:pos="7600"/>
        </w:tabs>
        <w:rPr>
          <w:rFonts w:ascii="Arial" w:hAnsi="Arial" w:cs="Arial"/>
          <w:b/>
          <w:bCs/>
          <w:i/>
          <w:iCs/>
          <w:color w:val="000000" w:themeColor="text1"/>
          <w:sz w:val="18"/>
          <w:szCs w:val="18"/>
          <w:shd w:val="clear" w:color="auto" w:fill="FFFFFF"/>
        </w:rPr>
      </w:pPr>
      <w:r w:rsidRPr="00553993">
        <w:rPr>
          <w:rFonts w:ascii="Arial" w:hAnsi="Arial" w:cs="Arial"/>
          <w:b/>
          <w:bCs/>
          <w:i/>
          <w:iCs/>
          <w:color w:val="000000" w:themeColor="text1"/>
          <w:sz w:val="18"/>
          <w:szCs w:val="18"/>
          <w:shd w:val="clear" w:color="auto" w:fill="FFFFFF"/>
        </w:rPr>
        <w:t>MINISTERE DE L'ECONOMIE</w:t>
      </w:r>
      <w:r w:rsidR="000532C9" w:rsidRPr="000532C9">
        <w:rPr>
          <w:rFonts w:ascii="Arial" w:hAnsi="Arial" w:cs="Arial"/>
          <w:b/>
          <w:bCs/>
          <w:i/>
          <w:iCs/>
          <w:color w:val="000000" w:themeColor="text1"/>
          <w:sz w:val="18"/>
          <w:szCs w:val="18"/>
          <w:shd w:val="clear" w:color="auto" w:fill="FFFFFF"/>
        </w:rPr>
        <w:t> : a</w:t>
      </w:r>
      <w:r w:rsidRPr="00553993">
        <w:rPr>
          <w:rFonts w:ascii="Arial" w:hAnsi="Arial" w:cs="Arial"/>
          <w:b/>
          <w:bCs/>
          <w:i/>
          <w:iCs/>
          <w:color w:val="000000" w:themeColor="text1"/>
          <w:sz w:val="18"/>
          <w:szCs w:val="18"/>
          <w:shd w:val="clear" w:color="auto" w:fill="FFFFFF"/>
        </w:rPr>
        <w:t>rrêté</w:t>
      </w:r>
      <w:r w:rsidR="000532C9" w:rsidRPr="000532C9">
        <w:rPr>
          <w:rFonts w:ascii="Arial" w:hAnsi="Arial" w:cs="Arial"/>
          <w:b/>
          <w:bCs/>
          <w:i/>
          <w:iCs/>
          <w:color w:val="000000" w:themeColor="text1"/>
          <w:sz w:val="18"/>
          <w:szCs w:val="18"/>
          <w:shd w:val="clear" w:color="auto" w:fill="FFFFFF"/>
        </w:rPr>
        <w:t xml:space="preserve">s </w:t>
      </w:r>
      <w:r w:rsidRPr="00553993">
        <w:rPr>
          <w:rFonts w:ascii="Arial" w:hAnsi="Arial" w:cs="Arial"/>
          <w:b/>
          <w:bCs/>
          <w:i/>
          <w:iCs/>
          <w:color w:val="000000" w:themeColor="text1"/>
          <w:sz w:val="18"/>
          <w:szCs w:val="18"/>
          <w:shd w:val="clear" w:color="auto" w:fill="FFFFFF"/>
        </w:rPr>
        <w:t>du 29 juillet 2025 portant extension</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d'accord</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conclu</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dans le cadre de la branche professionnelle des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couverture supplémentaire maladie des salariés statutaires des industries électriques et gazières</w:t>
      </w:r>
      <w:r w:rsidR="000532C9" w:rsidRPr="000532C9">
        <w:rPr>
          <w:rFonts w:ascii="Arial" w:hAnsi="Arial" w:cs="Arial"/>
          <w:b/>
          <w:bCs/>
          <w:i/>
          <w:iCs/>
          <w:color w:val="000000" w:themeColor="text1"/>
          <w:sz w:val="18"/>
          <w:szCs w:val="18"/>
          <w:shd w:val="clear" w:color="auto" w:fill="FFFFFF"/>
        </w:rPr>
        <w:t xml:space="preserve">, </w:t>
      </w:r>
      <w:r w:rsidRPr="00553993">
        <w:rPr>
          <w:rFonts w:ascii="Arial" w:hAnsi="Arial" w:cs="Arial"/>
          <w:b/>
          <w:bCs/>
          <w:i/>
          <w:iCs/>
          <w:color w:val="000000" w:themeColor="text1"/>
          <w:sz w:val="18"/>
          <w:szCs w:val="18"/>
          <w:shd w:val="clear" w:color="auto" w:fill="FFFFFF"/>
        </w:rPr>
        <w:t>industries électriques et gazières</w:t>
      </w:r>
      <w:r w:rsidR="000532C9" w:rsidRPr="000532C9">
        <w:rPr>
          <w:rFonts w:ascii="Arial" w:hAnsi="Arial" w:cs="Arial"/>
          <w:b/>
          <w:bCs/>
          <w:i/>
          <w:iCs/>
          <w:color w:val="000000" w:themeColor="text1"/>
          <w:sz w:val="18"/>
          <w:szCs w:val="18"/>
          <w:shd w:val="clear" w:color="auto" w:fill="FFFFFF"/>
        </w:rPr>
        <w:t>. MINISTÈRE DE L’AGRICULTURE :</w:t>
      </w:r>
      <w:r w:rsidRPr="00553993">
        <w:rPr>
          <w:rFonts w:ascii="Arial" w:hAnsi="Arial" w:cs="Arial"/>
          <w:b/>
          <w:bCs/>
          <w:i/>
          <w:iCs/>
          <w:color w:val="000000" w:themeColor="text1"/>
          <w:sz w:val="18"/>
          <w:szCs w:val="18"/>
          <w:shd w:val="clear" w:color="auto" w:fill="FFFFFF"/>
        </w:rPr>
        <w:t xml:space="preserve"> professions agricoles</w:t>
      </w:r>
      <w:r w:rsidR="000532C9" w:rsidRPr="000532C9">
        <w:rPr>
          <w:rFonts w:ascii="Arial" w:hAnsi="Arial" w:cs="Arial"/>
          <w:b/>
          <w:bCs/>
          <w:i/>
          <w:iCs/>
          <w:color w:val="000000" w:themeColor="text1"/>
          <w:sz w:val="18"/>
          <w:szCs w:val="18"/>
          <w:shd w:val="clear" w:color="auto" w:fill="FFFFFF"/>
        </w:rPr>
        <w:t>. Ci-joint/ci-après.</w:t>
      </w:r>
    </w:p>
    <w:p w14:paraId="6D08FFA6"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1534497B"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4D3AEC3A" w14:textId="7D462D26"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41FBC254" w14:textId="450864DC" w:rsidR="00553993" w:rsidRPr="00553993" w:rsidRDefault="00553993" w:rsidP="00553993">
      <w:pPr>
        <w:tabs>
          <w:tab w:val="left" w:pos="7600"/>
        </w:tabs>
        <w:rPr>
          <w:rFonts w:ascii="Arial" w:hAnsi="Arial" w:cs="Arial"/>
          <w:b/>
          <w:bCs/>
          <w:color w:val="000000" w:themeColor="text1"/>
          <w:sz w:val="18"/>
          <w:szCs w:val="18"/>
          <w:shd w:val="clear" w:color="auto" w:fill="FFFFFF"/>
        </w:rPr>
      </w:pPr>
      <w:r w:rsidRPr="00553993">
        <w:rPr>
          <w:rFonts w:ascii="Arial" w:hAnsi="Arial" w:cs="Arial"/>
          <w:b/>
          <w:bCs/>
          <w:color w:val="000000" w:themeColor="text1"/>
          <w:sz w:val="18"/>
          <w:szCs w:val="18"/>
          <w:shd w:val="clear" w:color="auto" w:fill="FFFFFF"/>
        </w:rPr>
        <w:br/>
        <w:t>        78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22"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https://www.legifrance.gouv.fr/jorf/id/JORFTEXT000052076931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79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23"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https://www.legifrance.gouv.fr/jorf/id/JORFTEXT000052076944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80 Arrêté du 29 juillet 2025 portant extension d'un avenant à l'accord du 29 janvier 2025 relatif à la couverture supplémentaire maladie des salariés statutaires des industries électriques et gazières</w:t>
      </w:r>
      <w:r w:rsidRPr="00553993">
        <w:rPr>
          <w:rFonts w:ascii="Arial" w:hAnsi="Arial" w:cs="Arial"/>
          <w:b/>
          <w:bCs/>
          <w:color w:val="000000" w:themeColor="text1"/>
          <w:sz w:val="18"/>
          <w:szCs w:val="18"/>
          <w:shd w:val="clear" w:color="auto" w:fill="FFFFFF"/>
        </w:rPr>
        <w:br/>
        <w:t>        </w:t>
      </w:r>
      <w:hyperlink r:id="rId24"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https://www.legifrance.gouv.fr/jorf/id/JORFTEXT000052076957</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81 Arrêté du 29 juillet 2025 portant extension d'un avenant à 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25"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https://www.legifrance.gouv.fr/jorf/id/JORFTEXT000052076971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82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26"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https://www.legifrance.gouv.fr/jorf/id/JORFTEXT000052076984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MINISTERE DE L'AGRICULTURE ET DE LA SOUVERAINETE ALIMENTAIRE</w:t>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83 Arrêté du 6 août 2025 portant extension d'avenants salariaux à des conventions collectives de travail étendues relatives aux professions agricoles</w:t>
      </w:r>
      <w:r w:rsidRPr="00553993">
        <w:rPr>
          <w:rFonts w:ascii="Arial" w:hAnsi="Arial" w:cs="Arial"/>
          <w:b/>
          <w:bCs/>
          <w:color w:val="000000" w:themeColor="text1"/>
          <w:sz w:val="18"/>
          <w:szCs w:val="18"/>
          <w:shd w:val="clear" w:color="auto" w:fill="FFFFFF"/>
        </w:rPr>
        <w:br/>
        <w:t>        </w:t>
      </w:r>
      <w:hyperlink r:id="rId27"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https://www.legifrance.gouv.fr/jorf/id/JORFTEXT000052076998</w:t>
        </w:r>
      </w:hyperlink>
    </w:p>
    <w:p w14:paraId="480CEABB"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57BEE67"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764EB11"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024E1631" w14:textId="0E75C721"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août</w:t>
      </w:r>
    </w:p>
    <w:p w14:paraId="4094632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p>
    <w:p w14:paraId="28CBD7F3" w14:textId="42034BB3" w:rsidR="005E2A75" w:rsidRPr="005E2A75" w:rsidRDefault="005E2A75" w:rsidP="005E2A75">
      <w:pPr>
        <w:tabs>
          <w:tab w:val="left" w:pos="7600"/>
        </w:tabs>
        <w:jc w:val="both"/>
        <w:rPr>
          <w:rFonts w:ascii="Arial" w:hAnsi="Arial" w:cs="Arial"/>
          <w:b/>
          <w:bCs/>
          <w:color w:val="7030A0"/>
          <w:sz w:val="18"/>
          <w:szCs w:val="18"/>
          <w:shd w:val="clear" w:color="auto" w:fill="FFFFFF"/>
        </w:rPr>
      </w:pPr>
      <w:r w:rsidRPr="005E2A75">
        <w:rPr>
          <w:rFonts w:ascii="Arial" w:hAnsi="Arial" w:cs="Arial"/>
          <w:b/>
          <w:bCs/>
          <w:color w:val="7030A0"/>
          <w:sz w:val="18"/>
          <w:szCs w:val="18"/>
          <w:shd w:val="clear" w:color="auto" w:fill="FFFFFF"/>
        </w:rPr>
        <w:t>CONVENTIONS COLLECTIVES, MINISTERE DU TRAVAIL</w:t>
      </w:r>
    </w:p>
    <w:p w14:paraId="3A855731" w14:textId="77777777" w:rsidR="005E2A75" w:rsidRDefault="005E2A75" w:rsidP="005E2A75">
      <w:pPr>
        <w:tabs>
          <w:tab w:val="left" w:pos="7600"/>
        </w:tabs>
        <w:jc w:val="both"/>
        <w:rPr>
          <w:rFonts w:ascii="Arial" w:hAnsi="Arial" w:cs="Arial"/>
          <w:b/>
          <w:bCs/>
          <w:color w:val="000000" w:themeColor="text1"/>
          <w:sz w:val="18"/>
          <w:szCs w:val="18"/>
          <w:shd w:val="clear" w:color="auto" w:fill="FFFFFF"/>
        </w:rPr>
      </w:pPr>
    </w:p>
    <w:p w14:paraId="194754F7" w14:textId="2F285D05" w:rsidR="005E2A75" w:rsidRPr="005E2A75" w:rsidRDefault="005E2A75" w:rsidP="005E2A75">
      <w:pPr>
        <w:tabs>
          <w:tab w:val="left" w:pos="7600"/>
        </w:tabs>
        <w:jc w:val="both"/>
        <w:rPr>
          <w:rFonts w:ascii="Arial" w:hAnsi="Arial" w:cs="Arial"/>
          <w:b/>
          <w:bCs/>
          <w:i/>
          <w:iCs/>
          <w:color w:val="000000" w:themeColor="text1"/>
          <w:sz w:val="18"/>
          <w:szCs w:val="18"/>
          <w:shd w:val="clear" w:color="auto" w:fill="FFFFFF"/>
        </w:rPr>
      </w:pPr>
      <w:r w:rsidRPr="005E2A75">
        <w:rPr>
          <w:rFonts w:ascii="Arial" w:hAnsi="Arial" w:cs="Arial"/>
          <w:b/>
          <w:bCs/>
          <w:i/>
          <w:iCs/>
          <w:color w:val="000000" w:themeColor="text1"/>
          <w:sz w:val="18"/>
          <w:szCs w:val="18"/>
          <w:shd w:val="clear" w:color="auto" w:fill="FFFFFF"/>
        </w:rPr>
        <w:t xml:space="preserve">Arrêtés d’extension et d’agrément d’accords, territoriaux ou nationaux de branches révisés dans les secteurs : accord territorial (Manche) conclu dans le cadre de la convention collective nationale de la métallurgie (n° 3248), </w:t>
      </w:r>
      <w:r w:rsidRPr="005E2A75">
        <w:rPr>
          <w:rFonts w:ascii="Arial" w:hAnsi="Arial" w:cs="Arial"/>
          <w:b/>
          <w:bCs/>
          <w:i/>
          <w:iCs/>
          <w:color w:val="000000" w:themeColor="text1"/>
          <w:sz w:val="18"/>
          <w:szCs w:val="18"/>
          <w:shd w:val="clear" w:color="auto" w:fill="FFFFFF"/>
        </w:rPr>
        <w:lastRenderedPageBreak/>
        <w:t>ouvriers employés par les entreprises du bâtiment visées et non visées par le décret du 1er mars 1962 modifié (entreprises occupant jusqu'à 10 salariés et de plus de 10 salariés) (nos 1596 et 1597), agrément de l'accord du 22 juin 2009 portant création de dispositifs d'épargne salariale dans la convention collective nationale de l'import-export et du commerce international tel que modifié par l'avenant n° 4 du 27 mars 2025, l'industrie textile (n° 18). Ci-joint.</w:t>
      </w:r>
    </w:p>
    <w:p w14:paraId="04898D03"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49D18B7" w14:textId="59FC2065"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49C3F6FD"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9B562B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r w:rsidRPr="005E2A75">
        <w:rPr>
          <w:rFonts w:ascii="Arial" w:hAnsi="Arial" w:cs="Arial"/>
          <w:b/>
          <w:bCs/>
          <w:color w:val="000000" w:themeColor="text1"/>
          <w:sz w:val="18"/>
          <w:szCs w:val="18"/>
          <w:shd w:val="clear" w:color="auto" w:fill="FFFFFF"/>
        </w:rPr>
        <w:t>        47 Arrêté du 5 août 2025 portant extension d'un accord territorial (Manche) conclu dans le cadre de la convention collective nationale de la métallurgie (n° 3248)</w:t>
      </w:r>
      <w:r w:rsidRPr="005E2A75">
        <w:rPr>
          <w:rFonts w:ascii="Arial" w:hAnsi="Arial" w:cs="Arial"/>
          <w:b/>
          <w:bCs/>
          <w:color w:val="000000" w:themeColor="text1"/>
          <w:sz w:val="18"/>
          <w:szCs w:val="18"/>
          <w:shd w:val="clear" w:color="auto" w:fill="FFFFFF"/>
        </w:rPr>
        <w:br/>
        <w:t>        </w:t>
      </w:r>
      <w:hyperlink r:id="rId28"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https://www.legifrance.gouv.fr/jorf/id/JORFTEXT000052066711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48 Arrêté du 5 août 2025 portant extension d'un accord départemental (Drôme-Ardèche)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color w:val="000000" w:themeColor="text1"/>
          <w:sz w:val="18"/>
          <w:szCs w:val="18"/>
          <w:shd w:val="clear" w:color="auto" w:fill="FFFFFF"/>
        </w:rPr>
        <w:br/>
        <w:t>        </w:t>
      </w:r>
      <w:hyperlink r:id="rId29"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https://www.legifrance.gouv.fr/jorf/id/JORFTEXT000052066721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49 Arrêté du 7 août 2025 portant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color w:val="000000" w:themeColor="text1"/>
          <w:sz w:val="18"/>
          <w:szCs w:val="18"/>
          <w:shd w:val="clear" w:color="auto" w:fill="FFFFFF"/>
        </w:rPr>
        <w:br/>
        <w:t>        </w:t>
      </w:r>
      <w:hyperlink r:id="rId30"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https://www.legifrance.gouv.fr/jorf/id/JORFTEXT000052066731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50 Arrêté du 8 août 2025 portant extension d'un accord conclu dans le cadre de la convention collective nationale de l'industrie textile (n° 18)</w:t>
      </w:r>
      <w:r w:rsidRPr="005E2A75">
        <w:rPr>
          <w:rFonts w:ascii="Arial" w:hAnsi="Arial" w:cs="Arial"/>
          <w:b/>
          <w:bCs/>
          <w:color w:val="000000" w:themeColor="text1"/>
          <w:sz w:val="18"/>
          <w:szCs w:val="18"/>
          <w:shd w:val="clear" w:color="auto" w:fill="FFFFFF"/>
        </w:rPr>
        <w:br/>
        <w:t>        </w:t>
      </w:r>
      <w:hyperlink r:id="rId31"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https://www.legifrance.gouv.fr/jorf/id/JORFTEXT000052066764</w:t>
        </w:r>
      </w:hyperlink>
    </w:p>
    <w:p w14:paraId="253AA91E"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F9CC3E9"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345E5FA"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86DAADF" w14:textId="3F080F76"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APPROBATION DU MINISTERE DU TRAVAIL : convention-type entre les entreprises de taxi et les organismes locaux d'Assurance maladie.</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br/>
        <w:t>- Arrêté du 29 juillet 2025 portant approbation de la convention-cadre nationale relative à l'établissement d'une convention-type entre les entreprises de taxi et les organismes locaux d'Assurance maladie.</w:t>
      </w:r>
    </w:p>
    <w:p w14:paraId="19E72D3A" w14:textId="120D7192" w:rsidR="00FE0D9A" w:rsidRDefault="00000000" w:rsidP="00FE0D9A">
      <w:pPr>
        <w:tabs>
          <w:tab w:val="left" w:pos="7600"/>
        </w:tabs>
        <w:jc w:val="both"/>
        <w:rPr>
          <w:rFonts w:ascii="Arial" w:hAnsi="Arial" w:cs="Arial"/>
          <w:b/>
          <w:bCs/>
          <w:color w:val="7030A0"/>
          <w:sz w:val="18"/>
          <w:szCs w:val="18"/>
          <w:shd w:val="clear" w:color="auto" w:fill="FFFFFF"/>
        </w:rPr>
      </w:pPr>
      <w:hyperlink r:id="rId32" w:tgtFrame="_blank" w:history="1">
        <w:r w:rsidR="00FE0D9A"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33"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162 Arrêté du 31 juillet 2025 portant extension d'un avenant à la convention collective nationale de la restauration rapide (n° 1501)</w:t>
      </w:r>
      <w:r w:rsidRPr="00576B81">
        <w:rPr>
          <w:rFonts w:ascii="Arial" w:hAnsi="Arial" w:cs="Arial"/>
          <w:b/>
          <w:bCs/>
          <w:color w:val="000000" w:themeColor="text1"/>
          <w:sz w:val="18"/>
          <w:szCs w:val="18"/>
          <w:shd w:val="clear" w:color="auto" w:fill="FFFFFF"/>
        </w:rPr>
        <w:br/>
        <w:t>        </w:t>
      </w:r>
      <w:hyperlink r:id="rId34"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t>        </w:t>
      </w:r>
      <w:hyperlink r:id="rId35"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164 Arrêté du 31 juillet 2025 portant extension d'un accord conclu dans le cadre de la convention collective 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36"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37"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38"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39"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40"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42"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4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lastRenderedPageBreak/>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4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4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4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4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4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4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5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5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5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5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5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5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5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5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5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5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6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lastRenderedPageBreak/>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6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62"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63"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64"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65"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66"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67"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lastRenderedPageBreak/>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68"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69"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70"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71"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72"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73"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lastRenderedPageBreak/>
        <w:t>        </w:t>
      </w:r>
      <w:hyperlink r:id="rId74"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75"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76"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77"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78"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79"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80"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8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8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83"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84"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85"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86"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87"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8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89"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90"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91"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9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93"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94"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9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96"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9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9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99"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100"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101"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102"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103"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104"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105"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106"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107"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108"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109"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110"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11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11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11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11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xml:space="preserve">        61 Arrêté du 27 juin 2025 portant extension d'un avenant à un accord conclu dans le cadre de la convention </w:t>
      </w:r>
      <w:r w:rsidRPr="006F6A8C">
        <w:rPr>
          <w:rFonts w:ascii="Arial" w:hAnsi="Arial" w:cs="Arial"/>
          <w:b/>
          <w:bCs/>
          <w:color w:val="000000" w:themeColor="text1"/>
          <w:sz w:val="18"/>
          <w:szCs w:val="18"/>
          <w:shd w:val="clear" w:color="auto" w:fill="FFFFFF"/>
        </w:rPr>
        <w:lastRenderedPageBreak/>
        <w:t>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11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11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11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11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11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12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12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122"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123"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124"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125"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126"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lastRenderedPageBreak/>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127"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12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2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13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31"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3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13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3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135"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136"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137"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138"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139"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140"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141"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142"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143"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4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4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4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5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5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152"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153"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lastRenderedPageBreak/>
        <w:t>        </w:t>
      </w:r>
      <w:hyperlink r:id="rId154"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155"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156"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157"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158"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59"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60"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61"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62"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163"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164"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165"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16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16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6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6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17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7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7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7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7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7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7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7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17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17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18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18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18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18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18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18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8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8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8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8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111 Arrêté du 2 juin 2025 portant extension d'un avenant à la convention collective nationale des entreprises </w:t>
      </w:r>
      <w:r w:rsidRPr="001403E2">
        <w:rPr>
          <w:rFonts w:ascii="Arial" w:hAnsi="Arial" w:cs="Arial"/>
          <w:b/>
          <w:bCs/>
          <w:color w:val="000000" w:themeColor="text1"/>
          <w:sz w:val="18"/>
          <w:szCs w:val="18"/>
          <w:shd w:val="clear" w:color="auto" w:fill="FFFFFF"/>
        </w:rPr>
        <w:lastRenderedPageBreak/>
        <w:t>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19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19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19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19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19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19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19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9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19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19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20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w:t>
      </w:r>
      <w:hyperlink r:id="rId20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0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20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20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20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20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20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20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20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21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21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21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21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21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21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21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21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21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1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22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22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22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2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22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22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22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22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22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22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23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70 Arrêté du 27 mai 2025 portant extension d'un avenant à un accord conclu dans le cadre de la convention </w:t>
      </w:r>
      <w:r w:rsidRPr="00246750">
        <w:rPr>
          <w:rFonts w:ascii="Arial" w:hAnsi="Arial" w:cs="Arial"/>
          <w:b/>
          <w:bCs/>
          <w:color w:val="000000" w:themeColor="text1"/>
          <w:sz w:val="18"/>
          <w:szCs w:val="18"/>
          <w:shd w:val="clear" w:color="auto" w:fill="FFFFFF"/>
        </w:rPr>
        <w:lastRenderedPageBreak/>
        <w:t>collective nationale de la poissonnerie (n° 1504)</w:t>
      </w:r>
      <w:r w:rsidRPr="00246750">
        <w:rPr>
          <w:rFonts w:ascii="Arial" w:hAnsi="Arial" w:cs="Arial"/>
          <w:b/>
          <w:bCs/>
          <w:color w:val="000000" w:themeColor="text1"/>
          <w:sz w:val="18"/>
          <w:szCs w:val="18"/>
          <w:shd w:val="clear" w:color="auto" w:fill="FFFFFF"/>
        </w:rPr>
        <w:br/>
        <w:t>        </w:t>
      </w:r>
      <w:hyperlink r:id="rId23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23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23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23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23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23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23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23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lastRenderedPageBreak/>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2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2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2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86 Arrêté du 15 mai 2025 portant extension d'un accord conclu dans le cadre de la convention collective </w:t>
      </w:r>
      <w:r w:rsidRPr="001119D3">
        <w:rPr>
          <w:rFonts w:ascii="Arial" w:hAnsi="Arial" w:cs="Arial"/>
          <w:b/>
          <w:bCs/>
          <w:color w:val="000000" w:themeColor="text1"/>
          <w:sz w:val="18"/>
          <w:szCs w:val="18"/>
          <w:shd w:val="clear" w:color="auto" w:fill="FFFFFF"/>
        </w:rPr>
        <w:lastRenderedPageBreak/>
        <w:t>nationale des industries chimiques (n° 44)</w:t>
      </w:r>
      <w:r w:rsidRPr="001119D3">
        <w:rPr>
          <w:rFonts w:ascii="Arial" w:hAnsi="Arial" w:cs="Arial"/>
          <w:b/>
          <w:bCs/>
          <w:color w:val="000000" w:themeColor="text1"/>
          <w:sz w:val="18"/>
          <w:szCs w:val="18"/>
          <w:shd w:val="clear" w:color="auto" w:fill="FFFFFF"/>
        </w:rPr>
        <w:br/>
        <w:t>        </w:t>
      </w:r>
      <w:hyperlink r:id="rId2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2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2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2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2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2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2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2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2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2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2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2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2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2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2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2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2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2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2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2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2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2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27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27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27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27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120 Arrêté du 21 mai 2025 portant extension d'un avenant à un accord départemental sur la mise en place </w:t>
      </w:r>
      <w:r w:rsidRPr="001119D3">
        <w:rPr>
          <w:rFonts w:ascii="Arial" w:hAnsi="Arial" w:cs="Arial"/>
          <w:b/>
          <w:bCs/>
          <w:color w:val="000000" w:themeColor="text1"/>
          <w:sz w:val="18"/>
          <w:szCs w:val="18"/>
          <w:shd w:val="clear" w:color="auto" w:fill="FFFFFF"/>
        </w:rPr>
        <w:lastRenderedPageBreak/>
        <w:t>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27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27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28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28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2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2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2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2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2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2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2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2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2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2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135 Arrêté du 21 mai 2025 portant extension d'un avenant à un accord départemental instaurant un régime </w:t>
      </w:r>
      <w:r w:rsidRPr="001119D3">
        <w:rPr>
          <w:rFonts w:ascii="Arial" w:hAnsi="Arial" w:cs="Arial"/>
          <w:b/>
          <w:bCs/>
          <w:color w:val="000000" w:themeColor="text1"/>
          <w:sz w:val="18"/>
          <w:szCs w:val="18"/>
          <w:shd w:val="clear" w:color="auto" w:fill="FFFFFF"/>
        </w:rPr>
        <w:lastRenderedPageBreak/>
        <w:t>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294"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295"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296"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297"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86 Arrêté du 13 mai 2025 portant extension d'accords conclus dans le cadre de la convention collective </w:t>
      </w:r>
      <w:r w:rsidRPr="00B1057E">
        <w:rPr>
          <w:rFonts w:ascii="Arial" w:hAnsi="Arial" w:cs="Arial"/>
          <w:b/>
          <w:bCs/>
          <w:sz w:val="18"/>
          <w:szCs w:val="18"/>
          <w:shd w:val="clear" w:color="auto" w:fill="FFFFFF"/>
        </w:rPr>
        <w:lastRenderedPageBreak/>
        <w:t>nationale du commerce des articles de sport et équipements de loisirs (n° 1557)</w:t>
      </w:r>
      <w:r w:rsidRPr="00B1057E">
        <w:rPr>
          <w:rFonts w:ascii="Arial" w:hAnsi="Arial" w:cs="Arial"/>
          <w:b/>
          <w:bCs/>
          <w:sz w:val="18"/>
          <w:szCs w:val="18"/>
          <w:shd w:val="clear" w:color="auto" w:fill="FFFFFF"/>
        </w:rPr>
        <w:br/>
        <w:t>        </w:t>
      </w:r>
      <w:hyperlink r:id="rId298"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299"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300"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301"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302"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303"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304"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305"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306"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307"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308"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309"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310"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311"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312"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313"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314"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315"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316"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lastRenderedPageBreak/>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317"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31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31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2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2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32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32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 xml:space="preserve">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w:t>
      </w:r>
      <w:r w:rsidRPr="00761B37">
        <w:rPr>
          <w:rFonts w:ascii="Arial" w:hAnsi="Arial" w:cs="Arial"/>
          <w:b/>
          <w:bCs/>
          <w:i/>
          <w:iCs/>
          <w:color w:val="44546A" w:themeColor="text2"/>
          <w:sz w:val="18"/>
          <w:szCs w:val="18"/>
          <w:shd w:val="clear" w:color="auto" w:fill="FFFFFF"/>
        </w:rPr>
        <w:lastRenderedPageBreak/>
        <w:t>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32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2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32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2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32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32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33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33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33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33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33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xml:space="preserve">        120 Arrêté du 5 mai 2025 portant extension d'un avenant à l'accord collectif de prévoyance pour les salariés </w:t>
      </w:r>
      <w:r w:rsidRPr="00761B37">
        <w:rPr>
          <w:rFonts w:ascii="Arial" w:hAnsi="Arial" w:cs="Arial"/>
          <w:b/>
          <w:bCs/>
          <w:color w:val="44546A" w:themeColor="text2"/>
          <w:sz w:val="18"/>
          <w:szCs w:val="18"/>
          <w:shd w:val="clear" w:color="auto" w:fill="FFFFFF"/>
        </w:rPr>
        <w:lastRenderedPageBreak/>
        <w:t>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3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3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37"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3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33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4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41"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342"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343"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4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34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34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34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4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34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35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35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35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xml:space="preserve">        116 Arrêté du 25 avril 2025 portant extension d'avenants à la convention collective nationale de l'industrie </w:t>
      </w:r>
      <w:r w:rsidRPr="006A3F21">
        <w:rPr>
          <w:rFonts w:ascii="Arial" w:hAnsi="Arial" w:cs="Arial"/>
          <w:b/>
          <w:bCs/>
          <w:color w:val="44546A" w:themeColor="text2"/>
          <w:sz w:val="18"/>
          <w:szCs w:val="18"/>
          <w:shd w:val="clear" w:color="auto" w:fill="FFFFFF"/>
        </w:rPr>
        <w:lastRenderedPageBreak/>
        <w:t>laitière (n° 112)</w:t>
      </w:r>
      <w:r w:rsidRPr="006A3F21">
        <w:rPr>
          <w:rFonts w:ascii="Arial" w:hAnsi="Arial" w:cs="Arial"/>
          <w:b/>
          <w:bCs/>
          <w:color w:val="44546A" w:themeColor="text2"/>
          <w:sz w:val="18"/>
          <w:szCs w:val="18"/>
          <w:shd w:val="clear" w:color="auto" w:fill="FFFFFF"/>
        </w:rPr>
        <w:br/>
        <w:t>        </w:t>
      </w:r>
      <w:hyperlink r:id="rId35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54"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55"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356"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357"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3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3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3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3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3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3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36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36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37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3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3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3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3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3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3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3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3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38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38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38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38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38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8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8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8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39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39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39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39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39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39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39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39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398"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399"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lastRenderedPageBreak/>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400"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401"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402"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40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4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4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40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4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4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40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4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4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4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4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4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4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4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4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4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xml:space="preserve">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w:t>
      </w:r>
      <w:r w:rsidRPr="00AA2F14">
        <w:rPr>
          <w:rFonts w:ascii="Arial" w:hAnsi="Arial" w:cs="Arial"/>
          <w:b/>
          <w:bCs/>
          <w:color w:val="44546A" w:themeColor="text2"/>
          <w:sz w:val="18"/>
          <w:szCs w:val="18"/>
          <w:shd w:val="clear" w:color="auto" w:fill="FFFFFF"/>
        </w:rPr>
        <w:lastRenderedPageBreak/>
        <w:t>motoculture de plaisance et activités connexes dite SDLM (n° 1404)</w:t>
      </w:r>
      <w:r w:rsidRPr="00AA2F14">
        <w:rPr>
          <w:rFonts w:ascii="Arial" w:hAnsi="Arial" w:cs="Arial"/>
          <w:b/>
          <w:bCs/>
          <w:color w:val="44546A" w:themeColor="text2"/>
          <w:sz w:val="18"/>
          <w:szCs w:val="18"/>
          <w:shd w:val="clear" w:color="auto" w:fill="FFFFFF"/>
        </w:rPr>
        <w:br/>
        <w:t>        </w:t>
      </w:r>
      <w:hyperlink r:id="rId4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4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4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4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4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4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33"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34"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35"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 xml:space="preserve">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w:t>
      </w:r>
      <w:r w:rsidRPr="00E256E3">
        <w:rPr>
          <w:rFonts w:ascii="Arial" w:hAnsi="Arial" w:cs="Arial"/>
          <w:b/>
          <w:bCs/>
          <w:i/>
          <w:iCs/>
          <w:color w:val="44546A" w:themeColor="text2"/>
          <w:sz w:val="18"/>
          <w:szCs w:val="18"/>
          <w:shd w:val="clear" w:color="auto" w:fill="FFFFFF"/>
        </w:rPr>
        <w:lastRenderedPageBreak/>
        <w:t>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4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4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4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4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w:t>
      </w:r>
      <w:hyperlink r:id="rId4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4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4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4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4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4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4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4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4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68"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69"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470"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7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7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7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w:t>
      </w:r>
      <w:hyperlink r:id="rId47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47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47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47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7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7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4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4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4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4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4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4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4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4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4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4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4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4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152 Arrêté du 20 mars 2025 portant extension d'un accord conclu dans le cadre de la convention collective </w:t>
      </w:r>
      <w:r w:rsidRPr="003370CA">
        <w:rPr>
          <w:rFonts w:ascii="Arial" w:hAnsi="Arial" w:cs="Arial"/>
          <w:b/>
          <w:bCs/>
          <w:color w:val="44546A" w:themeColor="text2"/>
          <w:sz w:val="18"/>
          <w:szCs w:val="18"/>
          <w:shd w:val="clear" w:color="auto" w:fill="FFFFFF"/>
        </w:rPr>
        <w:lastRenderedPageBreak/>
        <w:t>nationale du négoce de l'ameublement (n° 1880)</w:t>
      </w:r>
      <w:r w:rsidRPr="003370CA">
        <w:rPr>
          <w:rFonts w:ascii="Arial" w:hAnsi="Arial" w:cs="Arial"/>
          <w:b/>
          <w:bCs/>
          <w:color w:val="44546A" w:themeColor="text2"/>
          <w:sz w:val="18"/>
          <w:szCs w:val="18"/>
          <w:shd w:val="clear" w:color="auto" w:fill="FFFFFF"/>
        </w:rPr>
        <w:br/>
        <w:t>        </w:t>
      </w:r>
      <w:hyperlink r:id="rId4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4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49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49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496"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497"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498"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499"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lastRenderedPageBreak/>
        <w:t>        </w:t>
      </w:r>
      <w:hyperlink r:id="rId500"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501"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502"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503"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504"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505"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506"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507"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08"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09"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10"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11"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512"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513"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514"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15"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516"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48 Arrêté du 25 février 2025 portant extension d'un avenant à la convention collective nationale de l'industrie </w:t>
      </w:r>
      <w:r w:rsidRPr="002B1C05">
        <w:rPr>
          <w:rFonts w:ascii="Arial" w:hAnsi="Arial" w:cs="Arial"/>
          <w:b/>
          <w:bCs/>
          <w:color w:val="333333"/>
          <w:sz w:val="18"/>
          <w:szCs w:val="18"/>
          <w:shd w:val="clear" w:color="auto" w:fill="FFFFFF"/>
        </w:rPr>
        <w:lastRenderedPageBreak/>
        <w:t>et des services nautiques (n° 3236)</w:t>
      </w:r>
      <w:r w:rsidRPr="002B1C05">
        <w:rPr>
          <w:rFonts w:ascii="Arial" w:hAnsi="Arial" w:cs="Arial"/>
          <w:b/>
          <w:bCs/>
          <w:color w:val="333333"/>
          <w:sz w:val="18"/>
          <w:szCs w:val="18"/>
          <w:shd w:val="clear" w:color="auto" w:fill="FFFFFF"/>
        </w:rPr>
        <w:br/>
        <w:t>        </w:t>
      </w:r>
      <w:hyperlink r:id="rId517"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518"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519"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520"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21"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22"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23"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24"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525"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526"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27"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528"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529"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530"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531"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532"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33"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534"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535"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536"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37"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538"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539"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540"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541"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542"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543"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44"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545"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546"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547"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548"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549"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550"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551"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552"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53"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54"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55"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556"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57"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558"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lastRenderedPageBreak/>
        <w:t>        </w:t>
      </w:r>
      <w:hyperlink r:id="rId559"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560"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561"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562"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63"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64"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65"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66"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567"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568"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569"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xml:space="preserve">        26 Arrêté du 6 février 2025 portant extension d'un accord conclu dans le cadre de la convention collective nationale du personnel des industries du cartonnage et de la convention collective nationale de la production et </w:t>
      </w:r>
      <w:r w:rsidRPr="008F6671">
        <w:rPr>
          <w:rFonts w:ascii="Arial" w:hAnsi="Arial" w:cs="Arial"/>
          <w:b/>
          <w:bCs/>
          <w:color w:val="333333"/>
          <w:sz w:val="18"/>
          <w:szCs w:val="18"/>
          <w:shd w:val="clear" w:color="auto" w:fill="FFFFFF"/>
        </w:rPr>
        <w:lastRenderedPageBreak/>
        <w:t>de la transformation des papiers et cartons (nos 489 et 3238)</w:t>
      </w:r>
      <w:r w:rsidRPr="008F6671">
        <w:rPr>
          <w:rFonts w:ascii="Arial" w:hAnsi="Arial" w:cs="Arial"/>
          <w:b/>
          <w:bCs/>
          <w:color w:val="333333"/>
          <w:sz w:val="18"/>
          <w:szCs w:val="18"/>
          <w:shd w:val="clear" w:color="auto" w:fill="FFFFFF"/>
        </w:rPr>
        <w:br/>
        <w:t>        </w:t>
      </w:r>
      <w:hyperlink r:id="rId570"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571"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572"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573"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574"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575"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576"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577"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78"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579"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80"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81"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582"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583"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584"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585"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586"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587"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588"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589"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590"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591"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592"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593"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94"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95"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596"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597"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98"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99"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600"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01"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602"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603"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604"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605"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606"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607"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608"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609"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610"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611"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12"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13"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614"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615"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616"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617"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618"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619"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620"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621"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22"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lastRenderedPageBreak/>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23"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24"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25"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26"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27"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628"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629"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630"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lastRenderedPageBreak/>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631"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632"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633"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634"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635"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636"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637"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638"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639"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640"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641"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642"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643"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644"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645"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646"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647"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648"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649"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650"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51"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52"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653"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54"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55"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656"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657"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658"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659"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660"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661"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662"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663"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664"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665"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666"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667"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668"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669"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670"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w:t>
      </w:r>
      <w:r w:rsidRPr="003F2B16">
        <w:rPr>
          <w:rFonts w:ascii="Arial" w:hAnsi="Arial" w:cs="Arial"/>
          <w:b/>
          <w:bCs/>
          <w:i/>
          <w:iCs/>
          <w:color w:val="333333"/>
          <w:sz w:val="18"/>
          <w:szCs w:val="18"/>
          <w:shd w:val="clear" w:color="auto" w:fill="FFFFFF"/>
        </w:rPr>
        <w:lastRenderedPageBreak/>
        <w:t xml:space="preserve">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71"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672"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673"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674"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675"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676"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77"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678"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679"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680"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681"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82"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683"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84"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85"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86"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87"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688"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89"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690"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91"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92"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693"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694"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695"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96"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697"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698"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699"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700"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lastRenderedPageBreak/>
        <w:t>        </w:t>
      </w:r>
      <w:hyperlink r:id="rId701"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702"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703"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704"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705"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706"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707"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708"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709"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710"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711"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lastRenderedPageBreak/>
        <w:t>        </w:t>
      </w:r>
      <w:hyperlink r:id="rId712"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713"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714"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715"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716"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717"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718"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719"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720"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721"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w:t>
      </w:r>
      <w:r w:rsidRPr="00517BC1">
        <w:rPr>
          <w:rFonts w:ascii="Arial" w:hAnsi="Arial" w:cs="Arial"/>
          <w:b/>
          <w:bCs/>
          <w:i/>
          <w:iCs/>
          <w:color w:val="333333"/>
          <w:sz w:val="18"/>
          <w:szCs w:val="18"/>
          <w:shd w:val="clear" w:color="auto" w:fill="FFFFFF"/>
        </w:rPr>
        <w:lastRenderedPageBreak/>
        <w:t>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722"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723"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724"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725"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726"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727"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728"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729"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730"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731"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32"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33"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34"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35"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736"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737"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738"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739"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740"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741"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742"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743"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744"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745"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746"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747"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748"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749"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750"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751"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752"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753"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754"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755"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756"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757"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758"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70 Arrêté du 8 novembre 2024 portant extension d'un accord conclu dans le cadre de la convention collective nationale des activités industrielles de boulangerie et de pâtisserie (secteurs des entrepreneurs de la boulangerie, </w:t>
      </w:r>
      <w:r w:rsidRPr="00355E7E">
        <w:rPr>
          <w:rFonts w:ascii="Arial" w:hAnsi="Arial" w:cs="Arial"/>
          <w:b/>
          <w:bCs/>
          <w:color w:val="333333"/>
          <w:sz w:val="18"/>
          <w:szCs w:val="18"/>
          <w:shd w:val="clear" w:color="auto" w:fill="FFFFFF"/>
        </w:rPr>
        <w:lastRenderedPageBreak/>
        <w:t>de la viennoiserie, de la pâtisserie et des professionnels de l'œuf) (n° 1747)</w:t>
      </w:r>
      <w:r w:rsidRPr="00355E7E">
        <w:rPr>
          <w:rFonts w:ascii="Arial" w:hAnsi="Arial" w:cs="Arial"/>
          <w:b/>
          <w:bCs/>
          <w:color w:val="333333"/>
          <w:sz w:val="18"/>
          <w:szCs w:val="18"/>
          <w:shd w:val="clear" w:color="auto" w:fill="FFFFFF"/>
        </w:rPr>
        <w:br/>
        <w:t>        </w:t>
      </w:r>
      <w:hyperlink r:id="rId759"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760"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761"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762"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763"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764"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765"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766"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767"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768"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69"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70"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71"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72"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lastRenderedPageBreak/>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773"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74"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775"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76"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77"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778"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779"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780"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lastRenderedPageBreak/>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781"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782"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83"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84"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785"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786"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787"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788"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789"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790"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91"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792"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793"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94"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95"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lastRenderedPageBreak/>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96"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797"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798"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799"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800"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801"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802"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803"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xml:space="preserve">        65 Arrêté du 10 octobre 2024 portant extension d'un avenant à la convention collective nationale ÉCLAT </w:t>
      </w:r>
      <w:r w:rsidRPr="00907FFB">
        <w:rPr>
          <w:rFonts w:ascii="Arial" w:hAnsi="Arial" w:cs="Arial"/>
          <w:b/>
          <w:bCs/>
          <w:color w:val="333333"/>
          <w:sz w:val="18"/>
          <w:szCs w:val="18"/>
          <w:shd w:val="clear" w:color="auto" w:fill="FFFFFF"/>
        </w:rPr>
        <w:lastRenderedPageBreak/>
        <w:t>(secteurs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804"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805"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806"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807"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808"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809"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810"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811"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812"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813"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814"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815"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16"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17"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818"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819"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820"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821"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822"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23"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24"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825"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lastRenderedPageBreak/>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826"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827"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28"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829"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830"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831"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832"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833"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834"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35"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836"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37"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838"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839"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840"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841"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842"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843"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844"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45"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46"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847"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48"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849"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850"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851"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52"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853"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854"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855"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856"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857"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858"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859"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60"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61"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862"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863"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864"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865"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866"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867"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68"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869"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870"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71"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872"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73"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74"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75"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76"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77"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78"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79"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80"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81"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82"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83"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84"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885"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86"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87"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888"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89"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890"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891"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892"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893"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94"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95"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96"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897"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898"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899"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115 Arrêté du 25 septembre 2024 portant extension d'un avenant à la convention collective nationale de la </w:t>
      </w:r>
      <w:r w:rsidR="00EA1712" w:rsidRPr="00EA1712">
        <w:rPr>
          <w:rFonts w:ascii="Arial" w:hAnsi="Arial" w:cs="Arial"/>
          <w:b/>
          <w:bCs/>
          <w:color w:val="333333"/>
          <w:sz w:val="18"/>
          <w:szCs w:val="18"/>
          <w:shd w:val="clear" w:color="auto" w:fill="FFFFFF"/>
        </w:rPr>
        <w:lastRenderedPageBreak/>
        <w:t>production audiovisuelle (n° 2642)</w:t>
      </w:r>
      <w:r w:rsidR="00EA1712" w:rsidRPr="00EA1712">
        <w:rPr>
          <w:rFonts w:ascii="Arial" w:hAnsi="Arial" w:cs="Arial"/>
          <w:b/>
          <w:bCs/>
          <w:color w:val="333333"/>
          <w:sz w:val="18"/>
          <w:szCs w:val="18"/>
          <w:shd w:val="clear" w:color="auto" w:fill="FFFFFF"/>
        </w:rPr>
        <w:br/>
        <w:t>        </w:t>
      </w:r>
      <w:hyperlink r:id="rId900"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901"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902"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1AA81" w14:textId="77777777" w:rsidR="00CA33B0" w:rsidRDefault="00CA33B0" w:rsidP="00A76686">
      <w:r>
        <w:separator/>
      </w:r>
    </w:p>
  </w:endnote>
  <w:endnote w:type="continuationSeparator" w:id="0">
    <w:p w14:paraId="0FDBB170" w14:textId="77777777" w:rsidR="00CA33B0" w:rsidRDefault="00CA33B0"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D455" w14:textId="77777777" w:rsidR="00CA33B0" w:rsidRDefault="00CA33B0" w:rsidP="00A76686">
      <w:r>
        <w:separator/>
      </w:r>
    </w:p>
  </w:footnote>
  <w:footnote w:type="continuationSeparator" w:id="0">
    <w:p w14:paraId="2B4D7AC9" w14:textId="77777777" w:rsidR="00CA33B0" w:rsidRDefault="00CA33B0"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7.35pt;height:7.35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2C9"/>
    <w:rsid w:val="0005368B"/>
    <w:rsid w:val="000538F1"/>
    <w:rsid w:val="00054767"/>
    <w:rsid w:val="000602C8"/>
    <w:rsid w:val="0006191B"/>
    <w:rsid w:val="00062950"/>
    <w:rsid w:val="00062C35"/>
    <w:rsid w:val="0006409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83D"/>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4B59"/>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15B9"/>
    <w:rsid w:val="00472F88"/>
    <w:rsid w:val="00476D0D"/>
    <w:rsid w:val="0047791C"/>
    <w:rsid w:val="0048269E"/>
    <w:rsid w:val="00483BA5"/>
    <w:rsid w:val="0048457D"/>
    <w:rsid w:val="0048487A"/>
    <w:rsid w:val="00484CE1"/>
    <w:rsid w:val="00484E3C"/>
    <w:rsid w:val="00485FB3"/>
    <w:rsid w:val="004874F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54D0"/>
    <w:rsid w:val="00540D7E"/>
    <w:rsid w:val="005447E7"/>
    <w:rsid w:val="0054759F"/>
    <w:rsid w:val="00550007"/>
    <w:rsid w:val="005508DF"/>
    <w:rsid w:val="00551D32"/>
    <w:rsid w:val="00553993"/>
    <w:rsid w:val="0055584F"/>
    <w:rsid w:val="005567FE"/>
    <w:rsid w:val="00561358"/>
    <w:rsid w:val="005623EE"/>
    <w:rsid w:val="005651D8"/>
    <w:rsid w:val="005668D8"/>
    <w:rsid w:val="00566C9F"/>
    <w:rsid w:val="00567B3B"/>
    <w:rsid w:val="0057042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E2A75"/>
    <w:rsid w:val="005E6CE4"/>
    <w:rsid w:val="005F22E5"/>
    <w:rsid w:val="005F66A4"/>
    <w:rsid w:val="005F7869"/>
    <w:rsid w:val="006004F8"/>
    <w:rsid w:val="00600F9B"/>
    <w:rsid w:val="00601AD9"/>
    <w:rsid w:val="00603388"/>
    <w:rsid w:val="00604F3E"/>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63D"/>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0DE9"/>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50BFE"/>
    <w:rsid w:val="0085279D"/>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45A0"/>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3CDB"/>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E1C"/>
    <w:rsid w:val="00AF3757"/>
    <w:rsid w:val="00AF3EF5"/>
    <w:rsid w:val="00AF7C73"/>
    <w:rsid w:val="00AF7EB2"/>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5F38"/>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A33B0"/>
    <w:rsid w:val="00CA5A17"/>
    <w:rsid w:val="00CB05AA"/>
    <w:rsid w:val="00CB18BE"/>
    <w:rsid w:val="00CB2039"/>
    <w:rsid w:val="00CB2C39"/>
    <w:rsid w:val="00CB3F38"/>
    <w:rsid w:val="00CB457E"/>
    <w:rsid w:val="00CB4DF5"/>
    <w:rsid w:val="00CB68F2"/>
    <w:rsid w:val="00CC09F7"/>
    <w:rsid w:val="00CC1235"/>
    <w:rsid w:val="00CC3801"/>
    <w:rsid w:val="00CD0210"/>
    <w:rsid w:val="00CD1CD2"/>
    <w:rsid w:val="00CD3677"/>
    <w:rsid w:val="00CD435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2C19"/>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256E"/>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607D"/>
    <w:rsid w:val="00E70117"/>
    <w:rsid w:val="00E71C89"/>
    <w:rsid w:val="00E725DE"/>
    <w:rsid w:val="00E72D11"/>
    <w:rsid w:val="00E7436F"/>
    <w:rsid w:val="00E74F41"/>
    <w:rsid w:val="00E76569"/>
    <w:rsid w:val="00E77911"/>
    <w:rsid w:val="00E816DD"/>
    <w:rsid w:val="00E82598"/>
    <w:rsid w:val="00E8455E"/>
    <w:rsid w:val="00E85B1A"/>
    <w:rsid w:val="00E85B7E"/>
    <w:rsid w:val="00E900A0"/>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0AAF"/>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1D73"/>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3385252">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089551">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420499">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0488893">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50217015">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848609" TargetMode="External"/><Relationship Id="rId671" Type="http://schemas.openxmlformats.org/officeDocument/2006/relationships/hyperlink" Target="https://www.legifrance.gouv.fr/jorf/id/JORFTEXT000050823288" TargetMode="External"/><Relationship Id="rId769" Type="http://schemas.openxmlformats.org/officeDocument/2006/relationships/hyperlink" Target="https://www.legifrance.gouv.fr/jorf/id/JORFTEXT000050663663" TargetMode="External"/><Relationship Id="rId21" Type="http://schemas.openxmlformats.org/officeDocument/2006/relationships/hyperlink" Target="https://www.legifrance.gouv.fr/jorf/id/JORFTEXT000052097543" TargetMode="External"/><Relationship Id="rId324" Type="http://schemas.openxmlformats.org/officeDocument/2006/relationships/hyperlink" Target="https://www.legifrance.gouv.fr/jorf/id/JORFTEXT000051576355" TargetMode="External"/><Relationship Id="rId531" Type="http://schemas.openxmlformats.org/officeDocument/2006/relationships/hyperlink" Target="https://www.legifrance.gouv.fr/jorf/id/JORFTEXT000051337146" TargetMode="External"/><Relationship Id="rId629" Type="http://schemas.openxmlformats.org/officeDocument/2006/relationships/hyperlink" Target="https://www.legifrance.gouv.fr/jorf/id/JORFTEXT000051146632" TargetMode="External"/><Relationship Id="rId170" Type="http://schemas.openxmlformats.org/officeDocument/2006/relationships/hyperlink" Target="https://www.legifrance.gouv.fr/jorf/id/JORFTEXT000051715216" TargetMode="External"/><Relationship Id="rId836" Type="http://schemas.openxmlformats.org/officeDocument/2006/relationships/hyperlink" Target="https://www.legifrance.gouv.fr/jorf/id/JORFTEXT000050317072" TargetMode="External"/><Relationship Id="rId268" Type="http://schemas.openxmlformats.org/officeDocument/2006/relationships/hyperlink" Target="https://www.legifrance.gouv.fr/jorf/id/JORFTEXT000051673402" TargetMode="External"/><Relationship Id="rId475" Type="http://schemas.openxmlformats.org/officeDocument/2006/relationships/hyperlink" Target="https://www.legifrance.gouv.fr/jorf/id/JORFTEXT000051381467" TargetMode="External"/><Relationship Id="rId682" Type="http://schemas.openxmlformats.org/officeDocument/2006/relationships/hyperlink" Target="https://www.legifrance.gouv.fr/jorf/id/JORFTEXT000050823435" TargetMode="External"/><Relationship Id="rId903" Type="http://schemas.openxmlformats.org/officeDocument/2006/relationships/fontTable" Target="fontTable.xml"/><Relationship Id="rId32" Type="http://schemas.openxmlformats.org/officeDocument/2006/relationships/hyperlink" Target="https://www.legifrance.gouv.fr/jorf/id/JORFTEXT000052060568" TargetMode="External"/><Relationship Id="rId128" Type="http://schemas.openxmlformats.org/officeDocument/2006/relationships/hyperlink" Target="https://www.legifrance.gouv.fr/jorf/id/JORFTEXT000051832663" TargetMode="External"/><Relationship Id="rId335" Type="http://schemas.openxmlformats.org/officeDocument/2006/relationships/hyperlink" Target="https://www.legifrance.gouv.fr/jorf/id/JORFTEXT000051576480" TargetMode="External"/><Relationship Id="rId542" Type="http://schemas.openxmlformats.org/officeDocument/2006/relationships/hyperlink" Target="https://www.legifrance.gouv.fr/jorf/id/JORFTEXT000051337265" TargetMode="External"/><Relationship Id="rId181" Type="http://schemas.openxmlformats.org/officeDocument/2006/relationships/hyperlink" Target="https://www.legifrance.gouv.fr/jorf/id/JORFTEXT000051715327" TargetMode="External"/><Relationship Id="rId402" Type="http://schemas.openxmlformats.org/officeDocument/2006/relationships/hyperlink" Target="https://www.legifrance.gouv.fr/jorf/id/JORFTEXT000051448370" TargetMode="External"/><Relationship Id="rId847" Type="http://schemas.openxmlformats.org/officeDocument/2006/relationships/hyperlink" Target="https://www.legifrance.gouv.fr/jorf/id/JORFTEXT000050317171" TargetMode="External"/><Relationship Id="rId279" Type="http://schemas.openxmlformats.org/officeDocument/2006/relationships/hyperlink" Target="https://www.legifrance.gouv.fr/jorf/id/JORFTEXT000051673533" TargetMode="External"/><Relationship Id="rId486" Type="http://schemas.openxmlformats.org/officeDocument/2006/relationships/hyperlink" Target="https://www.legifrance.gouv.fr/jorf/id/JORFTEXT000051381578" TargetMode="External"/><Relationship Id="rId693" Type="http://schemas.openxmlformats.org/officeDocument/2006/relationships/hyperlink" Target="https://www.legifrance.gouv.fr/jorf/id/JORFTEXT000050823541" TargetMode="External"/><Relationship Id="rId707" Type="http://schemas.openxmlformats.org/officeDocument/2006/relationships/hyperlink" Target="https://www.legifrance.gouv.fr/jorf/id/JORFTEXT000050785605" TargetMode="External"/><Relationship Id="rId43" Type="http://schemas.openxmlformats.org/officeDocument/2006/relationships/hyperlink" Target="https://www.legifrance.gouv.fr/jorf/id/JORFTEXT000052020143" TargetMode="External"/><Relationship Id="rId139" Type="http://schemas.openxmlformats.org/officeDocument/2006/relationships/hyperlink" Target="https://www.legifrance.gouv.fr/jorf/id/JORFTEXT000051801218" TargetMode="External"/><Relationship Id="rId346" Type="http://schemas.openxmlformats.org/officeDocument/2006/relationships/hyperlink" Target="https://www.legifrance.gouv.fr/jorf/id/JORFTEXT000051549808" TargetMode="External"/><Relationship Id="rId553" Type="http://schemas.openxmlformats.org/officeDocument/2006/relationships/hyperlink" Target="https://www.legifrance.gouv.fr/jorf/id/JORFTEXT000051329574" TargetMode="External"/><Relationship Id="rId760" Type="http://schemas.openxmlformats.org/officeDocument/2006/relationships/hyperlink" Target="https://www.legifrance.gouv.fr/jorf/id/JORFTEXT000050663556" TargetMode="External"/><Relationship Id="rId192" Type="http://schemas.openxmlformats.org/officeDocument/2006/relationships/hyperlink" Target="https://www.legifrance.gouv.fr/jorf/id/JORFTEXT000051710055" TargetMode="External"/><Relationship Id="rId206" Type="http://schemas.openxmlformats.org/officeDocument/2006/relationships/hyperlink" Target="https://www.legifrance.gouv.fr/jorf/id/JORFTEXT000051710186" TargetMode="External"/><Relationship Id="rId413" Type="http://schemas.openxmlformats.org/officeDocument/2006/relationships/hyperlink" Target="https://www.legifrance.gouv.fr/jorf/id/JORFTEXT000051439694" TargetMode="External"/><Relationship Id="rId858" Type="http://schemas.openxmlformats.org/officeDocument/2006/relationships/hyperlink" Target="https://www.legifrance.gouv.fr/jorf/id/JORFTEXT000050317313" TargetMode="External"/><Relationship Id="rId497" Type="http://schemas.openxmlformats.org/officeDocument/2006/relationships/hyperlink" Target="https://www.legifrance.gouv.fr/jorf/id/JORFTEXT000051377042" TargetMode="External"/><Relationship Id="rId620" Type="http://schemas.openxmlformats.org/officeDocument/2006/relationships/hyperlink" Target="https://www.legifrance.gouv.fr/jorf/id/JORFTEXT000051157258" TargetMode="External"/><Relationship Id="rId718" Type="http://schemas.openxmlformats.org/officeDocument/2006/relationships/hyperlink" Target="https://www.legifrance.gouv.fr/jorf/id/JORFTEXT000050771660" TargetMode="External"/><Relationship Id="rId357" Type="http://schemas.openxmlformats.org/officeDocument/2006/relationships/hyperlink" Target="https://www.legifrance.gouv.fr/jorf/id/JORFTEXT000051529383" TargetMode="External"/><Relationship Id="rId54" Type="http://schemas.openxmlformats.org/officeDocument/2006/relationships/hyperlink" Target="https://www.legifrance.gouv.fr/jorf/id/JORFTEXT000052020277" TargetMode="External"/><Relationship Id="rId217" Type="http://schemas.openxmlformats.org/officeDocument/2006/relationships/hyperlink" Target="https://www.legifrance.gouv.fr/jorf/id/JORFTEXT000051699268" TargetMode="External"/><Relationship Id="rId564" Type="http://schemas.openxmlformats.org/officeDocument/2006/relationships/hyperlink" Target="https://www.legifrance.gouv.fr/jorf/id/JORFTEXT000051313019" TargetMode="External"/><Relationship Id="rId771" Type="http://schemas.openxmlformats.org/officeDocument/2006/relationships/hyperlink" Target="https://www.legifrance.gouv.fr/jorf/id/JORFTEXT000050663685" TargetMode="External"/><Relationship Id="rId869" Type="http://schemas.openxmlformats.org/officeDocument/2006/relationships/hyperlink" Target="https://www.legifrance.gouv.fr/jorf/id/JORFTEXT000050317454" TargetMode="External"/><Relationship Id="rId424" Type="http://schemas.openxmlformats.org/officeDocument/2006/relationships/hyperlink" Target="https://www.legifrance.gouv.fr/jorf/id/JORFTEXT000051439835" TargetMode="External"/><Relationship Id="rId631" Type="http://schemas.openxmlformats.org/officeDocument/2006/relationships/hyperlink" Target="https://www.legifrance.gouv.fr/jorf/id/JORFTEXT000051145148" TargetMode="External"/><Relationship Id="rId729" Type="http://schemas.openxmlformats.org/officeDocument/2006/relationships/hyperlink" Target="https://www.legifrance.gouv.fr/jorf/id/JORFTEXT000050768336" TargetMode="External"/><Relationship Id="rId270" Type="http://schemas.openxmlformats.org/officeDocument/2006/relationships/hyperlink" Target="https://www.legifrance.gouv.fr/jorf/id/JORFTEXT000051673428" TargetMode="External"/><Relationship Id="rId65" Type="http://schemas.openxmlformats.org/officeDocument/2006/relationships/hyperlink" Target="https://www.legifrance.gouv.fr/jorf/id/JORFTEXT000051957030" TargetMode="External"/><Relationship Id="rId130" Type="http://schemas.openxmlformats.org/officeDocument/2006/relationships/hyperlink" Target="https://www.legifrance.gouv.fr/jorf/id/JORFTEXT000051832686" TargetMode="External"/><Relationship Id="rId368" Type="http://schemas.openxmlformats.org/officeDocument/2006/relationships/hyperlink" Target="https://www.legifrance.gouv.fr/jorf/id/JORFTEXT000051521331" TargetMode="External"/><Relationship Id="rId575" Type="http://schemas.openxmlformats.org/officeDocument/2006/relationships/hyperlink" Target="https://www.legifrance.gouv.fr/jorf/id/JORFTEXT000051224193" TargetMode="External"/><Relationship Id="rId782" Type="http://schemas.openxmlformats.org/officeDocument/2006/relationships/hyperlink" Target="https://www.legifrance.gouv.fr/jorf/id/JORFTEXT000050501106" TargetMode="External"/><Relationship Id="rId228" Type="http://schemas.openxmlformats.org/officeDocument/2006/relationships/hyperlink" Target="https://www.legifrance.gouv.fr/jorf/id/JORFTEXT000051699397" TargetMode="External"/><Relationship Id="rId435" Type="http://schemas.openxmlformats.org/officeDocument/2006/relationships/hyperlink" Target="https://www.legifrance.gouv.fr/jorf/id/JORFTEXT000051401674" TargetMode="External"/><Relationship Id="rId642" Type="http://schemas.openxmlformats.org/officeDocument/2006/relationships/hyperlink" Target="https://www.legifrance.gouv.fr/jorf/id/JORFTEXT000051031998" TargetMode="External"/><Relationship Id="rId281" Type="http://schemas.openxmlformats.org/officeDocument/2006/relationships/hyperlink" Target="https://www.legifrance.gouv.fr/jorf/id/JORFTEXT000051673558" TargetMode="External"/><Relationship Id="rId502" Type="http://schemas.openxmlformats.org/officeDocument/2006/relationships/hyperlink" Target="https://www.legifrance.gouv.fr/jorf/id/JORFTEXT000051362973" TargetMode="External"/><Relationship Id="rId76" Type="http://schemas.openxmlformats.org/officeDocument/2006/relationships/hyperlink" Target="https://www.legifrance.gouv.fr/jorf/id/JORFTEXT000051895187" TargetMode="External"/><Relationship Id="rId141" Type="http://schemas.openxmlformats.org/officeDocument/2006/relationships/hyperlink" Target="https://www.legifrance.gouv.fr/jorf/id/JORFTEXT000051795557" TargetMode="External"/><Relationship Id="rId379" Type="http://schemas.openxmlformats.org/officeDocument/2006/relationships/hyperlink" Target="https://www.legifrance.gouv.fr/jorf/id/JORFTEXT000051521469" TargetMode="External"/><Relationship Id="rId586" Type="http://schemas.openxmlformats.org/officeDocument/2006/relationships/hyperlink" Target="https://www.legifrance.gouv.fr/jorf/id/JORFTEXT000051207386" TargetMode="External"/><Relationship Id="rId793" Type="http://schemas.openxmlformats.org/officeDocument/2006/relationships/hyperlink" Target="https://www.legifrance.gouv.fr/jorf/id/JORFTEXT000050495757" TargetMode="External"/><Relationship Id="rId807" Type="http://schemas.openxmlformats.org/officeDocument/2006/relationships/hyperlink" Target="https://www.legifrance.gouv.fr/jorf/id/JORFTEXT000050350848" TargetMode="External"/><Relationship Id="rId7" Type="http://schemas.openxmlformats.org/officeDocument/2006/relationships/endnotes" Target="endnotes.xml"/><Relationship Id="rId239" Type="http://schemas.openxmlformats.org/officeDocument/2006/relationships/hyperlink" Target="https://www.legifrance.gouv.fr/jorf/id/JORFTEXT000051673125" TargetMode="External"/><Relationship Id="rId446" Type="http://schemas.openxmlformats.org/officeDocument/2006/relationships/hyperlink" Target="https://www.legifrance.gouv.fr/jorf/id/JORFTEXT000051392009" TargetMode="External"/><Relationship Id="rId653" Type="http://schemas.openxmlformats.org/officeDocument/2006/relationships/hyperlink" Target="https://www.legifrance.gouv.fr/jorf/id/JORFTEXT000050946172" TargetMode="External"/><Relationship Id="rId292" Type="http://schemas.openxmlformats.org/officeDocument/2006/relationships/hyperlink" Target="https://www.legifrance.gouv.fr/jorf/id/JORFTEXT000051673679" TargetMode="External"/><Relationship Id="rId306" Type="http://schemas.openxmlformats.org/officeDocument/2006/relationships/hyperlink" Target="https://www.legifrance.gouv.fr/jorf/id/JORFTEXT000051647663" TargetMode="External"/><Relationship Id="rId860" Type="http://schemas.openxmlformats.org/officeDocument/2006/relationships/hyperlink" Target="https://www.legifrance.gouv.fr/jorf/id/JORFTEXT000050317336" TargetMode="External"/><Relationship Id="rId87" Type="http://schemas.openxmlformats.org/officeDocument/2006/relationships/hyperlink" Target="https://www.legifrance.gouv.fr/jorf/id/JORFTEXT000051862971" TargetMode="External"/><Relationship Id="rId513" Type="http://schemas.openxmlformats.org/officeDocument/2006/relationships/hyperlink" Target="https://www.legifrance.gouv.fr/jorf/id/JORFTEXT000051336937" TargetMode="External"/><Relationship Id="rId597" Type="http://schemas.openxmlformats.org/officeDocument/2006/relationships/hyperlink" Target="https://www.legifrance.gouv.fr/jorf/id/JORFTEXT000051163918" TargetMode="External"/><Relationship Id="rId720" Type="http://schemas.openxmlformats.org/officeDocument/2006/relationships/hyperlink" Target="https://www.legifrance.gouv.fr/jorf/id/JORFTEXT000050771684" TargetMode="External"/><Relationship Id="rId818" Type="http://schemas.openxmlformats.org/officeDocument/2006/relationships/hyperlink" Target="https://www.legifrance.gouv.fr/jorf/id/JORFTEXT000050335886" TargetMode="External"/><Relationship Id="rId152" Type="http://schemas.openxmlformats.org/officeDocument/2006/relationships/hyperlink" Target="https://www.legifrance.gouv.fr/jorf/id/JORFTEXT000051760628" TargetMode="External"/><Relationship Id="rId457" Type="http://schemas.openxmlformats.org/officeDocument/2006/relationships/hyperlink" Target="https://www.legifrance.gouv.fr/jorf/id/JORFTEXT000051392118" TargetMode="External"/><Relationship Id="rId664" Type="http://schemas.openxmlformats.org/officeDocument/2006/relationships/hyperlink" Target="https://www.legifrance.gouv.fr/jorf/id/JORFTEXT000050831349" TargetMode="External"/><Relationship Id="rId871" Type="http://schemas.openxmlformats.org/officeDocument/2006/relationships/hyperlink" Target="https://www.legifrance.gouv.fr/jorf/id/JORFTEXT000050317472" TargetMode="External"/><Relationship Id="rId14" Type="http://schemas.openxmlformats.org/officeDocument/2006/relationships/hyperlink" Target="https://www.legifrance.gouv.fr/jorf/id/JORFTEXT000052115272" TargetMode="External"/><Relationship Id="rId317" Type="http://schemas.openxmlformats.org/officeDocument/2006/relationships/hyperlink" Target="https://www.legifrance.gouv.fr/jorf/id/JORFTEXT000051582644" TargetMode="External"/><Relationship Id="rId524" Type="http://schemas.openxmlformats.org/officeDocument/2006/relationships/hyperlink" Target="https://www.legifrance.gouv.fr/jorf/id/JORFTEXT000051337060" TargetMode="External"/><Relationship Id="rId731" Type="http://schemas.openxmlformats.org/officeDocument/2006/relationships/hyperlink" Target="https://www.legifrance.gouv.fr/jorf/id/JORFTEXT000050768355" TargetMode="External"/><Relationship Id="rId98" Type="http://schemas.openxmlformats.org/officeDocument/2006/relationships/hyperlink" Target="https://www.legifrance.gouv.fr/jorf/id/JORFTEXT000051863079" TargetMode="External"/><Relationship Id="rId163" Type="http://schemas.openxmlformats.org/officeDocument/2006/relationships/hyperlink" Target="https://www.legifrance.gouv.fr/jorf/id/JORFTEXT000051745504" TargetMode="External"/><Relationship Id="rId370" Type="http://schemas.openxmlformats.org/officeDocument/2006/relationships/hyperlink" Target="https://www.legifrance.gouv.fr/jorf/id/JORFTEXT000051521357" TargetMode="External"/><Relationship Id="rId829" Type="http://schemas.openxmlformats.org/officeDocument/2006/relationships/hyperlink" Target="https://www.legifrance.gouv.fr/jorf/id/JORFTEXT000050316983" TargetMode="External"/><Relationship Id="rId230" Type="http://schemas.openxmlformats.org/officeDocument/2006/relationships/hyperlink" Target="https://www.legifrance.gouv.fr/jorf/id/JORFTEXT000051699413" TargetMode="External"/><Relationship Id="rId468" Type="http://schemas.openxmlformats.org/officeDocument/2006/relationships/hyperlink" Target="https://www.legifrance.gouv.fr/jorf/id/JORFTEXT000051384748" TargetMode="External"/><Relationship Id="rId675" Type="http://schemas.openxmlformats.org/officeDocument/2006/relationships/hyperlink" Target="https://www.legifrance.gouv.fr/jorf/id/JORFTEXT000050823332" TargetMode="External"/><Relationship Id="rId882" Type="http://schemas.openxmlformats.org/officeDocument/2006/relationships/hyperlink" Target="https://www.legifrance.gouv.fr/jorf/id/JORFTEXT000050317577" TargetMode="External"/><Relationship Id="rId25" Type="http://schemas.openxmlformats.org/officeDocument/2006/relationships/hyperlink" Target="https://www.legifrance.gouv.fr/jorf/id/JORFTEXT000052076971" TargetMode="External"/><Relationship Id="rId328" Type="http://schemas.openxmlformats.org/officeDocument/2006/relationships/hyperlink" Target="https://www.legifrance.gouv.fr/jorf/id/JORFTEXT000051576401" TargetMode="External"/><Relationship Id="rId535" Type="http://schemas.openxmlformats.org/officeDocument/2006/relationships/hyperlink" Target="https://www.legifrance.gouv.fr/jorf/id/JORFTEXT000051337199" TargetMode="External"/><Relationship Id="rId742" Type="http://schemas.openxmlformats.org/officeDocument/2006/relationships/hyperlink" Target="https://www.legifrance.gouv.fr/jorf/id/JORFTEXT000050755421" TargetMode="External"/><Relationship Id="rId174" Type="http://schemas.openxmlformats.org/officeDocument/2006/relationships/hyperlink" Target="https://www.legifrance.gouv.fr/jorf/id/JORFTEXT000051715259" TargetMode="External"/><Relationship Id="rId381" Type="http://schemas.openxmlformats.org/officeDocument/2006/relationships/hyperlink" Target="https://www.legifrance.gouv.fr/jorf/id/JORFTEXT000051521492" TargetMode="External"/><Relationship Id="rId602" Type="http://schemas.openxmlformats.org/officeDocument/2006/relationships/hyperlink" Target="https://www.legifrance.gouv.fr/jorf/id/JORFTEXT000051163978" TargetMode="External"/><Relationship Id="rId241" Type="http://schemas.openxmlformats.org/officeDocument/2006/relationships/hyperlink" Target="https://www.legifrance.gouv.fr/jorf/id/JORFTEXT000051673147" TargetMode="External"/><Relationship Id="rId479" Type="http://schemas.openxmlformats.org/officeDocument/2006/relationships/hyperlink" Target="https://www.legifrance.gouv.fr/jorf/id/JORFTEXT000051381508" TargetMode="External"/><Relationship Id="rId686" Type="http://schemas.openxmlformats.org/officeDocument/2006/relationships/hyperlink" Target="https://www.legifrance.gouv.fr/jorf/id/JORFTEXT000050823473" TargetMode="External"/><Relationship Id="rId893" Type="http://schemas.openxmlformats.org/officeDocument/2006/relationships/hyperlink" Target="https://www.legifrance.gouv.fr/jorf/id/JORFTEXT000050317680" TargetMode="External"/><Relationship Id="rId36" Type="http://schemas.openxmlformats.org/officeDocument/2006/relationships/hyperlink" Target="https://www.legifrance.gouv.fr/jorf/id/JORFTEXT000052054285" TargetMode="External"/><Relationship Id="rId339" Type="http://schemas.openxmlformats.org/officeDocument/2006/relationships/hyperlink" Target="https://www.legifrance.gouv.fr/jorf/id/JORFTEXT000051571984" TargetMode="External"/><Relationship Id="rId546" Type="http://schemas.openxmlformats.org/officeDocument/2006/relationships/hyperlink" Target="https://www.legifrance.gouv.fr/jorf/id/JORFTEXT000051337301" TargetMode="External"/><Relationship Id="rId753" Type="http://schemas.openxmlformats.org/officeDocument/2006/relationships/hyperlink" Target="https://www.legifrance.gouv.fr/jorf/id/JORFTEXT000050686398" TargetMode="External"/><Relationship Id="rId101" Type="http://schemas.openxmlformats.org/officeDocument/2006/relationships/hyperlink" Target="https://www.legifrance.gouv.fr/jorf/id/JORFTEXT000051863111" TargetMode="External"/><Relationship Id="rId185" Type="http://schemas.openxmlformats.org/officeDocument/2006/relationships/hyperlink" Target="https://www.legifrance.gouv.fr/jorf/id/JORFTEXT000051715371" TargetMode="External"/><Relationship Id="rId406" Type="http://schemas.openxmlformats.org/officeDocument/2006/relationships/hyperlink" Target="https://www.legifrance.gouv.fr/jorf/id/JORFTEXT000051439603" TargetMode="External"/><Relationship Id="rId392" Type="http://schemas.openxmlformats.org/officeDocument/2006/relationships/hyperlink" Target="https://www.legifrance.gouv.fr/jorf/id/JORFTEXT000051508501" TargetMode="External"/><Relationship Id="rId613" Type="http://schemas.openxmlformats.org/officeDocument/2006/relationships/hyperlink" Target="https://www.legifrance.gouv.fr/jorf/id/JORFTEXT000051164133" TargetMode="External"/><Relationship Id="rId697" Type="http://schemas.openxmlformats.org/officeDocument/2006/relationships/hyperlink" Target="https://www.legifrance.gouv.fr/jorf/id/JORFTEXT000050823591" TargetMode="External"/><Relationship Id="rId820" Type="http://schemas.openxmlformats.org/officeDocument/2006/relationships/hyperlink" Target="https://www.legifrance.gouv.fr/jorf/id/JORFTEXT000050335909" TargetMode="External"/><Relationship Id="rId252" Type="http://schemas.openxmlformats.org/officeDocument/2006/relationships/hyperlink" Target="https://www.legifrance.gouv.fr/jorf/id/JORFTEXT000051673251" TargetMode="External"/><Relationship Id="rId47" Type="http://schemas.openxmlformats.org/officeDocument/2006/relationships/hyperlink" Target="https://www.legifrance.gouv.fr/jorf/id/JORFTEXT000052020191" TargetMode="External"/><Relationship Id="rId112" Type="http://schemas.openxmlformats.org/officeDocument/2006/relationships/hyperlink" Target="https://www.legifrance.gouv.fr/jorf/id/JORFTEXT000051848545" TargetMode="External"/><Relationship Id="rId557" Type="http://schemas.openxmlformats.org/officeDocument/2006/relationships/hyperlink" Target="https://www.legifrance.gouv.fr/jorf/id/JORFTEXT000051325273" TargetMode="External"/><Relationship Id="rId764" Type="http://schemas.openxmlformats.org/officeDocument/2006/relationships/hyperlink" Target="https://www.legifrance.gouv.fr/jorf/id/JORFTEXT000050663609" TargetMode="External"/><Relationship Id="rId196" Type="http://schemas.openxmlformats.org/officeDocument/2006/relationships/hyperlink" Target="https://www.legifrance.gouv.fr/jorf/id/JORFTEXT000051710095" TargetMode="External"/><Relationship Id="rId417" Type="http://schemas.openxmlformats.org/officeDocument/2006/relationships/hyperlink" Target="https://www.legifrance.gouv.fr/jorf/id/JORFTEXT000051439764" TargetMode="External"/><Relationship Id="rId624" Type="http://schemas.openxmlformats.org/officeDocument/2006/relationships/hyperlink" Target="https://www.legifrance.gouv.fr/jorf/id/JORFTEXT000051154670" TargetMode="External"/><Relationship Id="rId831" Type="http://schemas.openxmlformats.org/officeDocument/2006/relationships/hyperlink" Target="https://www.legifrance.gouv.fr/jorf/id/JORFTEXT000050317012" TargetMode="External"/><Relationship Id="rId263" Type="http://schemas.openxmlformats.org/officeDocument/2006/relationships/hyperlink" Target="https://www.legifrance.gouv.fr/jorf/id/JORFTEXT000051673352" TargetMode="External"/><Relationship Id="rId470" Type="http://schemas.openxmlformats.org/officeDocument/2006/relationships/hyperlink" Target="https://www.legifrance.gouv.fr/jorf/id/JORFTEXT000051384769" TargetMode="External"/><Relationship Id="rId58" Type="http://schemas.openxmlformats.org/officeDocument/2006/relationships/hyperlink" Target="https://www.legifrance.gouv.fr/jorf/id/JORFTEXT000052020317" TargetMode="External"/><Relationship Id="rId123" Type="http://schemas.openxmlformats.org/officeDocument/2006/relationships/hyperlink" Target="https://www.legifrance.gouv.fr/jorf/id/JORFTEXT000051844492" TargetMode="External"/><Relationship Id="rId330" Type="http://schemas.openxmlformats.org/officeDocument/2006/relationships/hyperlink" Target="https://www.legifrance.gouv.fr/jorf/id/JORFTEXT000051576424" TargetMode="External"/><Relationship Id="rId568" Type="http://schemas.openxmlformats.org/officeDocument/2006/relationships/hyperlink" Target="https://www.legifrance.gouv.fr/jorf/id/JORFTEXT000051300421" TargetMode="External"/><Relationship Id="rId775" Type="http://schemas.openxmlformats.org/officeDocument/2006/relationships/hyperlink" Target="https://www.legifrance.gouv.fr/jorf/id/JORFTEXT000050654669" TargetMode="External"/><Relationship Id="rId428" Type="http://schemas.openxmlformats.org/officeDocument/2006/relationships/hyperlink" Target="https://www.legifrance.gouv.fr/jorf/id/JORFTEXT000051439873" TargetMode="External"/><Relationship Id="rId635" Type="http://schemas.openxmlformats.org/officeDocument/2006/relationships/hyperlink" Target="https://www.legifrance.gouv.fr/jorf/id/JORFTEXT000051142708" TargetMode="External"/><Relationship Id="rId842" Type="http://schemas.openxmlformats.org/officeDocument/2006/relationships/hyperlink" Target="https://www.legifrance.gouv.fr/jorf/id/JORFTEXT000050317126" TargetMode="External"/><Relationship Id="rId274" Type="http://schemas.openxmlformats.org/officeDocument/2006/relationships/hyperlink" Target="https://www.legifrance.gouv.fr/jorf/id/JORFTEXT000051673471" TargetMode="External"/><Relationship Id="rId481" Type="http://schemas.openxmlformats.org/officeDocument/2006/relationships/hyperlink" Target="https://www.legifrance.gouv.fr/jorf/id/JORFTEXT000051381530" TargetMode="External"/><Relationship Id="rId702" Type="http://schemas.openxmlformats.org/officeDocument/2006/relationships/hyperlink" Target="https://www.legifrance.gouv.fr/jorf/id/JORFTEXT000050805582" TargetMode="External"/><Relationship Id="rId69" Type="http://schemas.openxmlformats.org/officeDocument/2006/relationships/hyperlink" Target="https://www.legifrance.gouv.fr/jorf/id/JORFTEXT000051920446" TargetMode="External"/><Relationship Id="rId134" Type="http://schemas.openxmlformats.org/officeDocument/2006/relationships/hyperlink" Target="https://www.legifrance.gouv.fr/jorf/id/JORFTEXT000051832727" TargetMode="External"/><Relationship Id="rId579" Type="http://schemas.openxmlformats.org/officeDocument/2006/relationships/hyperlink" Target="https://www.legifrance.gouv.fr/jorf/id/JORFTEXT000051224230" TargetMode="External"/><Relationship Id="rId786" Type="http://schemas.openxmlformats.org/officeDocument/2006/relationships/hyperlink" Target="https://www.legifrance.gouv.fr/jorf/id/JORFTEXT000050501142" TargetMode="External"/><Relationship Id="rId341" Type="http://schemas.openxmlformats.org/officeDocument/2006/relationships/hyperlink" Target="https://www.legifrance.gouv.fr/jorf/id/JORFTEXT000051568567" TargetMode="External"/><Relationship Id="rId439" Type="http://schemas.openxmlformats.org/officeDocument/2006/relationships/hyperlink" Target="https://www.legifrance.gouv.fr/jorf/id/JORFTEXT000051391926" TargetMode="External"/><Relationship Id="rId646" Type="http://schemas.openxmlformats.org/officeDocument/2006/relationships/hyperlink" Target="https://www.legifrance.gouv.fr/jorf/id/JORFTEXT000050946354" TargetMode="External"/><Relationship Id="rId201" Type="http://schemas.openxmlformats.org/officeDocument/2006/relationships/hyperlink" Target="https://www.legifrance.gouv.fr/jorf/id/JORFTEXT000051710140" TargetMode="External"/><Relationship Id="rId285" Type="http://schemas.openxmlformats.org/officeDocument/2006/relationships/hyperlink" Target="https://www.legifrance.gouv.fr/jorf/id/JORFTEXT000051673602" TargetMode="External"/><Relationship Id="rId506" Type="http://schemas.openxmlformats.org/officeDocument/2006/relationships/hyperlink" Target="https://www.legifrance.gouv.fr/jorf/id/JORFTEXT000051363014" TargetMode="External"/><Relationship Id="rId853" Type="http://schemas.openxmlformats.org/officeDocument/2006/relationships/hyperlink" Target="https://www.legifrance.gouv.fr/jorf/id/JORFTEXT000050317233" TargetMode="External"/><Relationship Id="rId492" Type="http://schemas.openxmlformats.org/officeDocument/2006/relationships/hyperlink" Target="https://www.legifrance.gouv.fr/jorf/id/JORFTEXT000051381637" TargetMode="External"/><Relationship Id="rId713" Type="http://schemas.openxmlformats.org/officeDocument/2006/relationships/hyperlink" Target="https://www.legifrance.gouv.fr/jorf/id/JORFTEXT000050785666" TargetMode="External"/><Relationship Id="rId797" Type="http://schemas.openxmlformats.org/officeDocument/2006/relationships/hyperlink" Target="https://www.legifrance.gouv.fr/jorf/id/JORFTEXT000050491358" TargetMode="External"/><Relationship Id="rId145" Type="http://schemas.openxmlformats.org/officeDocument/2006/relationships/hyperlink" Target="https://www.legifrance.gouv.fr/jorf/id/JORFTEXT000051772687" TargetMode="External"/><Relationship Id="rId352" Type="http://schemas.openxmlformats.org/officeDocument/2006/relationships/hyperlink" Target="https://www.legifrance.gouv.fr/jorf/id/JORFTEXT000051540541" TargetMode="External"/><Relationship Id="rId212" Type="http://schemas.openxmlformats.org/officeDocument/2006/relationships/hyperlink" Target="https://www.legifrance.gouv.fr/jorf/id/JORFTEXT000051699206" TargetMode="External"/><Relationship Id="rId657" Type="http://schemas.openxmlformats.org/officeDocument/2006/relationships/hyperlink" Target="https://www.legifrance.gouv.fr/jorf/id/JORFTEXT000050831269" TargetMode="External"/><Relationship Id="rId864" Type="http://schemas.openxmlformats.org/officeDocument/2006/relationships/hyperlink" Target="https://www.legifrance.gouv.fr/jorf/id/JORFTEXT000050317407" TargetMode="External"/><Relationship Id="rId296" Type="http://schemas.openxmlformats.org/officeDocument/2006/relationships/hyperlink" Target="https://www.legifrance.gouv.fr/jorf/id/JORFTEXT000051657035" TargetMode="External"/><Relationship Id="rId517" Type="http://schemas.openxmlformats.org/officeDocument/2006/relationships/hyperlink" Target="https://www.legifrance.gouv.fr/jorf/id/JORFTEXT000051336984" TargetMode="External"/><Relationship Id="rId724" Type="http://schemas.openxmlformats.org/officeDocument/2006/relationships/hyperlink" Target="https://www.legifrance.gouv.fr/jorf/id/JORFTEXT000050768282" TargetMode="External"/><Relationship Id="rId60" Type="http://schemas.openxmlformats.org/officeDocument/2006/relationships/hyperlink" Target="https://www.legifrance.gouv.fr/jorf/id/JORFTEXT000052020338" TargetMode="External"/><Relationship Id="rId156" Type="http://schemas.openxmlformats.org/officeDocument/2006/relationships/hyperlink" Target="https://www.legifrance.gouv.fr/jorf/id/JORFTEXT000051760670" TargetMode="External"/><Relationship Id="rId363" Type="http://schemas.openxmlformats.org/officeDocument/2006/relationships/hyperlink" Target="https://www.legifrance.gouv.fr/jorf/id/JORFTEXT000051521279" TargetMode="External"/><Relationship Id="rId570" Type="http://schemas.openxmlformats.org/officeDocument/2006/relationships/hyperlink" Target="https://www.legifrance.gouv.fr/jorf/id/JORFTEXT000051286728" TargetMode="External"/><Relationship Id="rId223" Type="http://schemas.openxmlformats.org/officeDocument/2006/relationships/hyperlink" Target="https://www.legifrance.gouv.fr/jorf/id/JORFTEXT000051699341" TargetMode="External"/><Relationship Id="rId430" Type="http://schemas.openxmlformats.org/officeDocument/2006/relationships/hyperlink" Target="https://www.legifrance.gouv.fr/jorf/id/JORFTEXT000051439900" TargetMode="External"/><Relationship Id="rId668" Type="http://schemas.openxmlformats.org/officeDocument/2006/relationships/hyperlink" Target="https://www.legifrance.gouv.fr/jorf/id/JORFTEXT000050831401" TargetMode="External"/><Relationship Id="rId875" Type="http://schemas.openxmlformats.org/officeDocument/2006/relationships/hyperlink" Target="https://www.legifrance.gouv.fr/jorf/id/JORFTEXT000050317513" TargetMode="External"/><Relationship Id="rId18" Type="http://schemas.openxmlformats.org/officeDocument/2006/relationships/hyperlink" Target="https://www.legifrance.gouv.fr/jorf/id/JORFTEXT000052115272" TargetMode="External"/><Relationship Id="rId528" Type="http://schemas.openxmlformats.org/officeDocument/2006/relationships/hyperlink" Target="https://www.legifrance.gouv.fr/jorf/id/JORFTEXT000051337113" TargetMode="External"/><Relationship Id="rId735" Type="http://schemas.openxmlformats.org/officeDocument/2006/relationships/hyperlink" Target="https://www.legifrance.gouv.fr/jorf/id/JORFTEXT000050768394" TargetMode="External"/><Relationship Id="rId167" Type="http://schemas.openxmlformats.org/officeDocument/2006/relationships/hyperlink" Target="https://www.legifrance.gouv.fr/jorf/id/JORFTEXT000051715188" TargetMode="External"/><Relationship Id="rId374" Type="http://schemas.openxmlformats.org/officeDocument/2006/relationships/hyperlink" Target="https://www.legifrance.gouv.fr/jorf/id/JORFTEXT000051521405" TargetMode="External"/><Relationship Id="rId581" Type="http://schemas.openxmlformats.org/officeDocument/2006/relationships/hyperlink" Target="https://www.legifrance.gouv.fr/jorf/id/JORFTEXT000051224248" TargetMode="External"/><Relationship Id="rId71" Type="http://schemas.openxmlformats.org/officeDocument/2006/relationships/hyperlink" Target="https://www.legifrance.gouv.fr/jorf/id/JORFTEXT000051912765" TargetMode="External"/><Relationship Id="rId234" Type="http://schemas.openxmlformats.org/officeDocument/2006/relationships/hyperlink" Target="https://www.legifrance.gouv.fr/jorf/id/JORFTEXT000051681221" TargetMode="External"/><Relationship Id="rId679" Type="http://schemas.openxmlformats.org/officeDocument/2006/relationships/hyperlink" Target="https://www.legifrance.gouv.fr/jorf/id/JORFTEXT000050823380" TargetMode="External"/><Relationship Id="rId802" Type="http://schemas.openxmlformats.org/officeDocument/2006/relationships/hyperlink" Target="https://www.legifrance.gouv.fr/jorf/id/JORFTEXT000050403640" TargetMode="External"/><Relationship Id="rId886" Type="http://schemas.openxmlformats.org/officeDocument/2006/relationships/hyperlink" Target="https://www.legifrance.gouv.fr/jorf/id/JORFTEXT000050317614" TargetMode="External"/><Relationship Id="rId2" Type="http://schemas.openxmlformats.org/officeDocument/2006/relationships/numbering" Target="numbering.xml"/><Relationship Id="rId29" Type="http://schemas.openxmlformats.org/officeDocument/2006/relationships/hyperlink" Target="https://www.legifrance.gouv.fr/jorf/id/JORFTEXT000052066721" TargetMode="External"/><Relationship Id="rId441" Type="http://schemas.openxmlformats.org/officeDocument/2006/relationships/hyperlink" Target="https://www.legifrance.gouv.fr/jorf/id/JORFTEXT000051391949" TargetMode="External"/><Relationship Id="rId539" Type="http://schemas.openxmlformats.org/officeDocument/2006/relationships/hyperlink" Target="https://www.legifrance.gouv.fr/jorf/id/JORFTEXT000051337236" TargetMode="External"/><Relationship Id="rId746" Type="http://schemas.openxmlformats.org/officeDocument/2006/relationships/hyperlink" Target="https://www.legifrance.gouv.fr/jorf/id/JORFTEXT000050686319" TargetMode="External"/><Relationship Id="rId178" Type="http://schemas.openxmlformats.org/officeDocument/2006/relationships/hyperlink" Target="https://www.legifrance.gouv.fr/jorf/id/JORFTEXT000051715298" TargetMode="External"/><Relationship Id="rId301" Type="http://schemas.openxmlformats.org/officeDocument/2006/relationships/hyperlink" Target="https://www.legifrance.gouv.fr/jorf/id/JORFTEXT000051657106" TargetMode="External"/><Relationship Id="rId82" Type="http://schemas.openxmlformats.org/officeDocument/2006/relationships/hyperlink" Target="https://www.legifrance.gouv.fr/jorf/id/JORFTEXT000051862915" TargetMode="External"/><Relationship Id="rId385" Type="http://schemas.openxmlformats.org/officeDocument/2006/relationships/hyperlink" Target="https://www.legifrance.gouv.fr/jorf/id/JORFTEXT000051521536" TargetMode="External"/><Relationship Id="rId592" Type="http://schemas.openxmlformats.org/officeDocument/2006/relationships/hyperlink" Target="https://www.legifrance.gouv.fr/jorf/id/JORFTEXT000051207455" TargetMode="External"/><Relationship Id="rId606" Type="http://schemas.openxmlformats.org/officeDocument/2006/relationships/hyperlink" Target="https://www.legifrance.gouv.fr/jorf/id/JORFTEXT000051164029" TargetMode="External"/><Relationship Id="rId813" Type="http://schemas.openxmlformats.org/officeDocument/2006/relationships/hyperlink" Target="https://www.legifrance.gouv.fr/jorf/id/JORFTEXT000050335831" TargetMode="External"/><Relationship Id="rId245" Type="http://schemas.openxmlformats.org/officeDocument/2006/relationships/hyperlink" Target="https://www.legifrance.gouv.fr/jorf/id/JORFTEXT000051673186" TargetMode="External"/><Relationship Id="rId452" Type="http://schemas.openxmlformats.org/officeDocument/2006/relationships/hyperlink" Target="https://www.legifrance.gouv.fr/jorf/id/JORFTEXT000051392073" TargetMode="External"/><Relationship Id="rId897" Type="http://schemas.openxmlformats.org/officeDocument/2006/relationships/hyperlink" Target="https://www.legifrance.gouv.fr/jorf/id/JORFTEXT000050317724" TargetMode="External"/><Relationship Id="rId105" Type="http://schemas.openxmlformats.org/officeDocument/2006/relationships/hyperlink" Target="https://www.legifrance.gouv.fr/jorf/id/JORFTEXT000051863150" TargetMode="External"/><Relationship Id="rId312" Type="http://schemas.openxmlformats.org/officeDocument/2006/relationships/hyperlink" Target="https://www.legifrance.gouv.fr/jorf/id/JORFTEXT000051598589" TargetMode="External"/><Relationship Id="rId757" Type="http://schemas.openxmlformats.org/officeDocument/2006/relationships/hyperlink" Target="https://www.legifrance.gouv.fr/jorf/id/JORFTEXT000050663522" TargetMode="External"/><Relationship Id="rId93" Type="http://schemas.openxmlformats.org/officeDocument/2006/relationships/hyperlink" Target="https://www.legifrance.gouv.fr/jorf/id/JORFTEXT000051863029" TargetMode="External"/><Relationship Id="rId189" Type="http://schemas.openxmlformats.org/officeDocument/2006/relationships/hyperlink" Target="https://www.legifrance.gouv.fr/jorf/id/JORFTEXT000051715411" TargetMode="External"/><Relationship Id="rId396" Type="http://schemas.openxmlformats.org/officeDocument/2006/relationships/hyperlink" Target="https://www.legifrance.gouv.fr/jorf/id/JORFTEXT000051508549" TargetMode="External"/><Relationship Id="rId617" Type="http://schemas.openxmlformats.org/officeDocument/2006/relationships/hyperlink" Target="https://www.legifrance.gouv.fr/jorf/id/JORFTEXT000051157226" TargetMode="External"/><Relationship Id="rId824" Type="http://schemas.openxmlformats.org/officeDocument/2006/relationships/hyperlink" Target="https://www.legifrance.gouv.fr/jorf/id/JORFTEXT000050335948" TargetMode="External"/><Relationship Id="rId256" Type="http://schemas.openxmlformats.org/officeDocument/2006/relationships/hyperlink" Target="https://www.legifrance.gouv.fr/jorf/id/JORFTEXT000051673287" TargetMode="External"/><Relationship Id="rId463" Type="http://schemas.openxmlformats.org/officeDocument/2006/relationships/hyperlink" Target="https://www.legifrance.gouv.fr/jorf/id/JORFTEXT000051392172" TargetMode="External"/><Relationship Id="rId670" Type="http://schemas.openxmlformats.org/officeDocument/2006/relationships/hyperlink" Target="https://www.legifrance.gouv.fr/jorf/id/JORFTEXT000050831464" TargetMode="External"/><Relationship Id="rId116" Type="http://schemas.openxmlformats.org/officeDocument/2006/relationships/hyperlink" Target="https://www.legifrance.gouv.fr/jorf/id/JORFTEXT000051848583" TargetMode="External"/><Relationship Id="rId323" Type="http://schemas.openxmlformats.org/officeDocument/2006/relationships/hyperlink" Target="https://www.legifrance.gouv.fr/jorf/id/JORFTEXT000051576282" TargetMode="External"/><Relationship Id="rId530" Type="http://schemas.openxmlformats.org/officeDocument/2006/relationships/hyperlink" Target="https://www.legifrance.gouv.fr/jorf/id/JORFTEXT000051337136" TargetMode="External"/><Relationship Id="rId768" Type="http://schemas.openxmlformats.org/officeDocument/2006/relationships/hyperlink" Target="https://www.legifrance.gouv.fr/jorf/id/JORFTEXT000050663653" TargetMode="External"/><Relationship Id="rId20" Type="http://schemas.openxmlformats.org/officeDocument/2006/relationships/hyperlink" Target="https://www.legifrance.gouv.fr/jorf/id/JORFTEXT000052097533" TargetMode="External"/><Relationship Id="rId628" Type="http://schemas.openxmlformats.org/officeDocument/2006/relationships/hyperlink" Target="https://www.legifrance.gouv.fr/jorf/id/JORFTEXT000051146621" TargetMode="External"/><Relationship Id="rId835" Type="http://schemas.openxmlformats.org/officeDocument/2006/relationships/hyperlink" Target="https://www.legifrance.gouv.fr/jorf/id/JORFTEXT000050317063" TargetMode="External"/><Relationship Id="rId267" Type="http://schemas.openxmlformats.org/officeDocument/2006/relationships/hyperlink" Target="https://www.legifrance.gouv.fr/jorf/id/JORFTEXT000051673392" TargetMode="External"/><Relationship Id="rId474" Type="http://schemas.openxmlformats.org/officeDocument/2006/relationships/hyperlink" Target="https://www.legifrance.gouv.fr/jorf/id/JORFTEXT000051381458" TargetMode="External"/><Relationship Id="rId127" Type="http://schemas.openxmlformats.org/officeDocument/2006/relationships/hyperlink" Target="https://www.legifrance.gouv.fr/jorf/id/JORFTEXT000051837212" TargetMode="External"/><Relationship Id="rId681" Type="http://schemas.openxmlformats.org/officeDocument/2006/relationships/hyperlink" Target="https://www.legifrance.gouv.fr/jorf/id/JORFTEXT000050823426" TargetMode="External"/><Relationship Id="rId779" Type="http://schemas.openxmlformats.org/officeDocument/2006/relationships/hyperlink" Target="https://www.legifrance.gouv.fr/jorf/id/JORFTEXT000050515381" TargetMode="External"/><Relationship Id="rId902" Type="http://schemas.openxmlformats.org/officeDocument/2006/relationships/hyperlink" Target="https://www.legifrance.gouv.fr/jorf/id/JORFTEXT000050305081" TargetMode="External"/><Relationship Id="rId31" Type="http://schemas.openxmlformats.org/officeDocument/2006/relationships/hyperlink" Target="https://www.legifrance.gouv.fr/jorf/id/JORFTEXT000052066764" TargetMode="External"/><Relationship Id="rId334" Type="http://schemas.openxmlformats.org/officeDocument/2006/relationships/hyperlink" Target="https://www.legifrance.gouv.fr/jorf/id/JORFTEXT000051576467" TargetMode="External"/><Relationship Id="rId541" Type="http://schemas.openxmlformats.org/officeDocument/2006/relationships/hyperlink" Target="https://www.legifrance.gouv.fr/jorf/id/JORFTEXT000051337254" TargetMode="External"/><Relationship Id="rId639" Type="http://schemas.openxmlformats.org/officeDocument/2006/relationships/hyperlink" Target="https://www.legifrance.gouv.fr/jorf/id/JORFTEXT000051031963" TargetMode="External"/><Relationship Id="rId180" Type="http://schemas.openxmlformats.org/officeDocument/2006/relationships/hyperlink" Target="https://www.legifrance.gouv.fr/jorf/id/JORFTEXT000051715316" TargetMode="External"/><Relationship Id="rId278" Type="http://schemas.openxmlformats.org/officeDocument/2006/relationships/hyperlink" Target="https://www.legifrance.gouv.fr/jorf/id/JORFTEXT000051673521" TargetMode="External"/><Relationship Id="rId401" Type="http://schemas.openxmlformats.org/officeDocument/2006/relationships/hyperlink" Target="https://www.legifrance.gouv.fr/jorf/id/JORFTEXT000051453096" TargetMode="External"/><Relationship Id="rId846" Type="http://schemas.openxmlformats.org/officeDocument/2006/relationships/hyperlink" Target="https://www.legifrance.gouv.fr/jorf/id/JORFTEXT000050317162" TargetMode="External"/><Relationship Id="rId485" Type="http://schemas.openxmlformats.org/officeDocument/2006/relationships/hyperlink" Target="https://www.legifrance.gouv.fr/jorf/id/JORFTEXT000051381569" TargetMode="External"/><Relationship Id="rId692" Type="http://schemas.openxmlformats.org/officeDocument/2006/relationships/hyperlink" Target="https://www.legifrance.gouv.fr/jorf/id/JORFTEXT000050823529" TargetMode="External"/><Relationship Id="rId706" Type="http://schemas.openxmlformats.org/officeDocument/2006/relationships/hyperlink" Target="https://www.legifrance.gouv.fr/jorf/id/JORFTEXT000050789762" TargetMode="External"/><Relationship Id="rId42" Type="http://schemas.openxmlformats.org/officeDocument/2006/relationships/hyperlink" Target="https://www.legifrance.gouv.fr/jorf/id/JORFTEXT000052032382" TargetMode="External"/><Relationship Id="rId138" Type="http://schemas.openxmlformats.org/officeDocument/2006/relationships/hyperlink" Target="https://www.legifrance.gouv.fr/affichCodeArticle.do?cidTexte=LEGITEXT000006072050&amp;idArticle=LEGIARTI000035610798&amp;dateTexte=&amp;categorieLien=cid" TargetMode="External"/><Relationship Id="rId345" Type="http://schemas.openxmlformats.org/officeDocument/2006/relationships/hyperlink" Target="https://www.legifrance.gouv.fr/jorf/id/JORFTEXT000051549794" TargetMode="External"/><Relationship Id="rId552" Type="http://schemas.openxmlformats.org/officeDocument/2006/relationships/hyperlink" Target="https://www.legifrance.gouv.fr/jorf/id/JORFTEXT000051331017" TargetMode="External"/><Relationship Id="rId191" Type="http://schemas.openxmlformats.org/officeDocument/2006/relationships/hyperlink" Target="https://www.legifrance.gouv.fr/jorf/id/JORFTEXT000051710042" TargetMode="External"/><Relationship Id="rId205" Type="http://schemas.openxmlformats.org/officeDocument/2006/relationships/hyperlink" Target="https://www.legifrance.gouv.fr/jorf/id/JORFTEXT000051710176" TargetMode="External"/><Relationship Id="rId412" Type="http://schemas.openxmlformats.org/officeDocument/2006/relationships/hyperlink" Target="https://www.legifrance.gouv.fr/jorf/id/JORFTEXT000051439670" TargetMode="External"/><Relationship Id="rId857" Type="http://schemas.openxmlformats.org/officeDocument/2006/relationships/hyperlink" Target="https://www.legifrance.gouv.fr/jorf/id/JORFTEXT000050317302" TargetMode="External"/><Relationship Id="rId289" Type="http://schemas.openxmlformats.org/officeDocument/2006/relationships/hyperlink" Target="https://www.legifrance.gouv.fr/jorf/id/JORFTEXT000051673648" TargetMode="External"/><Relationship Id="rId496" Type="http://schemas.openxmlformats.org/officeDocument/2006/relationships/hyperlink" Target="https://www.legifrance.gouv.fr/jorf/id/JORFTEXT000051377031" TargetMode="External"/><Relationship Id="rId717" Type="http://schemas.openxmlformats.org/officeDocument/2006/relationships/hyperlink" Target="https://www.legifrance.gouv.fr/jorf/id/JORFTEXT000050774811" TargetMode="External"/><Relationship Id="rId53" Type="http://schemas.openxmlformats.org/officeDocument/2006/relationships/hyperlink" Target="https://www.legifrance.gouv.fr/jorf/id/JORFTEXT000052020268" TargetMode="External"/><Relationship Id="rId149" Type="http://schemas.openxmlformats.org/officeDocument/2006/relationships/hyperlink" Target="https://www.legifrance.gouv.fr/jorf/id/JORFTEXT000051772751" TargetMode="External"/><Relationship Id="rId356" Type="http://schemas.openxmlformats.org/officeDocument/2006/relationships/hyperlink" Target="https://www.legifrance.gouv.fr/jorf/id/JORFTEXT000051529369" TargetMode="External"/><Relationship Id="rId563" Type="http://schemas.openxmlformats.org/officeDocument/2006/relationships/hyperlink" Target="https://www.legifrance.gouv.fr/jorf/id/JORFTEXT000051313006" TargetMode="External"/><Relationship Id="rId770" Type="http://schemas.openxmlformats.org/officeDocument/2006/relationships/hyperlink" Target="https://www.legifrance.gouv.fr/jorf/id/JORFTEXT000050663673" TargetMode="External"/><Relationship Id="rId216" Type="http://schemas.openxmlformats.org/officeDocument/2006/relationships/hyperlink" Target="https://www.legifrance.gouv.fr/jorf/id/JORFTEXT000051699257" TargetMode="External"/><Relationship Id="rId423" Type="http://schemas.openxmlformats.org/officeDocument/2006/relationships/hyperlink" Target="https://www.legifrance.gouv.fr/jorf/id/JORFTEXT000051439826" TargetMode="External"/><Relationship Id="rId868" Type="http://schemas.openxmlformats.org/officeDocument/2006/relationships/hyperlink" Target="https://www.legifrance.gouv.fr/jorf/id/JORFTEXT000050317445" TargetMode="External"/><Relationship Id="rId630" Type="http://schemas.openxmlformats.org/officeDocument/2006/relationships/hyperlink" Target="https://www.legifrance.gouv.fr/jorf/id/JORFTEXT000051146643" TargetMode="External"/><Relationship Id="rId728" Type="http://schemas.openxmlformats.org/officeDocument/2006/relationships/hyperlink" Target="https://www.legifrance.gouv.fr/jorf/id/JORFTEXT000050768326" TargetMode="External"/><Relationship Id="rId64" Type="http://schemas.openxmlformats.org/officeDocument/2006/relationships/hyperlink" Target="https://www.legifrance.gouv.fr/jorf/id/JORFTEXT000051957021" TargetMode="External"/><Relationship Id="rId367" Type="http://schemas.openxmlformats.org/officeDocument/2006/relationships/hyperlink" Target="https://www.legifrance.gouv.fr/jorf/id/JORFTEXT000051521321" TargetMode="External"/><Relationship Id="rId574" Type="http://schemas.openxmlformats.org/officeDocument/2006/relationships/hyperlink" Target="https://www.legifrance.gouv.fr/jorf/id/JORFTEXT000051224183" TargetMode="External"/><Relationship Id="rId227" Type="http://schemas.openxmlformats.org/officeDocument/2006/relationships/hyperlink" Target="https://www.legifrance.gouv.fr/jorf/id/JORFTEXT000051699385" TargetMode="External"/><Relationship Id="rId781" Type="http://schemas.openxmlformats.org/officeDocument/2006/relationships/hyperlink" Target="https://www.legifrance.gouv.fr/jorf/id/JORFTEXT000050501097" TargetMode="External"/><Relationship Id="rId879" Type="http://schemas.openxmlformats.org/officeDocument/2006/relationships/hyperlink" Target="https://www.legifrance.gouv.fr/jorf/id/JORFTEXT000050317549" TargetMode="External"/><Relationship Id="rId434" Type="http://schemas.openxmlformats.org/officeDocument/2006/relationships/hyperlink" Target="https://www.legifrance.gouv.fr/jorf/id/JORFTEXT000051427675" TargetMode="External"/><Relationship Id="rId641" Type="http://schemas.openxmlformats.org/officeDocument/2006/relationships/hyperlink" Target="https://www.legifrance.gouv.fr/jorf/id/JORFTEXT000051031989" TargetMode="External"/><Relationship Id="rId739" Type="http://schemas.openxmlformats.org/officeDocument/2006/relationships/hyperlink" Target="https://www.legifrance.gouv.fr/jorf/id/JORFTEXT000050768435" TargetMode="External"/><Relationship Id="rId280" Type="http://schemas.openxmlformats.org/officeDocument/2006/relationships/hyperlink" Target="https://www.legifrance.gouv.fr/jorf/id/JORFTEXT000051673546" TargetMode="External"/><Relationship Id="rId501" Type="http://schemas.openxmlformats.org/officeDocument/2006/relationships/hyperlink" Target="https://www.legifrance.gouv.fr/jorf/id/JORFTEXT000051363956" TargetMode="External"/><Relationship Id="rId75" Type="http://schemas.openxmlformats.org/officeDocument/2006/relationships/hyperlink" Target="https://www.legifrance.gouv.fr/jorf/id/JORFTEXT000051895176" TargetMode="External"/><Relationship Id="rId140" Type="http://schemas.openxmlformats.org/officeDocument/2006/relationships/hyperlink" Target="https://www.legifrance.gouv.fr/jorf/id/JORFTEXT000051800650" TargetMode="External"/><Relationship Id="rId378" Type="http://schemas.openxmlformats.org/officeDocument/2006/relationships/hyperlink" Target="https://www.legifrance.gouv.fr/jorf/id/JORFTEXT000051521456" TargetMode="External"/><Relationship Id="rId585" Type="http://schemas.openxmlformats.org/officeDocument/2006/relationships/hyperlink" Target="https://www.legifrance.gouv.fr/jorf/id/JORFTEXT000051207377" TargetMode="External"/><Relationship Id="rId792" Type="http://schemas.openxmlformats.org/officeDocument/2006/relationships/hyperlink" Target="https://www.legifrance.gouv.fr/jorf/id/JORFTEXT000050501196" TargetMode="External"/><Relationship Id="rId806" Type="http://schemas.openxmlformats.org/officeDocument/2006/relationships/hyperlink" Target="https://www.legifrance.gouv.fr/jorf/id/JORFTEXT000050363651" TargetMode="External"/><Relationship Id="rId6" Type="http://schemas.openxmlformats.org/officeDocument/2006/relationships/footnotes" Target="footnotes.xml"/><Relationship Id="rId238" Type="http://schemas.openxmlformats.org/officeDocument/2006/relationships/hyperlink" Target="https://www.legifrance.gouv.fr/jorf/id/JORFTEXT000051681271" TargetMode="External"/><Relationship Id="rId445" Type="http://schemas.openxmlformats.org/officeDocument/2006/relationships/hyperlink" Target="https://www.legifrance.gouv.fr/jorf/id/JORFTEXT000051391996" TargetMode="External"/><Relationship Id="rId652" Type="http://schemas.openxmlformats.org/officeDocument/2006/relationships/hyperlink" Target="https://www.legifrance.gouv.fr/jorf/id/JORFTEXT000050946420" TargetMode="External"/><Relationship Id="rId291" Type="http://schemas.openxmlformats.org/officeDocument/2006/relationships/hyperlink" Target="https://www.legifrance.gouv.fr/jorf/id/JORFTEXT000051673669" TargetMode="External"/><Relationship Id="rId305" Type="http://schemas.openxmlformats.org/officeDocument/2006/relationships/hyperlink" Target="https://www.legifrance.gouv.fr/jorf/id/JORFTEXT000051657149" TargetMode="External"/><Relationship Id="rId512" Type="http://schemas.openxmlformats.org/officeDocument/2006/relationships/hyperlink" Target="https://www.legifrance.gouv.fr/jorf/id/JORFTEXT000051336927" TargetMode="External"/><Relationship Id="rId86" Type="http://schemas.openxmlformats.org/officeDocument/2006/relationships/hyperlink" Target="https://www.legifrance.gouv.fr/jorf/id/JORFTEXT000051862962" TargetMode="External"/><Relationship Id="rId151" Type="http://schemas.openxmlformats.org/officeDocument/2006/relationships/hyperlink" Target="https://www.legifrance.gouv.fr/jorf/id/JORFTEXT000051772771" TargetMode="External"/><Relationship Id="rId389" Type="http://schemas.openxmlformats.org/officeDocument/2006/relationships/hyperlink" Target="https://www.legifrance.gouv.fr/jorf/id/JORFTEXT000051521579" TargetMode="External"/><Relationship Id="rId596" Type="http://schemas.openxmlformats.org/officeDocument/2006/relationships/hyperlink" Target="https://www.legifrance.gouv.fr/jorf/id/JORFTEXT000051170550" TargetMode="External"/><Relationship Id="rId817" Type="http://schemas.openxmlformats.org/officeDocument/2006/relationships/hyperlink" Target="https://www.legifrance.gouv.fr/jorf/id/JORFTEXT000050335876" TargetMode="External"/><Relationship Id="rId249" Type="http://schemas.openxmlformats.org/officeDocument/2006/relationships/hyperlink" Target="https://www.legifrance.gouv.fr/jorf/id/JORFTEXT000051673224" TargetMode="External"/><Relationship Id="rId456" Type="http://schemas.openxmlformats.org/officeDocument/2006/relationships/hyperlink" Target="https://www.legifrance.gouv.fr/jorf/id/JORFTEXT000051392109" TargetMode="External"/><Relationship Id="rId663" Type="http://schemas.openxmlformats.org/officeDocument/2006/relationships/hyperlink" Target="https://www.legifrance.gouv.fr/jorf/id/JORFTEXT000050831334" TargetMode="External"/><Relationship Id="rId870" Type="http://schemas.openxmlformats.org/officeDocument/2006/relationships/hyperlink" Target="https://www.legifrance.gouv.fr/jorf/id/JORFTEXT000050317463" TargetMode="External"/><Relationship Id="rId13" Type="http://schemas.openxmlformats.org/officeDocument/2006/relationships/hyperlink" Target="https://www.legifrance.gouv.fr/jorf/id/JORFTEXT000052153787" TargetMode="External"/><Relationship Id="rId109" Type="http://schemas.openxmlformats.org/officeDocument/2006/relationships/hyperlink" Target="https://www.legifrance.gouv.fr/affichTexteArticle.do?cidTexte=JORFTEXT000051465730&amp;idArticle=JORFARTI000051465748&amp;categorieLien=cid" TargetMode="External"/><Relationship Id="rId316" Type="http://schemas.openxmlformats.org/officeDocument/2006/relationships/hyperlink" Target="https://www.legifrance.gouv.fr/jorf/id/JORFTEXT000051586954" TargetMode="External"/><Relationship Id="rId523" Type="http://schemas.openxmlformats.org/officeDocument/2006/relationships/hyperlink" Target="https://www.legifrance.gouv.fr/jorf/id/JORFTEXT000051337050" TargetMode="External"/><Relationship Id="rId97" Type="http://schemas.openxmlformats.org/officeDocument/2006/relationships/hyperlink" Target="https://www.legifrance.gouv.fr/jorf/id/JORFTEXT000051863069" TargetMode="External"/><Relationship Id="rId730" Type="http://schemas.openxmlformats.org/officeDocument/2006/relationships/hyperlink" Target="https://www.legifrance.gouv.fr/jorf/id/JORFTEXT000050768346" TargetMode="External"/><Relationship Id="rId828" Type="http://schemas.openxmlformats.org/officeDocument/2006/relationships/hyperlink" Target="https://www.legifrance.gouv.fr/jorf/id/JORFTEXT000050316963" TargetMode="External"/><Relationship Id="rId162" Type="http://schemas.openxmlformats.org/officeDocument/2006/relationships/hyperlink" Target="https://www.legifrance.gouv.fr/jorf/id/JORFTEXT000051760042" TargetMode="External"/><Relationship Id="rId467" Type="http://schemas.openxmlformats.org/officeDocument/2006/relationships/hyperlink" Target="https://www.legifrance.gouv.fr/jorf/id/JORFTEXT000051392208" TargetMode="External"/><Relationship Id="rId674" Type="http://schemas.openxmlformats.org/officeDocument/2006/relationships/hyperlink" Target="https://www.legifrance.gouv.fr/jorf/id/JORFTEXT000050823318" TargetMode="External"/><Relationship Id="rId881" Type="http://schemas.openxmlformats.org/officeDocument/2006/relationships/hyperlink" Target="https://www.legifrance.gouv.fr/jorf/id/JORFTEXT000050317567" TargetMode="External"/><Relationship Id="rId24" Type="http://schemas.openxmlformats.org/officeDocument/2006/relationships/hyperlink" Target="https://www.legifrance.gouv.fr/jorf/id/JORFTEXT000052076957" TargetMode="External"/><Relationship Id="rId327" Type="http://schemas.openxmlformats.org/officeDocument/2006/relationships/hyperlink" Target="https://www.legifrance.gouv.fr/jorf/id/JORFTEXT000051576390" TargetMode="External"/><Relationship Id="rId534" Type="http://schemas.openxmlformats.org/officeDocument/2006/relationships/hyperlink" Target="https://www.legifrance.gouv.fr/jorf/id/JORFTEXT000051337186" TargetMode="External"/><Relationship Id="rId741" Type="http://schemas.openxmlformats.org/officeDocument/2006/relationships/hyperlink" Target="https://www.legifrance.gouv.fr/jorf/id/JORFTEXT000050756662" TargetMode="External"/><Relationship Id="rId839" Type="http://schemas.openxmlformats.org/officeDocument/2006/relationships/hyperlink" Target="https://www.legifrance.gouv.fr/jorf/id/JORFTEXT000050317099" TargetMode="External"/><Relationship Id="rId173" Type="http://schemas.openxmlformats.org/officeDocument/2006/relationships/hyperlink" Target="https://www.legifrance.gouv.fr/jorf/id/JORFTEXT000051715248" TargetMode="External"/><Relationship Id="rId380" Type="http://schemas.openxmlformats.org/officeDocument/2006/relationships/hyperlink" Target="https://www.legifrance.gouv.fr/jorf/id/JORFTEXT000051521479" TargetMode="External"/><Relationship Id="rId601" Type="http://schemas.openxmlformats.org/officeDocument/2006/relationships/hyperlink" Target="https://www.legifrance.gouv.fr/jorf/id/JORFTEXT000051163968" TargetMode="External"/><Relationship Id="rId240" Type="http://schemas.openxmlformats.org/officeDocument/2006/relationships/hyperlink" Target="https://www.legifrance.gouv.fr/jorf/id/JORFTEXT000051673138" TargetMode="External"/><Relationship Id="rId478" Type="http://schemas.openxmlformats.org/officeDocument/2006/relationships/hyperlink" Target="https://www.legifrance.gouv.fr/jorf/id/JORFTEXT000051381495" TargetMode="External"/><Relationship Id="rId685" Type="http://schemas.openxmlformats.org/officeDocument/2006/relationships/hyperlink" Target="https://www.legifrance.gouv.fr/jorf/id/JORFTEXT000050823464" TargetMode="External"/><Relationship Id="rId892" Type="http://schemas.openxmlformats.org/officeDocument/2006/relationships/hyperlink" Target="https://www.legifrance.gouv.fr/jorf/id/JORFTEXT000050317671" TargetMode="External"/><Relationship Id="rId35" Type="http://schemas.openxmlformats.org/officeDocument/2006/relationships/hyperlink" Target="https://www.legifrance.gouv.fr/jorf/id/JORFTEXT000052054272" TargetMode="External"/><Relationship Id="rId100" Type="http://schemas.openxmlformats.org/officeDocument/2006/relationships/hyperlink" Target="https://www.legifrance.gouv.fr/jorf/id/JORFTEXT000051863102" TargetMode="External"/><Relationship Id="rId338" Type="http://schemas.openxmlformats.org/officeDocument/2006/relationships/hyperlink" Target="https://www.legifrance.gouv.fr/jorf/id/JORFTEXT000051571973" TargetMode="External"/><Relationship Id="rId545" Type="http://schemas.openxmlformats.org/officeDocument/2006/relationships/hyperlink" Target="https://www.legifrance.gouv.fr/jorf/id/JORFTEXT000051337292" TargetMode="External"/><Relationship Id="rId752" Type="http://schemas.openxmlformats.org/officeDocument/2006/relationships/hyperlink" Target="https://www.legifrance.gouv.fr/jorf/id/JORFTEXT000050686389" TargetMode="External"/><Relationship Id="rId184" Type="http://schemas.openxmlformats.org/officeDocument/2006/relationships/hyperlink" Target="https://www.legifrance.gouv.fr/jorf/id/JORFTEXT000051715361" TargetMode="External"/><Relationship Id="rId391" Type="http://schemas.openxmlformats.org/officeDocument/2006/relationships/hyperlink" Target="https://www.legifrance.gouv.fr/jorf/id/JORFTEXT000051521599" TargetMode="External"/><Relationship Id="rId405" Type="http://schemas.openxmlformats.org/officeDocument/2006/relationships/hyperlink" Target="https://www.legifrance.gouv.fr/jorf/id/JORFTEXT000051439587" TargetMode="External"/><Relationship Id="rId612" Type="http://schemas.openxmlformats.org/officeDocument/2006/relationships/hyperlink" Target="https://www.legifrance.gouv.fr/jorf/id/JORFTEXT000051164121" TargetMode="External"/><Relationship Id="rId251" Type="http://schemas.openxmlformats.org/officeDocument/2006/relationships/hyperlink" Target="https://www.legifrance.gouv.fr/jorf/id/JORFTEXT000051673242" TargetMode="External"/><Relationship Id="rId489" Type="http://schemas.openxmlformats.org/officeDocument/2006/relationships/hyperlink" Target="https://www.legifrance.gouv.fr/jorf/id/JORFTEXT000051381609" TargetMode="External"/><Relationship Id="rId696" Type="http://schemas.openxmlformats.org/officeDocument/2006/relationships/hyperlink" Target="https://www.legifrance.gouv.fr/jorf/id/JORFTEXT000050823579" TargetMode="External"/><Relationship Id="rId46" Type="http://schemas.openxmlformats.org/officeDocument/2006/relationships/hyperlink" Target="https://www.legifrance.gouv.fr/jorf/id/JORFTEXT000052020182" TargetMode="External"/><Relationship Id="rId349" Type="http://schemas.openxmlformats.org/officeDocument/2006/relationships/hyperlink" Target="https://www.legifrance.gouv.fr/jorf/id/JORFTEXT000051540508" TargetMode="External"/><Relationship Id="rId556" Type="http://schemas.openxmlformats.org/officeDocument/2006/relationships/hyperlink" Target="https://www.legifrance.gouv.fr/jorf/id/JORFTEXT000051325263" TargetMode="External"/><Relationship Id="rId763" Type="http://schemas.openxmlformats.org/officeDocument/2006/relationships/hyperlink" Target="https://www.legifrance.gouv.fr/jorf/id/JORFTEXT000050663595" TargetMode="External"/><Relationship Id="rId111" Type="http://schemas.openxmlformats.org/officeDocument/2006/relationships/hyperlink" Target="https://www.legifrance.gouv.fr/jorf/id/JORFTEXT000051848535" TargetMode="External"/><Relationship Id="rId195" Type="http://schemas.openxmlformats.org/officeDocument/2006/relationships/hyperlink" Target="https://www.legifrance.gouv.fr/jorf/id/JORFTEXT000051710086" TargetMode="External"/><Relationship Id="rId209" Type="http://schemas.openxmlformats.org/officeDocument/2006/relationships/hyperlink" Target="https://www.legifrance.gouv.fr/jorf/id/JORFTEXT000051710220" TargetMode="External"/><Relationship Id="rId416" Type="http://schemas.openxmlformats.org/officeDocument/2006/relationships/hyperlink" Target="https://www.legifrance.gouv.fr/jorf/id/JORFTEXT000051439742" TargetMode="External"/><Relationship Id="rId623" Type="http://schemas.openxmlformats.org/officeDocument/2006/relationships/hyperlink" Target="https://www.legifrance.gouv.fr/jorf/id/JORFTEXT000051154659" TargetMode="External"/><Relationship Id="rId830" Type="http://schemas.openxmlformats.org/officeDocument/2006/relationships/hyperlink" Target="https://www.legifrance.gouv.fr/jorf/id/JORFTEXT000050316994" TargetMode="External"/><Relationship Id="rId57" Type="http://schemas.openxmlformats.org/officeDocument/2006/relationships/hyperlink" Target="https://www.legifrance.gouv.fr/jorf/id/JORFTEXT000052020308" TargetMode="External"/><Relationship Id="rId262" Type="http://schemas.openxmlformats.org/officeDocument/2006/relationships/hyperlink" Target="https://www.legifrance.gouv.fr/jorf/id/JORFTEXT000051673343" TargetMode="External"/><Relationship Id="rId567" Type="http://schemas.openxmlformats.org/officeDocument/2006/relationships/hyperlink" Target="https://www.legifrance.gouv.fr/jorf/id/JORFTEXT000051306020" TargetMode="External"/><Relationship Id="rId122" Type="http://schemas.openxmlformats.org/officeDocument/2006/relationships/hyperlink" Target="https://www.legifrance.gouv.fr/jorf/id/JORFTEXT000051844475" TargetMode="External"/><Relationship Id="rId774" Type="http://schemas.openxmlformats.org/officeDocument/2006/relationships/hyperlink" Target="https://www.legifrance.gouv.fr/jorf/id/JORFTEXT000050654656" TargetMode="External"/><Relationship Id="rId427" Type="http://schemas.openxmlformats.org/officeDocument/2006/relationships/hyperlink" Target="https://www.legifrance.gouv.fr/jorf/id/JORFTEXT000051439863" TargetMode="External"/><Relationship Id="rId634" Type="http://schemas.openxmlformats.org/officeDocument/2006/relationships/hyperlink" Target="https://www.legifrance.gouv.fr/jorf/id/JORFTEXT000051142695" TargetMode="External"/><Relationship Id="rId841" Type="http://schemas.openxmlformats.org/officeDocument/2006/relationships/hyperlink" Target="https://www.legifrance.gouv.fr/jorf/id/JORFTEXT000050317117" TargetMode="External"/><Relationship Id="rId273" Type="http://schemas.openxmlformats.org/officeDocument/2006/relationships/hyperlink" Target="https://www.legifrance.gouv.fr/jorf/id/JORFTEXT000051673461" TargetMode="External"/><Relationship Id="rId480" Type="http://schemas.openxmlformats.org/officeDocument/2006/relationships/hyperlink" Target="https://www.legifrance.gouv.fr/jorf/id/JORFTEXT000051381520" TargetMode="External"/><Relationship Id="rId701" Type="http://schemas.openxmlformats.org/officeDocument/2006/relationships/hyperlink" Target="https://www.legifrance.gouv.fr/jorf/id/JORFTEXT000050805573" TargetMode="External"/><Relationship Id="rId68" Type="http://schemas.openxmlformats.org/officeDocument/2006/relationships/hyperlink" Target="https://www.legifrance.gouv.fr/jorf/id/JORFTEXT000051920436" TargetMode="External"/><Relationship Id="rId133" Type="http://schemas.openxmlformats.org/officeDocument/2006/relationships/hyperlink" Target="https://www.legifrance.gouv.fr/jorf/id/JORFTEXT000051832714" TargetMode="External"/><Relationship Id="rId340" Type="http://schemas.openxmlformats.org/officeDocument/2006/relationships/hyperlink" Target="https://www.legifrance.gouv.fr/jorf/id/JORFTEXT000051571995" TargetMode="External"/><Relationship Id="rId578" Type="http://schemas.openxmlformats.org/officeDocument/2006/relationships/hyperlink" Target="https://www.legifrance.gouv.fr/jorf/id/JORFTEXT000051224221" TargetMode="External"/><Relationship Id="rId785" Type="http://schemas.openxmlformats.org/officeDocument/2006/relationships/hyperlink" Target="https://www.legifrance.gouv.fr/jorf/id/JORFTEXT000050501133" TargetMode="External"/><Relationship Id="rId200" Type="http://schemas.openxmlformats.org/officeDocument/2006/relationships/hyperlink" Target="https://www.legifrance.gouv.fr/jorf/id/JORFTEXT000051710131" TargetMode="External"/><Relationship Id="rId382" Type="http://schemas.openxmlformats.org/officeDocument/2006/relationships/hyperlink" Target="https://www.legifrance.gouv.fr/jorf/id/JORFTEXT000051521503" TargetMode="External"/><Relationship Id="rId438" Type="http://schemas.openxmlformats.org/officeDocument/2006/relationships/hyperlink" Target="https://www.legifrance.gouv.fr/jorf/id/JORFTEXT000051391916" TargetMode="External"/><Relationship Id="rId603" Type="http://schemas.openxmlformats.org/officeDocument/2006/relationships/hyperlink" Target="https://www.legifrance.gouv.fr/jorf/id/JORFTEXT000051163991" TargetMode="External"/><Relationship Id="rId645" Type="http://schemas.openxmlformats.org/officeDocument/2006/relationships/hyperlink" Target="https://www.legifrance.gouv.fr/jorf/id/JORFTEXT000050999413" TargetMode="External"/><Relationship Id="rId687" Type="http://schemas.openxmlformats.org/officeDocument/2006/relationships/hyperlink" Target="https://www.legifrance.gouv.fr/jorf/id/JORFTEXT000050823482" TargetMode="External"/><Relationship Id="rId810" Type="http://schemas.openxmlformats.org/officeDocument/2006/relationships/hyperlink" Target="https://www.legifrance.gouv.fr/jorf/id/JORFTEXT000050350882" TargetMode="External"/><Relationship Id="rId852" Type="http://schemas.openxmlformats.org/officeDocument/2006/relationships/hyperlink" Target="https://www.legifrance.gouv.fr/jorf/id/JORFTEXT000050317222" TargetMode="External"/><Relationship Id="rId242" Type="http://schemas.openxmlformats.org/officeDocument/2006/relationships/hyperlink" Target="https://www.legifrance.gouv.fr/jorf/id/JORFTEXT000051673156" TargetMode="External"/><Relationship Id="rId284" Type="http://schemas.openxmlformats.org/officeDocument/2006/relationships/hyperlink" Target="https://www.legifrance.gouv.fr/jorf/id/JORFTEXT000051673591" TargetMode="External"/><Relationship Id="rId491" Type="http://schemas.openxmlformats.org/officeDocument/2006/relationships/hyperlink" Target="https://www.legifrance.gouv.fr/jorf/id/JORFTEXT000051381627" TargetMode="External"/><Relationship Id="rId505" Type="http://schemas.openxmlformats.org/officeDocument/2006/relationships/hyperlink" Target="https://www.legifrance.gouv.fr/jorf/id/JORFTEXT000051363005" TargetMode="External"/><Relationship Id="rId712" Type="http://schemas.openxmlformats.org/officeDocument/2006/relationships/hyperlink" Target="https://www.legifrance.gouv.fr/jorf/id/JORFTEXT000050785657" TargetMode="External"/><Relationship Id="rId894" Type="http://schemas.openxmlformats.org/officeDocument/2006/relationships/hyperlink" Target="https://www.legifrance.gouv.fr/jorf/id/JORFTEXT000050317690" TargetMode="External"/><Relationship Id="rId37" Type="http://schemas.openxmlformats.org/officeDocument/2006/relationships/hyperlink" Target="https://www.legifrance.gouv.fr/jorf/id/JORFTEXT000052044747" TargetMode="External"/><Relationship Id="rId79" Type="http://schemas.openxmlformats.org/officeDocument/2006/relationships/hyperlink" Target="https://www.legifrance.gouv.fr/jorf/id/JORFTEXT000051862858" TargetMode="External"/><Relationship Id="rId102" Type="http://schemas.openxmlformats.org/officeDocument/2006/relationships/hyperlink" Target="https://www.legifrance.gouv.fr/jorf/id/JORFTEXT000051863121" TargetMode="External"/><Relationship Id="rId144" Type="http://schemas.openxmlformats.org/officeDocument/2006/relationships/hyperlink" Target="https://www.legifrance.gouv.fr/jorf/id/JORFTEXT000051772676" TargetMode="External"/><Relationship Id="rId547" Type="http://schemas.openxmlformats.org/officeDocument/2006/relationships/hyperlink" Target="https://www.legifrance.gouv.fr/jorf/id/JORFTEXT000051337310" TargetMode="External"/><Relationship Id="rId589" Type="http://schemas.openxmlformats.org/officeDocument/2006/relationships/hyperlink" Target="https://www.legifrance.gouv.fr/jorf/id/JORFTEXT000051207420" TargetMode="External"/><Relationship Id="rId754" Type="http://schemas.openxmlformats.org/officeDocument/2006/relationships/hyperlink" Target="https://www.legifrance.gouv.fr/jorf/id/JORFTEXT000050686418" TargetMode="External"/><Relationship Id="rId796" Type="http://schemas.openxmlformats.org/officeDocument/2006/relationships/hyperlink" Target="https://www.legifrance.gouv.fr/jorf/id/JORFTEXT000050490912" TargetMode="External"/><Relationship Id="rId90" Type="http://schemas.openxmlformats.org/officeDocument/2006/relationships/hyperlink" Target="https://www.legifrance.gouv.fr/jorf/id/JORFTEXT000051862998" TargetMode="External"/><Relationship Id="rId186" Type="http://schemas.openxmlformats.org/officeDocument/2006/relationships/hyperlink" Target="https://www.legifrance.gouv.fr/jorf/id/JORFTEXT000051715381" TargetMode="External"/><Relationship Id="rId351" Type="http://schemas.openxmlformats.org/officeDocument/2006/relationships/hyperlink" Target="https://www.legifrance.gouv.fr/jorf/id/JORFTEXT000051540531" TargetMode="External"/><Relationship Id="rId393" Type="http://schemas.openxmlformats.org/officeDocument/2006/relationships/hyperlink" Target="https://www.legifrance.gouv.fr/jorf/id/JORFTEXT000051508513" TargetMode="External"/><Relationship Id="rId407" Type="http://schemas.openxmlformats.org/officeDocument/2006/relationships/hyperlink" Target="https://www.legifrance.gouv.fr/jorf/id/JORFTEXT000051439616" TargetMode="External"/><Relationship Id="rId449" Type="http://schemas.openxmlformats.org/officeDocument/2006/relationships/hyperlink" Target="https://www.legifrance.gouv.fr/jorf/id/JORFTEXT000051392041" TargetMode="External"/><Relationship Id="rId614" Type="http://schemas.openxmlformats.org/officeDocument/2006/relationships/hyperlink" Target="https://www.legifrance.gouv.fr/jorf/id/JORFTEXT000051164143" TargetMode="External"/><Relationship Id="rId656" Type="http://schemas.openxmlformats.org/officeDocument/2006/relationships/hyperlink" Target="https://www.legifrance.gouv.fr/jorf/id/JORFTEXT000050831260" TargetMode="External"/><Relationship Id="rId821" Type="http://schemas.openxmlformats.org/officeDocument/2006/relationships/hyperlink" Target="https://www.legifrance.gouv.fr/jorf/id/JORFTEXT000050335919" TargetMode="External"/><Relationship Id="rId863" Type="http://schemas.openxmlformats.org/officeDocument/2006/relationships/hyperlink" Target="https://www.legifrance.gouv.fr/jorf/id/JORFTEXT000050317398" TargetMode="External"/><Relationship Id="rId211" Type="http://schemas.openxmlformats.org/officeDocument/2006/relationships/hyperlink" Target="https://www.legifrance.gouv.fr/jorf/id/JORFTEXT000051699194" TargetMode="External"/><Relationship Id="rId253" Type="http://schemas.openxmlformats.org/officeDocument/2006/relationships/hyperlink" Target="https://www.legifrance.gouv.fr/jorf/id/JORFTEXT000051673260" TargetMode="External"/><Relationship Id="rId295" Type="http://schemas.openxmlformats.org/officeDocument/2006/relationships/hyperlink" Target="https://www.legifrance.gouv.fr/jorf/id/JORFTEXT000051657025" TargetMode="External"/><Relationship Id="rId309" Type="http://schemas.openxmlformats.org/officeDocument/2006/relationships/hyperlink" Target="https://www.legifrance.gouv.fr/jorf/id/JORFTEXT000051604573" TargetMode="External"/><Relationship Id="rId460" Type="http://schemas.openxmlformats.org/officeDocument/2006/relationships/hyperlink" Target="https://www.legifrance.gouv.fr/jorf/id/JORFTEXT000051392145" TargetMode="External"/><Relationship Id="rId516" Type="http://schemas.openxmlformats.org/officeDocument/2006/relationships/hyperlink" Target="https://www.legifrance.gouv.fr/jorf/id/JORFTEXT000051336974" TargetMode="External"/><Relationship Id="rId698" Type="http://schemas.openxmlformats.org/officeDocument/2006/relationships/hyperlink" Target="https://www.legifrance.gouv.fr/jorf/id/JORFTEXT000050823603" TargetMode="External"/><Relationship Id="rId48" Type="http://schemas.openxmlformats.org/officeDocument/2006/relationships/hyperlink" Target="https://www.legifrance.gouv.fr/jorf/id/JORFTEXT000052020200" TargetMode="External"/><Relationship Id="rId113" Type="http://schemas.openxmlformats.org/officeDocument/2006/relationships/hyperlink" Target="https://www.legifrance.gouv.fr/jorf/id/JORFTEXT000051848554" TargetMode="External"/><Relationship Id="rId320" Type="http://schemas.openxmlformats.org/officeDocument/2006/relationships/hyperlink" Target="https://www.legifrance.gouv.fr/jorf/id/JORFTEXT000051576250" TargetMode="External"/><Relationship Id="rId558" Type="http://schemas.openxmlformats.org/officeDocument/2006/relationships/hyperlink" Target="https://www.legifrance.gouv.fr/jorf/id/JORFTEXT000051325283" TargetMode="External"/><Relationship Id="rId723" Type="http://schemas.openxmlformats.org/officeDocument/2006/relationships/hyperlink" Target="https://www.legifrance.gouv.fr/jorf/id/JORFTEXT000050768271" TargetMode="External"/><Relationship Id="rId765" Type="http://schemas.openxmlformats.org/officeDocument/2006/relationships/hyperlink" Target="https://www.legifrance.gouv.fr/jorf/id/JORFTEXT000050663622" TargetMode="External"/><Relationship Id="rId155" Type="http://schemas.openxmlformats.org/officeDocument/2006/relationships/hyperlink" Target="https://www.legifrance.gouv.fr/jorf/id/JORFTEXT000051760660" TargetMode="External"/><Relationship Id="rId197" Type="http://schemas.openxmlformats.org/officeDocument/2006/relationships/hyperlink" Target="https://www.legifrance.gouv.fr/jorf/id/JORFTEXT000051710104" TargetMode="External"/><Relationship Id="rId362" Type="http://schemas.openxmlformats.org/officeDocument/2006/relationships/hyperlink" Target="https://www.legifrance.gouv.fr/jorf/id/JORFTEXT000051521269" TargetMode="External"/><Relationship Id="rId418" Type="http://schemas.openxmlformats.org/officeDocument/2006/relationships/hyperlink" Target="https://www.legifrance.gouv.fr/jorf/id/JORFTEXT000051439776" TargetMode="External"/><Relationship Id="rId625" Type="http://schemas.openxmlformats.org/officeDocument/2006/relationships/hyperlink" Target="https://www.legifrance.gouv.fr/jorf/id/JORFTEXT000051154680" TargetMode="External"/><Relationship Id="rId832" Type="http://schemas.openxmlformats.org/officeDocument/2006/relationships/hyperlink" Target="https://www.legifrance.gouv.fr/jorf/id/JORFTEXT000050317026" TargetMode="External"/><Relationship Id="rId222" Type="http://schemas.openxmlformats.org/officeDocument/2006/relationships/hyperlink" Target="https://www.legifrance.gouv.fr/jorf/id/JORFTEXT000051699330" TargetMode="External"/><Relationship Id="rId264" Type="http://schemas.openxmlformats.org/officeDocument/2006/relationships/hyperlink" Target="https://www.legifrance.gouv.fr/jorf/id/JORFTEXT000051673362" TargetMode="External"/><Relationship Id="rId471" Type="http://schemas.openxmlformats.org/officeDocument/2006/relationships/hyperlink" Target="https://www.legifrance.gouv.fr/jorf/id/JORFTEXT000051381423" TargetMode="External"/><Relationship Id="rId667" Type="http://schemas.openxmlformats.org/officeDocument/2006/relationships/hyperlink" Target="https://www.legifrance.gouv.fr/jorf/id/JORFTEXT000050831388" TargetMode="External"/><Relationship Id="rId874" Type="http://schemas.openxmlformats.org/officeDocument/2006/relationships/hyperlink" Target="https://www.legifrance.gouv.fr/jorf/id/JORFTEXT000050317504" TargetMode="External"/><Relationship Id="rId17" Type="http://schemas.openxmlformats.org/officeDocument/2006/relationships/hyperlink" Target="https://www.legifrance.gouv.fr/jorf/id/JORFTEXT000052129994" TargetMode="External"/><Relationship Id="rId59" Type="http://schemas.openxmlformats.org/officeDocument/2006/relationships/hyperlink" Target="https://www.legifrance.gouv.fr/jorf/id/JORFTEXT000052020326" TargetMode="External"/><Relationship Id="rId124" Type="http://schemas.openxmlformats.org/officeDocument/2006/relationships/hyperlink" Target="https://www.legifrance.gouv.fr/jorf/id/JORFTEXT000051844501" TargetMode="External"/><Relationship Id="rId527" Type="http://schemas.openxmlformats.org/officeDocument/2006/relationships/hyperlink" Target="https://www.legifrance.gouv.fr/jorf/id/JORFTEXT000051337099" TargetMode="External"/><Relationship Id="rId569" Type="http://schemas.openxmlformats.org/officeDocument/2006/relationships/hyperlink" Target="https://www.legifrance.gouv.fr/jorf/id/JORFTEXT000051286715" TargetMode="External"/><Relationship Id="rId734" Type="http://schemas.openxmlformats.org/officeDocument/2006/relationships/hyperlink" Target="https://www.legifrance.gouv.fr/jorf/id/JORFTEXT000050768385" TargetMode="External"/><Relationship Id="rId776" Type="http://schemas.openxmlformats.org/officeDocument/2006/relationships/hyperlink" Target="https://www.legifrance.gouv.fr/jorf/id/JORFTEXT000050654678" TargetMode="External"/><Relationship Id="rId70" Type="http://schemas.openxmlformats.org/officeDocument/2006/relationships/hyperlink" Target="https://www.legifrance.gouv.fr/jorf/id/JORFTEXT000051911701" TargetMode="External"/><Relationship Id="rId166" Type="http://schemas.openxmlformats.org/officeDocument/2006/relationships/hyperlink" Target="https://www.legifrance.gouv.fr/jorf/id/JORFTEXT000051715179" TargetMode="External"/><Relationship Id="rId331" Type="http://schemas.openxmlformats.org/officeDocument/2006/relationships/hyperlink" Target="https://www.legifrance.gouv.fr/jorf/id/JORFTEXT000051576435" TargetMode="External"/><Relationship Id="rId373" Type="http://schemas.openxmlformats.org/officeDocument/2006/relationships/hyperlink" Target="https://www.legifrance.gouv.fr/jorf/id/JORFTEXT000051521390" TargetMode="External"/><Relationship Id="rId429" Type="http://schemas.openxmlformats.org/officeDocument/2006/relationships/hyperlink" Target="https://www.legifrance.gouv.fr/jorf/id/JORFTEXT000051439886" TargetMode="External"/><Relationship Id="rId580" Type="http://schemas.openxmlformats.org/officeDocument/2006/relationships/hyperlink" Target="https://www.legifrance.gouv.fr/jorf/id/JORFTEXT000051224239" TargetMode="External"/><Relationship Id="rId636" Type="http://schemas.openxmlformats.org/officeDocument/2006/relationships/hyperlink" Target="https://www.legifrance.gouv.fr/jorf/id/JORFTEXT000051106822" TargetMode="External"/><Relationship Id="rId801" Type="http://schemas.openxmlformats.org/officeDocument/2006/relationships/hyperlink" Target="https://www.legifrance.gouv.fr/jorf/id/JORFTEXT000050416840"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681210" TargetMode="External"/><Relationship Id="rId440" Type="http://schemas.openxmlformats.org/officeDocument/2006/relationships/hyperlink" Target="https://www.legifrance.gouv.fr/jorf/id/JORFTEXT000051391939" TargetMode="External"/><Relationship Id="rId678" Type="http://schemas.openxmlformats.org/officeDocument/2006/relationships/hyperlink" Target="https://www.legifrance.gouv.fr/jorf/id/JORFTEXT000050823371" TargetMode="External"/><Relationship Id="rId843" Type="http://schemas.openxmlformats.org/officeDocument/2006/relationships/hyperlink" Target="https://www.legifrance.gouv.fr/jorf/id/JORFTEXT000050317135" TargetMode="External"/><Relationship Id="rId885" Type="http://schemas.openxmlformats.org/officeDocument/2006/relationships/hyperlink" Target="https://www.legifrance.gouv.fr/jorf/id/JORFTEXT000050317605" TargetMode="External"/><Relationship Id="rId28" Type="http://schemas.openxmlformats.org/officeDocument/2006/relationships/hyperlink" Target="https://www.legifrance.gouv.fr/jorf/id/JORFTEXT000052066711" TargetMode="External"/><Relationship Id="rId275" Type="http://schemas.openxmlformats.org/officeDocument/2006/relationships/hyperlink" Target="https://www.legifrance.gouv.fr/jorf/id/JORFTEXT000051673484" TargetMode="External"/><Relationship Id="rId300" Type="http://schemas.openxmlformats.org/officeDocument/2006/relationships/hyperlink" Target="https://www.legifrance.gouv.fr/jorf/id/JORFTEXT000051657091" TargetMode="External"/><Relationship Id="rId482" Type="http://schemas.openxmlformats.org/officeDocument/2006/relationships/hyperlink" Target="https://www.legifrance.gouv.fr/jorf/id/JORFTEXT000051381541" TargetMode="External"/><Relationship Id="rId538" Type="http://schemas.openxmlformats.org/officeDocument/2006/relationships/hyperlink" Target="https://www.legifrance.gouv.fr/jorf/id/JORFTEXT000051337227" TargetMode="External"/><Relationship Id="rId703" Type="http://schemas.openxmlformats.org/officeDocument/2006/relationships/hyperlink" Target="https://www.legifrance.gouv.fr/jorf/id/JORFTEXT000050789720" TargetMode="External"/><Relationship Id="rId745" Type="http://schemas.openxmlformats.org/officeDocument/2006/relationships/hyperlink" Target="https://www.legifrance.gouv.fr/jorf/id/JORFTEXT000050686308" TargetMode="External"/><Relationship Id="rId81" Type="http://schemas.openxmlformats.org/officeDocument/2006/relationships/hyperlink" Target="https://www.legifrance.gouv.fr/jorf/id/JORFTEXT000051862876" TargetMode="External"/><Relationship Id="rId135" Type="http://schemas.openxmlformats.org/officeDocument/2006/relationships/hyperlink" Target="https://www.legifrance.gouv.fr/jorf/id/JORFTEXT000051807018" TargetMode="External"/><Relationship Id="rId177" Type="http://schemas.openxmlformats.org/officeDocument/2006/relationships/hyperlink" Target="https://www.legifrance.gouv.fr/jorf/id/JORFTEXT000051715288" TargetMode="External"/><Relationship Id="rId342" Type="http://schemas.openxmlformats.org/officeDocument/2006/relationships/hyperlink" Target="https://www.legifrance.gouv.fr/jorf/id/JORFTEXT000051568196" TargetMode="External"/><Relationship Id="rId384" Type="http://schemas.openxmlformats.org/officeDocument/2006/relationships/hyperlink" Target="https://www.legifrance.gouv.fr/jorf/id/JORFTEXT000051521523" TargetMode="External"/><Relationship Id="rId591" Type="http://schemas.openxmlformats.org/officeDocument/2006/relationships/hyperlink" Target="https://www.legifrance.gouv.fr/jorf/id/JORFTEXT000051207441" TargetMode="External"/><Relationship Id="rId605" Type="http://schemas.openxmlformats.org/officeDocument/2006/relationships/hyperlink" Target="https://www.legifrance.gouv.fr/jorf/id/JORFTEXT000051164017" TargetMode="External"/><Relationship Id="rId787" Type="http://schemas.openxmlformats.org/officeDocument/2006/relationships/hyperlink" Target="https://www.legifrance.gouv.fr/jorf/id/JORFTEXT000050501151" TargetMode="External"/><Relationship Id="rId812" Type="http://schemas.openxmlformats.org/officeDocument/2006/relationships/hyperlink" Target="https://www.legifrance.gouv.fr/jorf/id/JORFTEXT000050335821" TargetMode="External"/><Relationship Id="rId202" Type="http://schemas.openxmlformats.org/officeDocument/2006/relationships/hyperlink" Target="https://www.legifrance.gouv.fr/jorf/id/JORFTEXT000051710149" TargetMode="External"/><Relationship Id="rId244" Type="http://schemas.openxmlformats.org/officeDocument/2006/relationships/hyperlink" Target="https://www.legifrance.gouv.fr/jorf/id/JORFTEXT000051673177" TargetMode="External"/><Relationship Id="rId647" Type="http://schemas.openxmlformats.org/officeDocument/2006/relationships/hyperlink" Target="https://www.legifrance.gouv.fr/jorf/id/JORFTEXT000050946365" TargetMode="External"/><Relationship Id="rId689" Type="http://schemas.openxmlformats.org/officeDocument/2006/relationships/hyperlink" Target="https://www.legifrance.gouv.fr/jorf/id/JORFTEXT000050823500" TargetMode="External"/><Relationship Id="rId854" Type="http://schemas.openxmlformats.org/officeDocument/2006/relationships/hyperlink" Target="https://www.legifrance.gouv.fr/jorf/id/JORFTEXT000050317253" TargetMode="External"/><Relationship Id="rId896" Type="http://schemas.openxmlformats.org/officeDocument/2006/relationships/hyperlink" Target="https://www.legifrance.gouv.fr/jorf/id/JORFTEXT000050317712" TargetMode="External"/><Relationship Id="rId39" Type="http://schemas.openxmlformats.org/officeDocument/2006/relationships/hyperlink" Target="https://www.legifrance.gouv.fr/jorf/id/JORFTEXT000052045244" TargetMode="External"/><Relationship Id="rId286" Type="http://schemas.openxmlformats.org/officeDocument/2006/relationships/hyperlink" Target="https://www.legifrance.gouv.fr/jorf/id/JORFTEXT000051673613" TargetMode="External"/><Relationship Id="rId451" Type="http://schemas.openxmlformats.org/officeDocument/2006/relationships/hyperlink" Target="https://www.legifrance.gouv.fr/jorf/id/JORFTEXT000051392064" TargetMode="External"/><Relationship Id="rId493" Type="http://schemas.openxmlformats.org/officeDocument/2006/relationships/hyperlink" Target="https://www.legifrance.gouv.fr/jorf/id/JORFTEXT000051381647" TargetMode="External"/><Relationship Id="rId507" Type="http://schemas.openxmlformats.org/officeDocument/2006/relationships/hyperlink" Target="https://www.legifrance.gouv.fr/jorf/id/JORFTEXT000051363023" TargetMode="External"/><Relationship Id="rId549" Type="http://schemas.openxmlformats.org/officeDocument/2006/relationships/hyperlink" Target="https://www.legifrance.gouv.fr/jorf/id/JORFTEXT000051337328" TargetMode="External"/><Relationship Id="rId714" Type="http://schemas.openxmlformats.org/officeDocument/2006/relationships/hyperlink" Target="https://www.legifrance.gouv.fr/jorf/id/JORFTEXT000050785675" TargetMode="External"/><Relationship Id="rId756" Type="http://schemas.openxmlformats.org/officeDocument/2006/relationships/hyperlink" Target="https://www.legifrance.gouv.fr/jorf/id/JORFTEXT000050663504" TargetMode="External"/><Relationship Id="rId50" Type="http://schemas.openxmlformats.org/officeDocument/2006/relationships/hyperlink" Target="https://www.legifrance.gouv.fr/jorf/id/JORFTEXT000052020220" TargetMode="External"/><Relationship Id="rId104" Type="http://schemas.openxmlformats.org/officeDocument/2006/relationships/hyperlink" Target="https://www.legifrance.gouv.fr/jorf/id/JORFTEXT000051863141" TargetMode="External"/><Relationship Id="rId146" Type="http://schemas.openxmlformats.org/officeDocument/2006/relationships/hyperlink" Target="https://www.legifrance.gouv.fr/jorf/id/JORFTEXT000051772721" TargetMode="External"/><Relationship Id="rId188" Type="http://schemas.openxmlformats.org/officeDocument/2006/relationships/hyperlink" Target="https://www.legifrance.gouv.fr/jorf/id/JORFTEXT000051715401" TargetMode="External"/><Relationship Id="rId311" Type="http://schemas.openxmlformats.org/officeDocument/2006/relationships/hyperlink" Target="https://www.legifrance.gouv.fr/jorf/id/JORFTEXT000051598560" TargetMode="External"/><Relationship Id="rId353" Type="http://schemas.openxmlformats.org/officeDocument/2006/relationships/hyperlink" Target="https://www.legifrance.gouv.fr/jorf/id/JORFTEXT000051540552" TargetMode="External"/><Relationship Id="rId395" Type="http://schemas.openxmlformats.org/officeDocument/2006/relationships/hyperlink" Target="https://www.legifrance.gouv.fr/jorf/id/JORFTEXT000051508539" TargetMode="External"/><Relationship Id="rId409" Type="http://schemas.openxmlformats.org/officeDocument/2006/relationships/hyperlink" Target="https://www.legifrance.gouv.fr/jorf/id/JORFTEXT000051439638" TargetMode="External"/><Relationship Id="rId560" Type="http://schemas.openxmlformats.org/officeDocument/2006/relationships/hyperlink" Target="https://www.legifrance.gouv.fr/jorf/id/JORFTEXT000051325306" TargetMode="External"/><Relationship Id="rId798" Type="http://schemas.openxmlformats.org/officeDocument/2006/relationships/hyperlink" Target="https://www.legifrance.gouv.fr/jorf/id/JORFTEXT000050478461" TargetMode="External"/><Relationship Id="rId92" Type="http://schemas.openxmlformats.org/officeDocument/2006/relationships/hyperlink" Target="https://www.legifrance.gouv.fr/jorf/id/JORFTEXT000051863017" TargetMode="External"/><Relationship Id="rId213" Type="http://schemas.openxmlformats.org/officeDocument/2006/relationships/hyperlink" Target="https://www.legifrance.gouv.fr/jorf/id/JORFTEXT000051699217" TargetMode="External"/><Relationship Id="rId420" Type="http://schemas.openxmlformats.org/officeDocument/2006/relationships/hyperlink" Target="https://www.legifrance.gouv.fr/jorf/id/JORFTEXT000051439798" TargetMode="External"/><Relationship Id="rId616" Type="http://schemas.openxmlformats.org/officeDocument/2006/relationships/hyperlink" Target="https://www.legifrance.gouv.fr/jorf/id/JORFTEXT000051164166" TargetMode="External"/><Relationship Id="rId658" Type="http://schemas.openxmlformats.org/officeDocument/2006/relationships/hyperlink" Target="https://www.legifrance.gouv.fr/jorf/id/JORFTEXT000050831278" TargetMode="External"/><Relationship Id="rId823" Type="http://schemas.openxmlformats.org/officeDocument/2006/relationships/hyperlink" Target="https://www.legifrance.gouv.fr/jorf/id/JORFTEXT000050335938" TargetMode="External"/><Relationship Id="rId865" Type="http://schemas.openxmlformats.org/officeDocument/2006/relationships/hyperlink" Target="https://www.legifrance.gouv.fr/jorf/id/JORFTEXT000050317418" TargetMode="External"/><Relationship Id="rId255" Type="http://schemas.openxmlformats.org/officeDocument/2006/relationships/hyperlink" Target="https://www.legifrance.gouv.fr/jorf/id/JORFTEXT000051673278" TargetMode="External"/><Relationship Id="rId297" Type="http://schemas.openxmlformats.org/officeDocument/2006/relationships/hyperlink" Target="https://www.legifrance.gouv.fr/jorf/id/JORFTEXT000051657048" TargetMode="External"/><Relationship Id="rId462" Type="http://schemas.openxmlformats.org/officeDocument/2006/relationships/hyperlink" Target="https://www.legifrance.gouv.fr/jorf/id/JORFTEXT000051392163" TargetMode="External"/><Relationship Id="rId518" Type="http://schemas.openxmlformats.org/officeDocument/2006/relationships/hyperlink" Target="https://www.legifrance.gouv.fr/jorf/id/JORFTEXT000051336997" TargetMode="External"/><Relationship Id="rId725" Type="http://schemas.openxmlformats.org/officeDocument/2006/relationships/hyperlink" Target="https://www.legifrance.gouv.fr/jorf/id/JORFTEXT000050768298" TargetMode="External"/><Relationship Id="rId115" Type="http://schemas.openxmlformats.org/officeDocument/2006/relationships/hyperlink" Target="https://www.legifrance.gouv.fr/jorf/id/JORFTEXT000051848573" TargetMode="External"/><Relationship Id="rId157" Type="http://schemas.openxmlformats.org/officeDocument/2006/relationships/hyperlink" Target="https://www.legifrance.gouv.fr/jorf/id/JORFTEXT000051760680" TargetMode="External"/><Relationship Id="rId322" Type="http://schemas.openxmlformats.org/officeDocument/2006/relationships/hyperlink" Target="https://www.legifrance.gouv.fr/jorf/id/JORFTEXT000051576272" TargetMode="External"/><Relationship Id="rId364" Type="http://schemas.openxmlformats.org/officeDocument/2006/relationships/hyperlink" Target="https://www.legifrance.gouv.fr/jorf/id/JORFTEXT000051521289" TargetMode="External"/><Relationship Id="rId767" Type="http://schemas.openxmlformats.org/officeDocument/2006/relationships/hyperlink" Target="https://www.legifrance.gouv.fr/jorf/id/JORFTEXT000050663644" TargetMode="External"/><Relationship Id="rId61" Type="http://schemas.openxmlformats.org/officeDocument/2006/relationships/hyperlink" Target="https://www.legifrance.gouv.fr/jorf/id/JORFTEXT000052020348" TargetMode="External"/><Relationship Id="rId199" Type="http://schemas.openxmlformats.org/officeDocument/2006/relationships/hyperlink" Target="https://www.legifrance.gouv.fr/jorf/id/JORFTEXT000051710122" TargetMode="External"/><Relationship Id="rId571" Type="http://schemas.openxmlformats.org/officeDocument/2006/relationships/hyperlink" Target="https://www.legifrance.gouv.fr/jorf/id/JORFTEXT000051286762" TargetMode="External"/><Relationship Id="rId627" Type="http://schemas.openxmlformats.org/officeDocument/2006/relationships/hyperlink" Target="https://www.legifrance.gouv.fr/jorf/id/JORFTEXT000051152047" TargetMode="External"/><Relationship Id="rId669" Type="http://schemas.openxmlformats.org/officeDocument/2006/relationships/hyperlink" Target="https://www.legifrance.gouv.fr/jorf/id/JORFTEXT000050831423" TargetMode="External"/><Relationship Id="rId834" Type="http://schemas.openxmlformats.org/officeDocument/2006/relationships/hyperlink" Target="https://www.legifrance.gouv.fr/jorf/id/JORFTEXT000050317051" TargetMode="External"/><Relationship Id="rId876" Type="http://schemas.openxmlformats.org/officeDocument/2006/relationships/hyperlink" Target="https://www.legifrance.gouv.fr/jorf/id/JORFTEXT000050317522" TargetMode="External"/><Relationship Id="rId19" Type="http://schemas.openxmlformats.org/officeDocument/2006/relationships/hyperlink" Target="https://www.legifrance.gouv.fr/jorf/id/JORFTEXT000052097520" TargetMode="External"/><Relationship Id="rId224" Type="http://schemas.openxmlformats.org/officeDocument/2006/relationships/hyperlink" Target="https://www.legifrance.gouv.fr/jorf/id/JORFTEXT000051699352" TargetMode="External"/><Relationship Id="rId266" Type="http://schemas.openxmlformats.org/officeDocument/2006/relationships/hyperlink" Target="https://www.legifrance.gouv.fr/jorf/id/JORFTEXT000051673383" TargetMode="External"/><Relationship Id="rId431" Type="http://schemas.openxmlformats.org/officeDocument/2006/relationships/hyperlink" Target="https://www.legifrance.gouv.fr/jorf/id/JORFTEXT000051439909" TargetMode="External"/><Relationship Id="rId473" Type="http://schemas.openxmlformats.org/officeDocument/2006/relationships/hyperlink" Target="https://www.legifrance.gouv.fr/jorf/id/JORFTEXT000051381445" TargetMode="External"/><Relationship Id="rId529" Type="http://schemas.openxmlformats.org/officeDocument/2006/relationships/hyperlink" Target="https://www.legifrance.gouv.fr/jorf/id/JORFTEXT000051337126" TargetMode="External"/><Relationship Id="rId680" Type="http://schemas.openxmlformats.org/officeDocument/2006/relationships/hyperlink" Target="https://www.legifrance.gouv.fr/jorf/id/JORFTEXT000050823417" TargetMode="External"/><Relationship Id="rId736" Type="http://schemas.openxmlformats.org/officeDocument/2006/relationships/hyperlink" Target="https://www.legifrance.gouv.fr/jorf/id/JORFTEXT000050768404" TargetMode="External"/><Relationship Id="rId901" Type="http://schemas.openxmlformats.org/officeDocument/2006/relationships/hyperlink" Target="https://www.legifrance.gouv.fr/jorf/id/JORFTEXT000050305072" TargetMode="External"/><Relationship Id="rId30" Type="http://schemas.openxmlformats.org/officeDocument/2006/relationships/hyperlink" Target="https://www.legifrance.gouv.fr/jorf/id/JORFTEXT000052066731" TargetMode="External"/><Relationship Id="rId126" Type="http://schemas.openxmlformats.org/officeDocument/2006/relationships/hyperlink" Target="https://www.legifrance.gouv.fr/jorf/id/JORFTEXT000051837199" TargetMode="External"/><Relationship Id="rId168" Type="http://schemas.openxmlformats.org/officeDocument/2006/relationships/hyperlink" Target="https://www.legifrance.gouv.fr/jorf/id/JORFTEXT000051715198" TargetMode="External"/><Relationship Id="rId333" Type="http://schemas.openxmlformats.org/officeDocument/2006/relationships/hyperlink" Target="https://www.legifrance.gouv.fr/jorf/id/JORFTEXT000051576456" TargetMode="External"/><Relationship Id="rId540" Type="http://schemas.openxmlformats.org/officeDocument/2006/relationships/hyperlink" Target="https://www.legifrance.gouv.fr/jorf/id/JORFTEXT000051337245" TargetMode="External"/><Relationship Id="rId778" Type="http://schemas.openxmlformats.org/officeDocument/2006/relationships/hyperlink" Target="https://www.legifrance.gouv.fr/jorf/id/JORFTEXT000050654702" TargetMode="External"/><Relationship Id="rId72" Type="http://schemas.openxmlformats.org/officeDocument/2006/relationships/hyperlink" Target="https://www.legifrance.gouv.fr/jorf/id/JORFTEXT000051912774" TargetMode="External"/><Relationship Id="rId375" Type="http://schemas.openxmlformats.org/officeDocument/2006/relationships/hyperlink" Target="https://www.legifrance.gouv.fr/jorf/id/JORFTEXT000051521418" TargetMode="External"/><Relationship Id="rId582" Type="http://schemas.openxmlformats.org/officeDocument/2006/relationships/hyperlink" Target="https://www.legifrance.gouv.fr/jorf/id/JORFTEXT000051224257" TargetMode="External"/><Relationship Id="rId638" Type="http://schemas.openxmlformats.org/officeDocument/2006/relationships/hyperlink" Target="https://www.legifrance.gouv.fr/jorf/id/JORFTEXT000051070751" TargetMode="External"/><Relationship Id="rId803" Type="http://schemas.openxmlformats.org/officeDocument/2006/relationships/hyperlink" Target="https://www.legifrance.gouv.fr/jorf/id/JORFTEXT000050385793" TargetMode="External"/><Relationship Id="rId845" Type="http://schemas.openxmlformats.org/officeDocument/2006/relationships/hyperlink" Target="https://www.legifrance.gouv.fr/jorf/id/JORFTEXT000050317153" TargetMode="External"/><Relationship Id="rId3" Type="http://schemas.openxmlformats.org/officeDocument/2006/relationships/styles" Target="styles.xml"/><Relationship Id="rId235" Type="http://schemas.openxmlformats.org/officeDocument/2006/relationships/hyperlink" Target="https://www.legifrance.gouv.fr/jorf/id/JORFTEXT000051681231" TargetMode="External"/><Relationship Id="rId277" Type="http://schemas.openxmlformats.org/officeDocument/2006/relationships/hyperlink" Target="https://www.legifrance.gouv.fr/jorf/id/JORFTEXT000051673510" TargetMode="External"/><Relationship Id="rId400" Type="http://schemas.openxmlformats.org/officeDocument/2006/relationships/hyperlink" Target="https://www.legifrance.gouv.fr/jorf/id/JORFTEXT000051454747" TargetMode="External"/><Relationship Id="rId442" Type="http://schemas.openxmlformats.org/officeDocument/2006/relationships/hyperlink" Target="https://www.legifrance.gouv.fr/jorf/id/JORFTEXT000051391961" TargetMode="External"/><Relationship Id="rId484" Type="http://schemas.openxmlformats.org/officeDocument/2006/relationships/hyperlink" Target="https://www.legifrance.gouv.fr/jorf/id/JORFTEXT000051381559" TargetMode="External"/><Relationship Id="rId705" Type="http://schemas.openxmlformats.org/officeDocument/2006/relationships/hyperlink" Target="https://www.legifrance.gouv.fr/jorf/id/JORFTEXT000050789748" TargetMode="External"/><Relationship Id="rId887" Type="http://schemas.openxmlformats.org/officeDocument/2006/relationships/hyperlink" Target="https://www.legifrance.gouv.fr/jorf/id/JORFTEXT000050317623" TargetMode="External"/><Relationship Id="rId137" Type="http://schemas.openxmlformats.org/officeDocument/2006/relationships/hyperlink" Target="https://www.legifrance.gouv.fr/affichCodeArticle.do?cidTexte=LEGITEXT000006072050&amp;idArticle=LEGIARTI000006901746&amp;dateTexte=&amp;categorieLien=cid" TargetMode="External"/><Relationship Id="rId302" Type="http://schemas.openxmlformats.org/officeDocument/2006/relationships/hyperlink" Target="https://www.legifrance.gouv.fr/jorf/id/JORFTEXT000051657116" TargetMode="External"/><Relationship Id="rId344" Type="http://schemas.openxmlformats.org/officeDocument/2006/relationships/hyperlink" Target="https://www.legifrance.gouv.fr/jorf/id/JORFTEXT000051549784" TargetMode="External"/><Relationship Id="rId691" Type="http://schemas.openxmlformats.org/officeDocument/2006/relationships/hyperlink" Target="https://www.legifrance.gouv.fr/jorf/id/JORFTEXT000050823518" TargetMode="External"/><Relationship Id="rId747" Type="http://schemas.openxmlformats.org/officeDocument/2006/relationships/hyperlink" Target="https://www.legifrance.gouv.fr/jorf/id/JORFTEXT000050686331" TargetMode="External"/><Relationship Id="rId789" Type="http://schemas.openxmlformats.org/officeDocument/2006/relationships/hyperlink" Target="https://www.legifrance.gouv.fr/jorf/id/JORFTEXT000050501169" TargetMode="External"/><Relationship Id="rId41" Type="http://schemas.openxmlformats.org/officeDocument/2006/relationships/image" Target="media/image2.png"/><Relationship Id="rId83" Type="http://schemas.openxmlformats.org/officeDocument/2006/relationships/hyperlink" Target="https://www.legifrance.gouv.fr/jorf/id/JORFTEXT000051862932" TargetMode="External"/><Relationship Id="rId179" Type="http://schemas.openxmlformats.org/officeDocument/2006/relationships/hyperlink" Target="https://www.legifrance.gouv.fr/jorf/id/JORFTEXT000051715307" TargetMode="External"/><Relationship Id="rId386" Type="http://schemas.openxmlformats.org/officeDocument/2006/relationships/hyperlink" Target="https://www.legifrance.gouv.fr/jorf/id/JORFTEXT000051521549" TargetMode="External"/><Relationship Id="rId551" Type="http://schemas.openxmlformats.org/officeDocument/2006/relationships/hyperlink" Target="https://www.legifrance.gouv.fr/jorf/id/JORFTEXT000051337440" TargetMode="External"/><Relationship Id="rId593" Type="http://schemas.openxmlformats.org/officeDocument/2006/relationships/hyperlink" Target="https://www.legifrance.gouv.fr/jorf/id/JORFTEXT000051207467" TargetMode="External"/><Relationship Id="rId607" Type="http://schemas.openxmlformats.org/officeDocument/2006/relationships/hyperlink" Target="https://www.legifrance.gouv.fr/jorf/id/JORFTEXT000051164040" TargetMode="External"/><Relationship Id="rId649" Type="http://schemas.openxmlformats.org/officeDocument/2006/relationships/hyperlink" Target="https://www.legifrance.gouv.fr/jorf/id/JORFTEXT000050946387" TargetMode="External"/><Relationship Id="rId814" Type="http://schemas.openxmlformats.org/officeDocument/2006/relationships/hyperlink" Target="https://www.legifrance.gouv.fr/jorf/id/JORFTEXT000050335843" TargetMode="External"/><Relationship Id="rId856" Type="http://schemas.openxmlformats.org/officeDocument/2006/relationships/hyperlink" Target="https://www.legifrance.gouv.fr/jorf/id/JORFTEXT000050317288" TargetMode="External"/><Relationship Id="rId190" Type="http://schemas.openxmlformats.org/officeDocument/2006/relationships/hyperlink" Target="https://www.legifrance.gouv.fr/jorf/id/JORFTEXT000051715421" TargetMode="External"/><Relationship Id="rId204" Type="http://schemas.openxmlformats.org/officeDocument/2006/relationships/hyperlink" Target="https://www.legifrance.gouv.fr/jorf/id/JORFTEXT000051710167" TargetMode="External"/><Relationship Id="rId246" Type="http://schemas.openxmlformats.org/officeDocument/2006/relationships/hyperlink" Target="https://www.legifrance.gouv.fr/jorf/id/JORFTEXT000051673195" TargetMode="External"/><Relationship Id="rId288" Type="http://schemas.openxmlformats.org/officeDocument/2006/relationships/hyperlink" Target="https://www.legifrance.gouv.fr/jorf/id/JORFTEXT000051673638" TargetMode="External"/><Relationship Id="rId411" Type="http://schemas.openxmlformats.org/officeDocument/2006/relationships/hyperlink" Target="https://www.legifrance.gouv.fr/jorf/id/JORFTEXT000051439658" TargetMode="External"/><Relationship Id="rId453" Type="http://schemas.openxmlformats.org/officeDocument/2006/relationships/hyperlink" Target="https://www.legifrance.gouv.fr/jorf/id/JORFTEXT000051392082" TargetMode="External"/><Relationship Id="rId509" Type="http://schemas.openxmlformats.org/officeDocument/2006/relationships/hyperlink" Target="https://www.legifrance.gouv.fr/jorf/id/JORFTEXT000051358002" TargetMode="External"/><Relationship Id="rId660" Type="http://schemas.openxmlformats.org/officeDocument/2006/relationships/hyperlink" Target="https://www.legifrance.gouv.fr/jorf/id/JORFTEXT000050831298" TargetMode="External"/><Relationship Id="rId898" Type="http://schemas.openxmlformats.org/officeDocument/2006/relationships/hyperlink" Target="https://www.legifrance.gouv.fr/jorf/id/JORFTEXT000050317733" TargetMode="External"/><Relationship Id="rId106" Type="http://schemas.openxmlformats.org/officeDocument/2006/relationships/hyperlink" Target="https://www.legifrance.gouv.fr/jorf/id/JORFTEXT000051863162" TargetMode="External"/><Relationship Id="rId313" Type="http://schemas.openxmlformats.org/officeDocument/2006/relationships/hyperlink" Target="https://www.legifrance.gouv.fr/jorf/id/JORFTEXT000051586921" TargetMode="External"/><Relationship Id="rId495" Type="http://schemas.openxmlformats.org/officeDocument/2006/relationships/hyperlink" Target="https://www.legifrance.gouv.fr/jorf/id/JORFTEXT000051381673" TargetMode="External"/><Relationship Id="rId716" Type="http://schemas.openxmlformats.org/officeDocument/2006/relationships/hyperlink" Target="https://www.legifrance.gouv.fr/jorf/id/JORFTEXT000050774801" TargetMode="External"/><Relationship Id="rId758" Type="http://schemas.openxmlformats.org/officeDocument/2006/relationships/hyperlink" Target="https://www.legifrance.gouv.fr/jorf/id/JORFTEXT000050663535" TargetMode="External"/><Relationship Id="rId10" Type="http://schemas.openxmlformats.org/officeDocument/2006/relationships/hyperlink" Target="https://www.legifrance.gouv.fr/jorf/id/JORFTEXT000052180798" TargetMode="External"/><Relationship Id="rId52" Type="http://schemas.openxmlformats.org/officeDocument/2006/relationships/hyperlink" Target="https://www.legifrance.gouv.fr/jorf/id/JORFTEXT000052020257" TargetMode="External"/><Relationship Id="rId94" Type="http://schemas.openxmlformats.org/officeDocument/2006/relationships/hyperlink" Target="https://www.legifrance.gouv.fr/jorf/id/JORFTEXT000051863038" TargetMode="External"/><Relationship Id="rId148" Type="http://schemas.openxmlformats.org/officeDocument/2006/relationships/hyperlink" Target="https://www.legifrance.gouv.fr/jorf/id/JORFTEXT000051772741" TargetMode="External"/><Relationship Id="rId355" Type="http://schemas.openxmlformats.org/officeDocument/2006/relationships/hyperlink" Target="https://www.legifrance.gouv.fr/jorf/id/JORFTEXT000051529359" TargetMode="External"/><Relationship Id="rId397" Type="http://schemas.openxmlformats.org/officeDocument/2006/relationships/hyperlink" Target="https://www.legifrance.gouv.fr/jorf/id/JORFTEXT000051508562" TargetMode="External"/><Relationship Id="rId520" Type="http://schemas.openxmlformats.org/officeDocument/2006/relationships/hyperlink" Target="https://www.legifrance.gouv.fr/jorf/id/JORFTEXT000051337017" TargetMode="External"/><Relationship Id="rId562" Type="http://schemas.openxmlformats.org/officeDocument/2006/relationships/hyperlink" Target="https://www.legifrance.gouv.fr/jorf/id/JORFTEXT000051325345" TargetMode="External"/><Relationship Id="rId618" Type="http://schemas.openxmlformats.org/officeDocument/2006/relationships/hyperlink" Target="https://www.legifrance.gouv.fr/jorf/id/JORFTEXT000051157237" TargetMode="External"/><Relationship Id="rId825" Type="http://schemas.openxmlformats.org/officeDocument/2006/relationships/hyperlink" Target="https://www.legifrance.gouv.fr/jorf/id/JORFTEXT000050321297" TargetMode="External"/><Relationship Id="rId215" Type="http://schemas.openxmlformats.org/officeDocument/2006/relationships/hyperlink" Target="https://www.legifrance.gouv.fr/jorf/id/JORFTEXT000051699238" TargetMode="External"/><Relationship Id="rId257" Type="http://schemas.openxmlformats.org/officeDocument/2006/relationships/hyperlink" Target="https://www.legifrance.gouv.fr/jorf/id/JORFTEXT000051673296" TargetMode="External"/><Relationship Id="rId422" Type="http://schemas.openxmlformats.org/officeDocument/2006/relationships/hyperlink" Target="https://www.legifrance.gouv.fr/jorf/id/JORFTEXT000051439817" TargetMode="External"/><Relationship Id="rId464" Type="http://schemas.openxmlformats.org/officeDocument/2006/relationships/hyperlink" Target="https://www.legifrance.gouv.fr/jorf/id/JORFTEXT000051392181" TargetMode="External"/><Relationship Id="rId867" Type="http://schemas.openxmlformats.org/officeDocument/2006/relationships/hyperlink" Target="https://www.legifrance.gouv.fr/jorf/id/JORFTEXT000050317436" TargetMode="External"/><Relationship Id="rId299" Type="http://schemas.openxmlformats.org/officeDocument/2006/relationships/hyperlink" Target="https://www.legifrance.gouv.fr/jorf/id/JORFTEXT000051657081" TargetMode="External"/><Relationship Id="rId727" Type="http://schemas.openxmlformats.org/officeDocument/2006/relationships/hyperlink" Target="https://www.legifrance.gouv.fr/jorf/id/JORFTEXT000050768317" TargetMode="External"/><Relationship Id="rId63" Type="http://schemas.openxmlformats.org/officeDocument/2006/relationships/hyperlink" Target="https://www.legifrance.gouv.fr/jorf/id/JORFTEXT000051993998" TargetMode="External"/><Relationship Id="rId159" Type="http://schemas.openxmlformats.org/officeDocument/2006/relationships/hyperlink" Target="https://www.legifrance.gouv.fr/jorf/id/JORFTEXT000051760006" TargetMode="External"/><Relationship Id="rId366" Type="http://schemas.openxmlformats.org/officeDocument/2006/relationships/hyperlink" Target="https://www.legifrance.gouv.fr/jorf/id/JORFTEXT000051521311" TargetMode="External"/><Relationship Id="rId573" Type="http://schemas.openxmlformats.org/officeDocument/2006/relationships/hyperlink" Target="https://www.legifrance.gouv.fr/jorf/id/JORFTEXT000051224174" TargetMode="External"/><Relationship Id="rId780" Type="http://schemas.openxmlformats.org/officeDocument/2006/relationships/hyperlink" Target="https://www.legifrance.gouv.fr/jorf/id/JORFTEXT000050515390" TargetMode="External"/><Relationship Id="rId226" Type="http://schemas.openxmlformats.org/officeDocument/2006/relationships/hyperlink" Target="https://www.legifrance.gouv.fr/jorf/id/JORFTEXT000051699374" TargetMode="External"/><Relationship Id="rId433" Type="http://schemas.openxmlformats.org/officeDocument/2006/relationships/hyperlink" Target="https://www.legifrance.gouv.fr/jorf/id/JORFTEXT000051429302" TargetMode="External"/><Relationship Id="rId878" Type="http://schemas.openxmlformats.org/officeDocument/2006/relationships/hyperlink" Target="https://www.legifrance.gouv.fr/jorf/id/JORFTEXT000050317540" TargetMode="External"/><Relationship Id="rId640" Type="http://schemas.openxmlformats.org/officeDocument/2006/relationships/hyperlink" Target="https://www.legifrance.gouv.fr/jorf/id/JORFTEXT000051031976" TargetMode="External"/><Relationship Id="rId738" Type="http://schemas.openxmlformats.org/officeDocument/2006/relationships/hyperlink" Target="https://www.legifrance.gouv.fr/jorf/id/JORFTEXT000050768425" TargetMode="External"/><Relationship Id="rId74" Type="http://schemas.openxmlformats.org/officeDocument/2006/relationships/hyperlink" Target="https://www.legifrance.gouv.fr/jorf/id/JORFTEXT000051895167" TargetMode="External"/><Relationship Id="rId377" Type="http://schemas.openxmlformats.org/officeDocument/2006/relationships/hyperlink" Target="https://www.legifrance.gouv.fr/jorf/id/JORFTEXT000051521446" TargetMode="External"/><Relationship Id="rId500" Type="http://schemas.openxmlformats.org/officeDocument/2006/relationships/hyperlink" Target="https://www.legifrance.gouv.fr/jorf/id/JORFTEXT000051363946" TargetMode="External"/><Relationship Id="rId584" Type="http://schemas.openxmlformats.org/officeDocument/2006/relationships/hyperlink" Target="https://www.legifrance.gouv.fr/jorf/id/JORFTEXT000051207358" TargetMode="External"/><Relationship Id="rId805" Type="http://schemas.openxmlformats.org/officeDocument/2006/relationships/hyperlink" Target="https://www.legifrance.gouv.fr/jorf/id/JORFTEXT000050374434" TargetMode="External"/><Relationship Id="rId5" Type="http://schemas.openxmlformats.org/officeDocument/2006/relationships/webSettings" Target="webSettings.xml"/><Relationship Id="rId237" Type="http://schemas.openxmlformats.org/officeDocument/2006/relationships/hyperlink" Target="https://www.legifrance.gouv.fr/jorf/id/JORFTEXT000051681261" TargetMode="External"/><Relationship Id="rId791" Type="http://schemas.openxmlformats.org/officeDocument/2006/relationships/hyperlink" Target="https://www.legifrance.gouv.fr/jorf/id/JORFTEXT000050501187" TargetMode="External"/><Relationship Id="rId889" Type="http://schemas.openxmlformats.org/officeDocument/2006/relationships/hyperlink" Target="https://www.legifrance.gouv.fr/jorf/id/JORFTEXT000050317641" TargetMode="External"/><Relationship Id="rId444" Type="http://schemas.openxmlformats.org/officeDocument/2006/relationships/hyperlink" Target="https://www.legifrance.gouv.fr/jorf/id/JORFTEXT000051391986" TargetMode="External"/><Relationship Id="rId651" Type="http://schemas.openxmlformats.org/officeDocument/2006/relationships/hyperlink" Target="https://www.legifrance.gouv.fr/jorf/id/JORFTEXT000050946410" TargetMode="External"/><Relationship Id="rId749" Type="http://schemas.openxmlformats.org/officeDocument/2006/relationships/hyperlink" Target="https://www.legifrance.gouv.fr/jorf/id/JORFTEXT000050686354" TargetMode="External"/><Relationship Id="rId290" Type="http://schemas.openxmlformats.org/officeDocument/2006/relationships/hyperlink" Target="https://www.legifrance.gouv.fr/jorf/id/JORFTEXT000051673659" TargetMode="External"/><Relationship Id="rId304" Type="http://schemas.openxmlformats.org/officeDocument/2006/relationships/hyperlink" Target="https://www.legifrance.gouv.fr/jorf/id/JORFTEXT000051657136" TargetMode="External"/><Relationship Id="rId388" Type="http://schemas.openxmlformats.org/officeDocument/2006/relationships/hyperlink" Target="https://www.legifrance.gouv.fr/jorf/id/JORFTEXT000051521569" TargetMode="External"/><Relationship Id="rId511" Type="http://schemas.openxmlformats.org/officeDocument/2006/relationships/hyperlink" Target="https://www.legifrance.gouv.fr/jorf/id/JORFTEXT000051348364" TargetMode="External"/><Relationship Id="rId609" Type="http://schemas.openxmlformats.org/officeDocument/2006/relationships/hyperlink" Target="https://www.legifrance.gouv.fr/jorf/id/JORFTEXT000051164058" TargetMode="External"/><Relationship Id="rId85" Type="http://schemas.openxmlformats.org/officeDocument/2006/relationships/hyperlink" Target="https://www.legifrance.gouv.fr/jorf/id/JORFTEXT000051862953" TargetMode="External"/><Relationship Id="rId150" Type="http://schemas.openxmlformats.org/officeDocument/2006/relationships/hyperlink" Target="https://www.legifrance.gouv.fr/jorf/id/JORFTEXT000051772761" TargetMode="External"/><Relationship Id="rId595" Type="http://schemas.openxmlformats.org/officeDocument/2006/relationships/hyperlink" Target="https://www.legifrance.gouv.fr/jorf/id/JORFTEXT000051170540" TargetMode="External"/><Relationship Id="rId816" Type="http://schemas.openxmlformats.org/officeDocument/2006/relationships/hyperlink" Target="https://www.legifrance.gouv.fr/jorf/id/JORFTEXT000050335866" TargetMode="External"/><Relationship Id="rId248" Type="http://schemas.openxmlformats.org/officeDocument/2006/relationships/hyperlink" Target="https://www.legifrance.gouv.fr/jorf/id/JORFTEXT000051673215" TargetMode="External"/><Relationship Id="rId455" Type="http://schemas.openxmlformats.org/officeDocument/2006/relationships/hyperlink" Target="https://www.legifrance.gouv.fr/jorf/id/JORFTEXT000051392100" TargetMode="External"/><Relationship Id="rId662" Type="http://schemas.openxmlformats.org/officeDocument/2006/relationships/hyperlink" Target="https://www.legifrance.gouv.fr/jorf/id/JORFTEXT000050831320" TargetMode="External"/><Relationship Id="rId12" Type="http://schemas.openxmlformats.org/officeDocument/2006/relationships/hyperlink" Target="https://www.legifrance.gouv.fr/jorf/id/JORFTEXT000052178201" TargetMode="External"/><Relationship Id="rId108" Type="http://schemas.openxmlformats.org/officeDocument/2006/relationships/hyperlink" Target="https://www.legifrance.gouv.fr/affichCodeArticle.do?cidTexte=LEGITEXT000006072050&amp;idArticle=LEGIARTI000038007610&amp;dateTexte=&amp;categorieLien=cid" TargetMode="External"/><Relationship Id="rId315" Type="http://schemas.openxmlformats.org/officeDocument/2006/relationships/hyperlink" Target="https://www.legifrance.gouv.fr/jorf/id/JORFTEXT000051586943" TargetMode="External"/><Relationship Id="rId522" Type="http://schemas.openxmlformats.org/officeDocument/2006/relationships/hyperlink" Target="https://www.legifrance.gouv.fr/jorf/id/JORFTEXT000051337040" TargetMode="External"/><Relationship Id="rId96" Type="http://schemas.openxmlformats.org/officeDocument/2006/relationships/hyperlink" Target="https://www.legifrance.gouv.fr/jorf/id/JORFTEXT000051863060" TargetMode="External"/><Relationship Id="rId161" Type="http://schemas.openxmlformats.org/officeDocument/2006/relationships/hyperlink" Target="https://www.legifrance.gouv.fr/jorf/id/JORFTEXT000051760030" TargetMode="External"/><Relationship Id="rId399" Type="http://schemas.openxmlformats.org/officeDocument/2006/relationships/hyperlink" Target="https://www.legifrance.gouv.fr/jorf/id/JORFTEXT000051469795" TargetMode="External"/><Relationship Id="rId827" Type="http://schemas.openxmlformats.org/officeDocument/2006/relationships/hyperlink" Target="https://www.legifrance.gouv.fr/jorf/id/JORFTEXT000050316951" TargetMode="External"/><Relationship Id="rId259" Type="http://schemas.openxmlformats.org/officeDocument/2006/relationships/hyperlink" Target="https://www.legifrance.gouv.fr/jorf/id/JORFTEXT000051673314" TargetMode="External"/><Relationship Id="rId466" Type="http://schemas.openxmlformats.org/officeDocument/2006/relationships/hyperlink" Target="https://www.legifrance.gouv.fr/jorf/id/JORFTEXT000051392199" TargetMode="External"/><Relationship Id="rId673" Type="http://schemas.openxmlformats.org/officeDocument/2006/relationships/hyperlink" Target="https://www.legifrance.gouv.fr/jorf/id/JORFTEXT000050823306" TargetMode="External"/><Relationship Id="rId880" Type="http://schemas.openxmlformats.org/officeDocument/2006/relationships/hyperlink" Target="https://www.legifrance.gouv.fr/jorf/id/JORFTEXT000050317558" TargetMode="External"/><Relationship Id="rId23" Type="http://schemas.openxmlformats.org/officeDocument/2006/relationships/hyperlink" Target="https://www.legifrance.gouv.fr/jorf/id/JORFTEXT000052076944" TargetMode="External"/><Relationship Id="rId119" Type="http://schemas.openxmlformats.org/officeDocument/2006/relationships/hyperlink" Target="https://www.legifrance.gouv.fr/jorf/id/JORFTEXT000051848632" TargetMode="External"/><Relationship Id="rId326" Type="http://schemas.openxmlformats.org/officeDocument/2006/relationships/hyperlink" Target="https://www.legifrance.gouv.fr/jorf/id/JORFTEXT000051576378" TargetMode="External"/><Relationship Id="rId533" Type="http://schemas.openxmlformats.org/officeDocument/2006/relationships/hyperlink" Target="https://www.legifrance.gouv.fr/jorf/id/JORFTEXT000051337172" TargetMode="External"/><Relationship Id="rId740" Type="http://schemas.openxmlformats.org/officeDocument/2006/relationships/hyperlink" Target="https://www.legifrance.gouv.fr/jorf/id/JORFTEXT000050762730" TargetMode="External"/><Relationship Id="rId838" Type="http://schemas.openxmlformats.org/officeDocument/2006/relationships/hyperlink" Target="https://www.legifrance.gouv.fr/jorf/id/JORFTEXT000050317090" TargetMode="External"/><Relationship Id="rId172" Type="http://schemas.openxmlformats.org/officeDocument/2006/relationships/hyperlink" Target="https://www.legifrance.gouv.fr/jorf/id/JORFTEXT000051715239" TargetMode="External"/><Relationship Id="rId477" Type="http://schemas.openxmlformats.org/officeDocument/2006/relationships/hyperlink" Target="https://www.legifrance.gouv.fr/jorf/id/JORFTEXT000051381486" TargetMode="External"/><Relationship Id="rId600" Type="http://schemas.openxmlformats.org/officeDocument/2006/relationships/hyperlink" Target="https://www.legifrance.gouv.fr/jorf/id/JORFTEXT000051163955" TargetMode="External"/><Relationship Id="rId684" Type="http://schemas.openxmlformats.org/officeDocument/2006/relationships/hyperlink" Target="https://www.legifrance.gouv.fr/jorf/id/JORFTEXT000050823453" TargetMode="External"/><Relationship Id="rId337" Type="http://schemas.openxmlformats.org/officeDocument/2006/relationships/hyperlink" Target="https://www.legifrance.gouv.fr/jorf/id/JORFTEXT000051571962" TargetMode="External"/><Relationship Id="rId891" Type="http://schemas.openxmlformats.org/officeDocument/2006/relationships/hyperlink" Target="https://www.legifrance.gouv.fr/jorf/id/JORFTEXT000050317661" TargetMode="External"/><Relationship Id="rId34" Type="http://schemas.openxmlformats.org/officeDocument/2006/relationships/hyperlink" Target="https://www.legifrance.gouv.fr/jorf/id/JORFTEXT000052054262" TargetMode="External"/><Relationship Id="rId544" Type="http://schemas.openxmlformats.org/officeDocument/2006/relationships/hyperlink" Target="https://www.legifrance.gouv.fr/jorf/id/JORFTEXT000051337283" TargetMode="External"/><Relationship Id="rId751" Type="http://schemas.openxmlformats.org/officeDocument/2006/relationships/hyperlink" Target="https://www.legifrance.gouv.fr/jorf/id/JORFTEXT000050686377" TargetMode="External"/><Relationship Id="rId849" Type="http://schemas.openxmlformats.org/officeDocument/2006/relationships/hyperlink" Target="https://www.legifrance.gouv.fr/jorf/id/JORFTEXT000050317189" TargetMode="External"/><Relationship Id="rId183" Type="http://schemas.openxmlformats.org/officeDocument/2006/relationships/hyperlink" Target="https://www.legifrance.gouv.fr/jorf/id/JORFTEXT000051715350" TargetMode="External"/><Relationship Id="rId390" Type="http://schemas.openxmlformats.org/officeDocument/2006/relationships/hyperlink" Target="https://www.legifrance.gouv.fr/jorf/id/JORFTEXT000051521589" TargetMode="External"/><Relationship Id="rId404" Type="http://schemas.openxmlformats.org/officeDocument/2006/relationships/hyperlink" Target="https://www.legifrance.gouv.fr/jorf/id/JORFTEXT000051439575" TargetMode="External"/><Relationship Id="rId611" Type="http://schemas.openxmlformats.org/officeDocument/2006/relationships/hyperlink" Target="https://www.legifrance.gouv.fr/jorf/id/JORFTEXT000051164111" TargetMode="External"/><Relationship Id="rId250" Type="http://schemas.openxmlformats.org/officeDocument/2006/relationships/hyperlink" Target="https://www.legifrance.gouv.fr/jorf/id/JORFTEXT000051673233" TargetMode="External"/><Relationship Id="rId488" Type="http://schemas.openxmlformats.org/officeDocument/2006/relationships/hyperlink" Target="https://www.legifrance.gouv.fr/jorf/id/JORFTEXT000051381598" TargetMode="External"/><Relationship Id="rId695" Type="http://schemas.openxmlformats.org/officeDocument/2006/relationships/hyperlink" Target="https://www.legifrance.gouv.fr/jorf/id/JORFTEXT000050823569" TargetMode="External"/><Relationship Id="rId709" Type="http://schemas.openxmlformats.org/officeDocument/2006/relationships/hyperlink" Target="https://www.legifrance.gouv.fr/jorf/id/JORFTEXT000050785629" TargetMode="External"/><Relationship Id="rId45" Type="http://schemas.openxmlformats.org/officeDocument/2006/relationships/hyperlink" Target="https://www.legifrance.gouv.fr/jorf/id/JORFTEXT000052020170" TargetMode="External"/><Relationship Id="rId110" Type="http://schemas.openxmlformats.org/officeDocument/2006/relationships/hyperlink" Target="https://www.legifrance.gouv.fr/jorf/id/JORFTEXT000051857395" TargetMode="External"/><Relationship Id="rId348" Type="http://schemas.openxmlformats.org/officeDocument/2006/relationships/hyperlink" Target="https://www.legifrance.gouv.fr/jorf/id/JORFTEXT000051549834" TargetMode="External"/><Relationship Id="rId555" Type="http://schemas.openxmlformats.org/officeDocument/2006/relationships/hyperlink" Target="https://www.legifrance.gouv.fr/jorf/id/JORFTEXT000051325253" TargetMode="External"/><Relationship Id="rId762" Type="http://schemas.openxmlformats.org/officeDocument/2006/relationships/hyperlink" Target="https://www.legifrance.gouv.fr/jorf/id/JORFTEXT000050663579" TargetMode="External"/><Relationship Id="rId194" Type="http://schemas.openxmlformats.org/officeDocument/2006/relationships/hyperlink" Target="https://www.legifrance.gouv.fr/jorf/id/JORFTEXT000051710077" TargetMode="External"/><Relationship Id="rId208" Type="http://schemas.openxmlformats.org/officeDocument/2006/relationships/hyperlink" Target="https://www.legifrance.gouv.fr/jorf/id/JORFTEXT000051710206" TargetMode="External"/><Relationship Id="rId415" Type="http://schemas.openxmlformats.org/officeDocument/2006/relationships/hyperlink" Target="https://www.legifrance.gouv.fr/jorf/id/JORFTEXT000051439729" TargetMode="External"/><Relationship Id="rId622" Type="http://schemas.openxmlformats.org/officeDocument/2006/relationships/hyperlink" Target="https://www.legifrance.gouv.fr/jorf/id/JORFTEXT000051154649" TargetMode="External"/><Relationship Id="rId261" Type="http://schemas.openxmlformats.org/officeDocument/2006/relationships/hyperlink" Target="https://www.legifrance.gouv.fr/jorf/id/JORFTEXT000051673334" TargetMode="External"/><Relationship Id="rId499" Type="http://schemas.openxmlformats.org/officeDocument/2006/relationships/hyperlink" Target="https://www.legifrance.gouv.fr/jorf/id/JORFTEXT000051368915" TargetMode="External"/><Relationship Id="rId56" Type="http://schemas.openxmlformats.org/officeDocument/2006/relationships/hyperlink" Target="https://www.legifrance.gouv.fr/jorf/id/JORFTEXT000052020297" TargetMode="External"/><Relationship Id="rId359" Type="http://schemas.openxmlformats.org/officeDocument/2006/relationships/hyperlink" Target="https://www.legifrance.gouv.fr/jorf/id/JORFTEXT000051521231" TargetMode="External"/><Relationship Id="rId566" Type="http://schemas.openxmlformats.org/officeDocument/2006/relationships/hyperlink" Target="https://www.legifrance.gouv.fr/jorf/id/JORFTEXT000051313045" TargetMode="External"/><Relationship Id="rId773" Type="http://schemas.openxmlformats.org/officeDocument/2006/relationships/hyperlink" Target="https://www.legifrance.gouv.fr/jorf/id/JORFTEXT000050655560" TargetMode="External"/><Relationship Id="rId121" Type="http://schemas.openxmlformats.org/officeDocument/2006/relationships/hyperlink" Target="https://www.legifrance.gouv.fr/jorf/id/JORFTEXT000051848652" TargetMode="External"/><Relationship Id="rId219" Type="http://schemas.openxmlformats.org/officeDocument/2006/relationships/hyperlink" Target="https://www.legifrance.gouv.fr/jorf/id/JORFTEXT000051699297" TargetMode="External"/><Relationship Id="rId426" Type="http://schemas.openxmlformats.org/officeDocument/2006/relationships/hyperlink" Target="https://www.legifrance.gouv.fr/jorf/id/JORFTEXT000051439855" TargetMode="External"/><Relationship Id="rId633" Type="http://schemas.openxmlformats.org/officeDocument/2006/relationships/hyperlink" Target="https://www.legifrance.gouv.fr/jorf/id/JORFTEXT000051142685" TargetMode="External"/><Relationship Id="rId840" Type="http://schemas.openxmlformats.org/officeDocument/2006/relationships/hyperlink" Target="https://www.legifrance.gouv.fr/jorf/id/JORFTEXT000050317108" TargetMode="External"/><Relationship Id="rId67" Type="http://schemas.openxmlformats.org/officeDocument/2006/relationships/hyperlink" Target="https://www.legifrance.gouv.fr/jorf/id/JORFTEXT000051935326" TargetMode="External"/><Relationship Id="rId272" Type="http://schemas.openxmlformats.org/officeDocument/2006/relationships/hyperlink" Target="https://www.legifrance.gouv.fr/jorf/id/JORFTEXT000051673451" TargetMode="External"/><Relationship Id="rId577" Type="http://schemas.openxmlformats.org/officeDocument/2006/relationships/hyperlink" Target="https://www.legifrance.gouv.fr/jorf/id/JORFTEXT000051224212" TargetMode="External"/><Relationship Id="rId700" Type="http://schemas.openxmlformats.org/officeDocument/2006/relationships/hyperlink" Target="https://www.legifrance.gouv.fr/jorf/id/JORFTEXT000050823636" TargetMode="External"/><Relationship Id="rId132" Type="http://schemas.openxmlformats.org/officeDocument/2006/relationships/hyperlink" Target="https://www.legifrance.gouv.fr/jorf/id/JORFTEXT000051832704" TargetMode="External"/><Relationship Id="rId784" Type="http://schemas.openxmlformats.org/officeDocument/2006/relationships/hyperlink" Target="https://www.legifrance.gouv.fr/jorf/id/JORFTEXT000050501124" TargetMode="External"/><Relationship Id="rId437" Type="http://schemas.openxmlformats.org/officeDocument/2006/relationships/hyperlink" Target="https://www.legifrance.gouv.fr/jorf/id/JORFTEXT000051391903" TargetMode="External"/><Relationship Id="rId644" Type="http://schemas.openxmlformats.org/officeDocument/2006/relationships/hyperlink" Target="https://www.legifrance.gouv.fr/jorf/id/JORFTEXT000051032021" TargetMode="External"/><Relationship Id="rId851" Type="http://schemas.openxmlformats.org/officeDocument/2006/relationships/hyperlink" Target="https://www.legifrance.gouv.fr/jorf/id/JORFTEXT000050317209" TargetMode="External"/><Relationship Id="rId283" Type="http://schemas.openxmlformats.org/officeDocument/2006/relationships/hyperlink" Target="https://www.legifrance.gouv.fr/jorf/id/JORFTEXT000051673579" TargetMode="External"/><Relationship Id="rId490" Type="http://schemas.openxmlformats.org/officeDocument/2006/relationships/hyperlink" Target="https://www.legifrance.gouv.fr/jorf/id/JORFTEXT000051381618" TargetMode="External"/><Relationship Id="rId504" Type="http://schemas.openxmlformats.org/officeDocument/2006/relationships/hyperlink" Target="https://www.legifrance.gouv.fr/jorf/id/JORFTEXT000051362994" TargetMode="External"/><Relationship Id="rId711" Type="http://schemas.openxmlformats.org/officeDocument/2006/relationships/hyperlink" Target="https://www.legifrance.gouv.fr/jorf/id/JORFTEXT000050785648" TargetMode="External"/><Relationship Id="rId78" Type="http://schemas.openxmlformats.org/officeDocument/2006/relationships/hyperlink" Target="https://www.legifrance.gouv.fr/jorf/id/JORFTEXT000051862848" TargetMode="External"/><Relationship Id="rId143" Type="http://schemas.openxmlformats.org/officeDocument/2006/relationships/hyperlink" Target="https://www.legifrance.gouv.fr/jorf/id/JORFTEXT000051783301" TargetMode="External"/><Relationship Id="rId350" Type="http://schemas.openxmlformats.org/officeDocument/2006/relationships/hyperlink" Target="https://www.legifrance.gouv.fr/jorf/id/JORFTEXT000051540518" TargetMode="External"/><Relationship Id="rId588" Type="http://schemas.openxmlformats.org/officeDocument/2006/relationships/hyperlink" Target="https://www.legifrance.gouv.fr/jorf/id/JORFTEXT000051207409" TargetMode="External"/><Relationship Id="rId795" Type="http://schemas.openxmlformats.org/officeDocument/2006/relationships/hyperlink" Target="https://www.legifrance.gouv.fr/jorf/id/JORFTEXT000050490900" TargetMode="External"/><Relationship Id="rId809" Type="http://schemas.openxmlformats.org/officeDocument/2006/relationships/hyperlink" Target="https://www.legifrance.gouv.fr/jorf/id/JORFTEXT000050350872" TargetMode="External"/><Relationship Id="rId9" Type="http://schemas.openxmlformats.org/officeDocument/2006/relationships/hyperlink" Target="https://www.legifrance.gouv.fr/jorf/id/JORFTEXT000052185100" TargetMode="External"/><Relationship Id="rId210" Type="http://schemas.openxmlformats.org/officeDocument/2006/relationships/hyperlink" Target="https://www.legifrance.gouv.fr/jorf/id/JORFTEXT000051710262" TargetMode="External"/><Relationship Id="rId448" Type="http://schemas.openxmlformats.org/officeDocument/2006/relationships/hyperlink" Target="https://www.legifrance.gouv.fr/jorf/id/JORFTEXT000051392031" TargetMode="External"/><Relationship Id="rId655" Type="http://schemas.openxmlformats.org/officeDocument/2006/relationships/hyperlink" Target="https://www.legifrance.gouv.fr/jorf/id/JORFTEXT000050853569" TargetMode="External"/><Relationship Id="rId862" Type="http://schemas.openxmlformats.org/officeDocument/2006/relationships/hyperlink" Target="https://www.legifrance.gouv.fr/jorf/id/JORFTEXT000050317357" TargetMode="External"/><Relationship Id="rId294" Type="http://schemas.openxmlformats.org/officeDocument/2006/relationships/hyperlink" Target="https://www.legifrance.gouv.fr/jorf/id/JORFTEXT000051667087" TargetMode="External"/><Relationship Id="rId308" Type="http://schemas.openxmlformats.org/officeDocument/2006/relationships/hyperlink" Target="https://www.legifrance.gouv.fr/jorf/id/JORFTEXT000051632795" TargetMode="External"/><Relationship Id="rId515" Type="http://schemas.openxmlformats.org/officeDocument/2006/relationships/hyperlink" Target="https://www.legifrance.gouv.fr/jorf/id/JORFTEXT000051336960" TargetMode="External"/><Relationship Id="rId722" Type="http://schemas.openxmlformats.org/officeDocument/2006/relationships/hyperlink" Target="https://www.legifrance.gouv.fr/jorf/id/JORFTEXT000050768260" TargetMode="External"/><Relationship Id="rId89" Type="http://schemas.openxmlformats.org/officeDocument/2006/relationships/hyperlink" Target="https://www.legifrance.gouv.fr/jorf/id/JORFTEXT000051862989" TargetMode="External"/><Relationship Id="rId154" Type="http://schemas.openxmlformats.org/officeDocument/2006/relationships/hyperlink" Target="https://www.legifrance.gouv.fr/jorf/id/JORFTEXT000051760650" TargetMode="External"/><Relationship Id="rId361" Type="http://schemas.openxmlformats.org/officeDocument/2006/relationships/hyperlink" Target="https://www.legifrance.gouv.fr/jorf/id/JORFTEXT000051521257" TargetMode="External"/><Relationship Id="rId599" Type="http://schemas.openxmlformats.org/officeDocument/2006/relationships/hyperlink" Target="https://www.legifrance.gouv.fr/jorf/id/JORFTEXT000051163945" TargetMode="External"/><Relationship Id="rId459" Type="http://schemas.openxmlformats.org/officeDocument/2006/relationships/hyperlink" Target="https://www.legifrance.gouv.fr/jorf/id/JORFTEXT000051392136" TargetMode="External"/><Relationship Id="rId666" Type="http://schemas.openxmlformats.org/officeDocument/2006/relationships/hyperlink" Target="https://www.legifrance.gouv.fr/jorf/id/JORFTEXT000050831378" TargetMode="External"/><Relationship Id="rId873" Type="http://schemas.openxmlformats.org/officeDocument/2006/relationships/hyperlink" Target="https://www.legifrance.gouv.fr/jorf/id/JORFTEXT000050317495" TargetMode="External"/><Relationship Id="rId16" Type="http://schemas.openxmlformats.org/officeDocument/2006/relationships/hyperlink" Target="https://www.legifrance.gouv.fr/jorf/id/JORFTEXT000052129984" TargetMode="External"/><Relationship Id="rId221" Type="http://schemas.openxmlformats.org/officeDocument/2006/relationships/hyperlink" Target="https://www.legifrance.gouv.fr/jorf/id/JORFTEXT000051699319" TargetMode="External"/><Relationship Id="rId319" Type="http://schemas.openxmlformats.org/officeDocument/2006/relationships/hyperlink" Target="https://www.legifrance.gouv.fr/jorf/id/JORFTEXT000051576240" TargetMode="External"/><Relationship Id="rId526" Type="http://schemas.openxmlformats.org/officeDocument/2006/relationships/hyperlink" Target="https://www.legifrance.gouv.fr/jorf/id/JORFTEXT000051337083" TargetMode="External"/><Relationship Id="rId733" Type="http://schemas.openxmlformats.org/officeDocument/2006/relationships/hyperlink" Target="https://www.legifrance.gouv.fr/jorf/id/JORFTEXT000050768373" TargetMode="External"/><Relationship Id="rId165" Type="http://schemas.openxmlformats.org/officeDocument/2006/relationships/hyperlink" Target="https://www.legifrance.gouv.fr/jorf/id/JORFTEXT000051735257" TargetMode="External"/><Relationship Id="rId372" Type="http://schemas.openxmlformats.org/officeDocument/2006/relationships/hyperlink" Target="https://www.legifrance.gouv.fr/jorf/id/JORFTEXT000051521380" TargetMode="External"/><Relationship Id="rId677" Type="http://schemas.openxmlformats.org/officeDocument/2006/relationships/hyperlink" Target="https://www.legifrance.gouv.fr/jorf/id/JORFTEXT000050823357" TargetMode="External"/><Relationship Id="rId800" Type="http://schemas.openxmlformats.org/officeDocument/2006/relationships/hyperlink" Target="https://www.legifrance.gouv.fr/jorf/id/JORFTEXT000050456815" TargetMode="External"/><Relationship Id="rId232" Type="http://schemas.openxmlformats.org/officeDocument/2006/relationships/hyperlink" Target="https://www.legifrance.gouv.fr/jorf/id/JORFTEXT000051681199" TargetMode="External"/><Relationship Id="rId884" Type="http://schemas.openxmlformats.org/officeDocument/2006/relationships/hyperlink" Target="https://www.legifrance.gouv.fr/jorf/id/JORFTEXT000050317596" TargetMode="External"/><Relationship Id="rId27" Type="http://schemas.openxmlformats.org/officeDocument/2006/relationships/hyperlink" Target="https://www.legifrance.gouv.fr/jorf/id/JORFTEXT000052076998" TargetMode="External"/><Relationship Id="rId537" Type="http://schemas.openxmlformats.org/officeDocument/2006/relationships/hyperlink" Target="https://www.legifrance.gouv.fr/jorf/id/JORFTEXT000051337217" TargetMode="External"/><Relationship Id="rId744" Type="http://schemas.openxmlformats.org/officeDocument/2006/relationships/hyperlink" Target="https://www.legifrance.gouv.fr/jorf/id/JORFTEXT000050686293" TargetMode="External"/><Relationship Id="rId80" Type="http://schemas.openxmlformats.org/officeDocument/2006/relationships/hyperlink" Target="https://www.legifrance.gouv.fr/jorf/id/JORFTEXT000051862867" TargetMode="External"/><Relationship Id="rId176" Type="http://schemas.openxmlformats.org/officeDocument/2006/relationships/hyperlink" Target="https://www.legifrance.gouv.fr/jorf/id/JORFTEXT000051715279" TargetMode="External"/><Relationship Id="rId383" Type="http://schemas.openxmlformats.org/officeDocument/2006/relationships/hyperlink" Target="https://www.legifrance.gouv.fr/jorf/id/JORFTEXT000051521513" TargetMode="External"/><Relationship Id="rId590" Type="http://schemas.openxmlformats.org/officeDocument/2006/relationships/hyperlink" Target="https://www.legifrance.gouv.fr/jorf/id/JORFTEXT000051207431" TargetMode="External"/><Relationship Id="rId604" Type="http://schemas.openxmlformats.org/officeDocument/2006/relationships/hyperlink" Target="https://www.legifrance.gouv.fr/jorf/id/JORFTEXT000051164004" TargetMode="External"/><Relationship Id="rId811" Type="http://schemas.openxmlformats.org/officeDocument/2006/relationships/hyperlink" Target="https://www.legifrance.gouv.fr/jorf/id/JORFTEXT000050350896" TargetMode="External"/><Relationship Id="rId243" Type="http://schemas.openxmlformats.org/officeDocument/2006/relationships/hyperlink" Target="https://www.legifrance.gouv.fr/jorf/id/JORFTEXT000051673165" TargetMode="External"/><Relationship Id="rId450" Type="http://schemas.openxmlformats.org/officeDocument/2006/relationships/hyperlink" Target="https://www.legifrance.gouv.fr/jorf/id/JORFTEXT000051392051" TargetMode="External"/><Relationship Id="rId688" Type="http://schemas.openxmlformats.org/officeDocument/2006/relationships/hyperlink" Target="https://www.legifrance.gouv.fr/jorf/id/JORFTEXT000050823491" TargetMode="External"/><Relationship Id="rId895" Type="http://schemas.openxmlformats.org/officeDocument/2006/relationships/hyperlink" Target="https://www.legifrance.gouv.fr/jorf/id/JORFTEXT000050317699" TargetMode="External"/><Relationship Id="rId38" Type="http://schemas.openxmlformats.org/officeDocument/2006/relationships/hyperlink" Target="https://www.legifrance.gouv.fr/jorf/id/JORFTEXT000052045235" TargetMode="External"/><Relationship Id="rId103" Type="http://schemas.openxmlformats.org/officeDocument/2006/relationships/hyperlink" Target="https://www.legifrance.gouv.fr/jorf/id/JORFTEXT000051863131" TargetMode="External"/><Relationship Id="rId310" Type="http://schemas.openxmlformats.org/officeDocument/2006/relationships/hyperlink" Target="https://www.legifrance.gouv.fr/jorf/id/JORFTEXT000051604587" TargetMode="External"/><Relationship Id="rId548" Type="http://schemas.openxmlformats.org/officeDocument/2006/relationships/hyperlink" Target="https://www.legifrance.gouv.fr/jorf/id/JORFTEXT000051337319" TargetMode="External"/><Relationship Id="rId755" Type="http://schemas.openxmlformats.org/officeDocument/2006/relationships/hyperlink" Target="https://www.legifrance.gouv.fr/jorf/id/JORFTEXT000050663493" TargetMode="External"/><Relationship Id="rId91" Type="http://schemas.openxmlformats.org/officeDocument/2006/relationships/hyperlink" Target="https://www.legifrance.gouv.fr/jorf/id/JORFTEXT000051863007" TargetMode="External"/><Relationship Id="rId187" Type="http://schemas.openxmlformats.org/officeDocument/2006/relationships/hyperlink" Target="https://www.legifrance.gouv.fr/jorf/id/JORFTEXT000051715391" TargetMode="External"/><Relationship Id="rId394" Type="http://schemas.openxmlformats.org/officeDocument/2006/relationships/hyperlink" Target="https://www.legifrance.gouv.fr/jorf/id/JORFTEXT000051508529" TargetMode="External"/><Relationship Id="rId408" Type="http://schemas.openxmlformats.org/officeDocument/2006/relationships/hyperlink" Target="https://www.legifrance.gouv.fr/jorf/id/JORFTEXT000051439628" TargetMode="External"/><Relationship Id="rId615" Type="http://schemas.openxmlformats.org/officeDocument/2006/relationships/hyperlink" Target="https://www.legifrance.gouv.fr/jorf/id/JORFTEXT000051164153" TargetMode="External"/><Relationship Id="rId822" Type="http://schemas.openxmlformats.org/officeDocument/2006/relationships/hyperlink" Target="https://www.legifrance.gouv.fr/jorf/id/JORFTEXT000050335928" TargetMode="External"/><Relationship Id="rId254" Type="http://schemas.openxmlformats.org/officeDocument/2006/relationships/hyperlink" Target="https://www.legifrance.gouv.fr/jorf/id/JORFTEXT000051673269" TargetMode="External"/><Relationship Id="rId699" Type="http://schemas.openxmlformats.org/officeDocument/2006/relationships/hyperlink" Target="https://www.legifrance.gouv.fr/jorf/id/JORFTEXT000050823614" TargetMode="External"/><Relationship Id="rId49" Type="http://schemas.openxmlformats.org/officeDocument/2006/relationships/hyperlink" Target="https://www.legifrance.gouv.fr/jorf/id/JORFTEXT000052020211" TargetMode="External"/><Relationship Id="rId114" Type="http://schemas.openxmlformats.org/officeDocument/2006/relationships/hyperlink" Target="https://www.legifrance.gouv.fr/jorf/id/JORFTEXT000051848563" TargetMode="External"/><Relationship Id="rId461" Type="http://schemas.openxmlformats.org/officeDocument/2006/relationships/hyperlink" Target="https://www.legifrance.gouv.fr/jorf/id/JORFTEXT000051392154" TargetMode="External"/><Relationship Id="rId559" Type="http://schemas.openxmlformats.org/officeDocument/2006/relationships/hyperlink" Target="https://www.legifrance.gouv.fr/jorf/id/JORFTEXT000051325296" TargetMode="External"/><Relationship Id="rId766" Type="http://schemas.openxmlformats.org/officeDocument/2006/relationships/hyperlink" Target="https://www.legifrance.gouv.fr/jorf/id/JORFTEXT000050663635" TargetMode="External"/><Relationship Id="rId198" Type="http://schemas.openxmlformats.org/officeDocument/2006/relationships/hyperlink" Target="https://www.legifrance.gouv.fr/jorf/id/JORFTEXT000051710113" TargetMode="External"/><Relationship Id="rId321" Type="http://schemas.openxmlformats.org/officeDocument/2006/relationships/hyperlink" Target="https://www.legifrance.gouv.fr/jorf/id/JORFTEXT000051576261" TargetMode="External"/><Relationship Id="rId419" Type="http://schemas.openxmlformats.org/officeDocument/2006/relationships/hyperlink" Target="https://www.legifrance.gouv.fr/jorf/id/JORFTEXT000051439787" TargetMode="External"/><Relationship Id="rId626" Type="http://schemas.openxmlformats.org/officeDocument/2006/relationships/hyperlink" Target="https://www.legifrance.gouv.fr/jorf/id/JORFTEXT000051152037" TargetMode="External"/><Relationship Id="rId833" Type="http://schemas.openxmlformats.org/officeDocument/2006/relationships/hyperlink" Target="https://www.legifrance.gouv.fr/jorf/id/JORFTEXT000050317039" TargetMode="External"/><Relationship Id="rId265" Type="http://schemas.openxmlformats.org/officeDocument/2006/relationships/hyperlink" Target="https://www.legifrance.gouv.fr/jorf/id/JORFTEXT000051673371" TargetMode="External"/><Relationship Id="rId472" Type="http://schemas.openxmlformats.org/officeDocument/2006/relationships/hyperlink" Target="https://www.legifrance.gouv.fr/jorf/id/JORFTEXT000051381436" TargetMode="External"/><Relationship Id="rId900" Type="http://schemas.openxmlformats.org/officeDocument/2006/relationships/hyperlink" Target="https://www.legifrance.gouv.fr/jorf/id/JORFTEXT000050317751" TargetMode="External"/><Relationship Id="rId125" Type="http://schemas.openxmlformats.org/officeDocument/2006/relationships/hyperlink" Target="https://www.legifrance.gouv.fr/jorf/id/JORFTEXT000051844511" TargetMode="External"/><Relationship Id="rId332" Type="http://schemas.openxmlformats.org/officeDocument/2006/relationships/hyperlink" Target="https://www.legifrance.gouv.fr/jorf/id/JORFTEXT000051576445" TargetMode="External"/><Relationship Id="rId777" Type="http://schemas.openxmlformats.org/officeDocument/2006/relationships/hyperlink" Target="https://www.legifrance.gouv.fr/jorf/id/JORFTEXT000050654691" TargetMode="External"/><Relationship Id="rId637" Type="http://schemas.openxmlformats.org/officeDocument/2006/relationships/hyperlink" Target="https://www.legifrance.gouv.fr/jorf/id/JORFTEXT000051070740" TargetMode="External"/><Relationship Id="rId844" Type="http://schemas.openxmlformats.org/officeDocument/2006/relationships/hyperlink" Target="https://www.legifrance.gouv.fr/jorf/id/JORFTEXT000050317144" TargetMode="External"/><Relationship Id="rId276" Type="http://schemas.openxmlformats.org/officeDocument/2006/relationships/hyperlink" Target="https://www.legifrance.gouv.fr/jorf/id/JORFTEXT000051673497" TargetMode="External"/><Relationship Id="rId483" Type="http://schemas.openxmlformats.org/officeDocument/2006/relationships/hyperlink" Target="https://www.legifrance.gouv.fr/jorf/id/JORFTEXT000051381550" TargetMode="External"/><Relationship Id="rId690" Type="http://schemas.openxmlformats.org/officeDocument/2006/relationships/hyperlink" Target="https://www.legifrance.gouv.fr/jorf/id/JORFTEXT000050823509" TargetMode="External"/><Relationship Id="rId704" Type="http://schemas.openxmlformats.org/officeDocument/2006/relationships/hyperlink" Target="https://www.legifrance.gouv.fr/jorf/id/JORFTEXT000050789733" TargetMode="External"/><Relationship Id="rId40" Type="http://schemas.openxmlformats.org/officeDocument/2006/relationships/hyperlink" Target="https://www.legifrance.gouv.fr/jorf/id/JORFTEXT000052045255" TargetMode="External"/><Relationship Id="rId136" Type="http://schemas.openxmlformats.org/officeDocument/2006/relationships/hyperlink" Target="https://www.legifrance.gouv.fr/affichCodeArticle.do?cidTexte=LEGITEXT000006072050&amp;idArticle=LEGIARTI000006901742&amp;dateTexte=&amp;categorieLien=cid" TargetMode="External"/><Relationship Id="rId343" Type="http://schemas.openxmlformats.org/officeDocument/2006/relationships/hyperlink" Target="https://www.legifrance.gouv.fr/jorf/id/JORFTEXT000051568204" TargetMode="External"/><Relationship Id="rId550" Type="http://schemas.openxmlformats.org/officeDocument/2006/relationships/hyperlink" Target="https://www.legifrance.gouv.fr/jorf/id/JORFTEXT000051337426" TargetMode="External"/><Relationship Id="rId788" Type="http://schemas.openxmlformats.org/officeDocument/2006/relationships/hyperlink" Target="https://www.legifrance.gouv.fr/jorf/id/JORFTEXT000050501160" TargetMode="External"/><Relationship Id="rId203" Type="http://schemas.openxmlformats.org/officeDocument/2006/relationships/hyperlink" Target="https://www.legifrance.gouv.fr/jorf/id/JORFTEXT000051710158" TargetMode="External"/><Relationship Id="rId648" Type="http://schemas.openxmlformats.org/officeDocument/2006/relationships/hyperlink" Target="https://www.legifrance.gouv.fr/jorf/id/JORFTEXT000050946375" TargetMode="External"/><Relationship Id="rId855" Type="http://schemas.openxmlformats.org/officeDocument/2006/relationships/hyperlink" Target="https://www.legifrance.gouv.fr/jorf/id/JORFTEXT000050317262" TargetMode="External"/><Relationship Id="rId287" Type="http://schemas.openxmlformats.org/officeDocument/2006/relationships/hyperlink" Target="https://www.legifrance.gouv.fr/jorf/id/JORFTEXT000051673627" TargetMode="External"/><Relationship Id="rId410" Type="http://schemas.openxmlformats.org/officeDocument/2006/relationships/hyperlink" Target="https://www.legifrance.gouv.fr/jorf/id/JORFTEXT000051439647" TargetMode="External"/><Relationship Id="rId494" Type="http://schemas.openxmlformats.org/officeDocument/2006/relationships/hyperlink" Target="https://www.legifrance.gouv.fr/jorf/id/JORFTEXT000051381656" TargetMode="External"/><Relationship Id="rId508" Type="http://schemas.openxmlformats.org/officeDocument/2006/relationships/hyperlink" Target="https://www.legifrance.gouv.fr/jorf/id/JORFTEXT000051362707" TargetMode="External"/><Relationship Id="rId715" Type="http://schemas.openxmlformats.org/officeDocument/2006/relationships/hyperlink" Target="https://www.legifrance.gouv.fr/jorf/id/JORFTEXT000050774789" TargetMode="External"/><Relationship Id="rId147" Type="http://schemas.openxmlformats.org/officeDocument/2006/relationships/hyperlink" Target="https://www.legifrance.gouv.fr/jorf/id/JORFTEXT000051772731" TargetMode="External"/><Relationship Id="rId354" Type="http://schemas.openxmlformats.org/officeDocument/2006/relationships/hyperlink" Target="https://www.legifrance.gouv.fr/jorf/id/JORFTEXT000051529349" TargetMode="External"/><Relationship Id="rId799" Type="http://schemas.openxmlformats.org/officeDocument/2006/relationships/hyperlink" Target="https://www.legifrance.gouv.fr/jorf/id/JORFTEXT000050456805" TargetMode="External"/><Relationship Id="rId51" Type="http://schemas.openxmlformats.org/officeDocument/2006/relationships/hyperlink" Target="https://www.legifrance.gouv.fr/jorf/id/JORFTEXT000052020247" TargetMode="External"/><Relationship Id="rId561" Type="http://schemas.openxmlformats.org/officeDocument/2006/relationships/hyperlink" Target="https://www.legifrance.gouv.fr/jorf/id/JORFTEXT000051325315" TargetMode="External"/><Relationship Id="rId659" Type="http://schemas.openxmlformats.org/officeDocument/2006/relationships/hyperlink" Target="https://www.legifrance.gouv.fr/jorf/id/JORFTEXT000050831288" TargetMode="External"/><Relationship Id="rId866" Type="http://schemas.openxmlformats.org/officeDocument/2006/relationships/hyperlink" Target="https://www.legifrance.gouv.fr/jorf/id/JORFTEXT000050317427" TargetMode="External"/><Relationship Id="rId214" Type="http://schemas.openxmlformats.org/officeDocument/2006/relationships/hyperlink" Target="https://www.legifrance.gouv.fr/jorf/id/JORFTEXT000051699226" TargetMode="External"/><Relationship Id="rId298" Type="http://schemas.openxmlformats.org/officeDocument/2006/relationships/hyperlink" Target="https://www.legifrance.gouv.fr/jorf/id/JORFTEXT000051657061" TargetMode="External"/><Relationship Id="rId421" Type="http://schemas.openxmlformats.org/officeDocument/2006/relationships/hyperlink" Target="https://www.legifrance.gouv.fr/jorf/id/JORFTEXT000051439807" TargetMode="External"/><Relationship Id="rId519" Type="http://schemas.openxmlformats.org/officeDocument/2006/relationships/hyperlink" Target="https://www.legifrance.gouv.fr/jorf/id/JORFTEXT000051337007" TargetMode="External"/><Relationship Id="rId158" Type="http://schemas.openxmlformats.org/officeDocument/2006/relationships/hyperlink" Target="https://www.legifrance.gouv.fr/jorf/id/JORFTEXT000051760692" TargetMode="External"/><Relationship Id="rId726" Type="http://schemas.openxmlformats.org/officeDocument/2006/relationships/hyperlink" Target="https://www.legifrance.gouv.fr/jorf/id/JORFTEXT000050768308" TargetMode="External"/><Relationship Id="rId62" Type="http://schemas.openxmlformats.org/officeDocument/2006/relationships/hyperlink" Target="https://www.legifrance.gouv.fr/jorf/id/JORFTEXT000052001622" TargetMode="External"/><Relationship Id="rId365" Type="http://schemas.openxmlformats.org/officeDocument/2006/relationships/hyperlink" Target="https://www.legifrance.gouv.fr/jorf/id/JORFTEXT000051521301" TargetMode="External"/><Relationship Id="rId572" Type="http://schemas.openxmlformats.org/officeDocument/2006/relationships/hyperlink" Target="https://www.legifrance.gouv.fr/jorf/id/JORFTEXT000051236093" TargetMode="External"/><Relationship Id="rId225" Type="http://schemas.openxmlformats.org/officeDocument/2006/relationships/hyperlink" Target="https://www.legifrance.gouv.fr/jorf/id/JORFTEXT000051699364" TargetMode="External"/><Relationship Id="rId432" Type="http://schemas.openxmlformats.org/officeDocument/2006/relationships/hyperlink" Target="https://www.legifrance.gouv.fr/jorf/id/JORFTEXT000051439918" TargetMode="External"/><Relationship Id="rId877" Type="http://schemas.openxmlformats.org/officeDocument/2006/relationships/hyperlink" Target="https://www.legifrance.gouv.fr/jorf/id/JORFTEXT000050317531" TargetMode="External"/><Relationship Id="rId737" Type="http://schemas.openxmlformats.org/officeDocument/2006/relationships/hyperlink" Target="https://www.legifrance.gouv.fr/jorf/id/JORFTEXT000050768416" TargetMode="External"/><Relationship Id="rId73" Type="http://schemas.openxmlformats.org/officeDocument/2006/relationships/hyperlink" Target="https://www.legifrance.gouv.fr/jorf/id/JORFTEXT000051901674" TargetMode="External"/><Relationship Id="rId169" Type="http://schemas.openxmlformats.org/officeDocument/2006/relationships/hyperlink" Target="https://www.legifrance.gouv.fr/jorf/id/JORFTEXT000051715207" TargetMode="External"/><Relationship Id="rId376" Type="http://schemas.openxmlformats.org/officeDocument/2006/relationships/hyperlink" Target="https://www.legifrance.gouv.fr/jorf/id/JORFTEXT000051521431" TargetMode="External"/><Relationship Id="rId583" Type="http://schemas.openxmlformats.org/officeDocument/2006/relationships/hyperlink" Target="https://www.legifrance.gouv.fr/jorf/id/JORFTEXT000051224266" TargetMode="External"/><Relationship Id="rId790" Type="http://schemas.openxmlformats.org/officeDocument/2006/relationships/hyperlink" Target="https://www.legifrance.gouv.fr/jorf/id/JORFTEXT000050501178" TargetMode="External"/><Relationship Id="rId804" Type="http://schemas.openxmlformats.org/officeDocument/2006/relationships/hyperlink" Target="https://www.legifrance.gouv.fr/jorf/id/JORFTEXT000050374423" TargetMode="External"/><Relationship Id="rId4" Type="http://schemas.openxmlformats.org/officeDocument/2006/relationships/settings" Target="settings.xml"/><Relationship Id="rId236" Type="http://schemas.openxmlformats.org/officeDocument/2006/relationships/hyperlink" Target="https://www.legifrance.gouv.fr/jorf/id/JORFTEXT000051681251" TargetMode="External"/><Relationship Id="rId443" Type="http://schemas.openxmlformats.org/officeDocument/2006/relationships/hyperlink" Target="https://www.legifrance.gouv.fr/jorf/id/JORFTEXT000051391974" TargetMode="External"/><Relationship Id="rId650" Type="http://schemas.openxmlformats.org/officeDocument/2006/relationships/hyperlink" Target="https://www.legifrance.gouv.fr/jorf/id/JORFTEXT000050946401" TargetMode="External"/><Relationship Id="rId888" Type="http://schemas.openxmlformats.org/officeDocument/2006/relationships/hyperlink" Target="https://www.legifrance.gouv.fr/jorf/id/JORFTEXT000050317632" TargetMode="External"/><Relationship Id="rId303" Type="http://schemas.openxmlformats.org/officeDocument/2006/relationships/hyperlink" Target="https://www.legifrance.gouv.fr/jorf/id/JORFTEXT000051657126" TargetMode="External"/><Relationship Id="rId748" Type="http://schemas.openxmlformats.org/officeDocument/2006/relationships/hyperlink" Target="https://www.legifrance.gouv.fr/jorf/id/JORFTEXT000050686342" TargetMode="External"/><Relationship Id="rId84" Type="http://schemas.openxmlformats.org/officeDocument/2006/relationships/hyperlink" Target="https://www.legifrance.gouv.fr/jorf/id/JORFTEXT000051862941" TargetMode="External"/><Relationship Id="rId387" Type="http://schemas.openxmlformats.org/officeDocument/2006/relationships/hyperlink" Target="https://www.legifrance.gouv.fr/jorf/id/JORFTEXT000051521559" TargetMode="External"/><Relationship Id="rId510" Type="http://schemas.openxmlformats.org/officeDocument/2006/relationships/hyperlink" Target="https://www.legifrance.gouv.fr/jorf/id/JORFTEXT000051348355" TargetMode="External"/><Relationship Id="rId594" Type="http://schemas.openxmlformats.org/officeDocument/2006/relationships/hyperlink" Target="https://www.legifrance.gouv.fr/jorf/id/JORFTEXT000051170530" TargetMode="External"/><Relationship Id="rId608" Type="http://schemas.openxmlformats.org/officeDocument/2006/relationships/hyperlink" Target="https://www.legifrance.gouv.fr/jorf/id/JORFTEXT000051164049" TargetMode="External"/><Relationship Id="rId815" Type="http://schemas.openxmlformats.org/officeDocument/2006/relationships/hyperlink" Target="https://www.legifrance.gouv.fr/jorf/id/JORFTEXT000050335855" TargetMode="External"/><Relationship Id="rId247" Type="http://schemas.openxmlformats.org/officeDocument/2006/relationships/hyperlink" Target="https://www.legifrance.gouv.fr/jorf/id/JORFTEXT000051673206" TargetMode="External"/><Relationship Id="rId899" Type="http://schemas.openxmlformats.org/officeDocument/2006/relationships/hyperlink" Target="https://www.legifrance.gouv.fr/jorf/id/JORFTEXT000050317742" TargetMode="External"/><Relationship Id="rId107" Type="http://schemas.openxmlformats.org/officeDocument/2006/relationships/hyperlink" Target="https://www.legifrance.gouv.fr/jorf/id/JORFTEXT000051863171" TargetMode="External"/><Relationship Id="rId454" Type="http://schemas.openxmlformats.org/officeDocument/2006/relationships/hyperlink" Target="https://www.legifrance.gouv.fr/jorf/id/JORFTEXT000051392091" TargetMode="External"/><Relationship Id="rId661" Type="http://schemas.openxmlformats.org/officeDocument/2006/relationships/hyperlink" Target="https://www.legifrance.gouv.fr/jorf/id/JORFTEXT000050831307" TargetMode="External"/><Relationship Id="rId759" Type="http://schemas.openxmlformats.org/officeDocument/2006/relationships/hyperlink" Target="https://www.legifrance.gouv.fr/jorf/id/JORFTEXT000050663547" TargetMode="External"/><Relationship Id="rId11" Type="http://schemas.openxmlformats.org/officeDocument/2006/relationships/hyperlink" Target="https://www.legifrance.gouv.fr/jorf/id/JORFTEXT000052178191" TargetMode="External"/><Relationship Id="rId314" Type="http://schemas.openxmlformats.org/officeDocument/2006/relationships/hyperlink" Target="https://www.legifrance.gouv.fr/jorf/id/JORFTEXT000051586932" TargetMode="External"/><Relationship Id="rId398" Type="http://schemas.openxmlformats.org/officeDocument/2006/relationships/hyperlink" Target="https://www.legifrance.gouv.fr/jorf/id/JORFTEXT000051491901" TargetMode="External"/><Relationship Id="rId521" Type="http://schemas.openxmlformats.org/officeDocument/2006/relationships/hyperlink" Target="https://www.legifrance.gouv.fr/jorf/id/JORFTEXT000051337030" TargetMode="External"/><Relationship Id="rId619" Type="http://schemas.openxmlformats.org/officeDocument/2006/relationships/hyperlink" Target="https://www.legifrance.gouv.fr/jorf/id/JORFTEXT000051157248" TargetMode="External"/><Relationship Id="rId95" Type="http://schemas.openxmlformats.org/officeDocument/2006/relationships/hyperlink" Target="https://www.legifrance.gouv.fr/jorf/id/JORFTEXT000051863050" TargetMode="External"/><Relationship Id="rId160" Type="http://schemas.openxmlformats.org/officeDocument/2006/relationships/hyperlink" Target="https://www.legifrance.gouv.fr/jorf/id/JORFTEXT000051760018" TargetMode="External"/><Relationship Id="rId826" Type="http://schemas.openxmlformats.org/officeDocument/2006/relationships/hyperlink" Target="https://www.legifrance.gouv.fr/jorf/id/JORFTEXT000050316935" TargetMode="External"/><Relationship Id="rId258" Type="http://schemas.openxmlformats.org/officeDocument/2006/relationships/hyperlink" Target="https://www.legifrance.gouv.fr/jorf/id/JORFTEXT000051673305" TargetMode="External"/><Relationship Id="rId465" Type="http://schemas.openxmlformats.org/officeDocument/2006/relationships/hyperlink" Target="https://www.legifrance.gouv.fr/jorf/id/JORFTEXT000051392190" TargetMode="External"/><Relationship Id="rId672" Type="http://schemas.openxmlformats.org/officeDocument/2006/relationships/hyperlink" Target="https://www.legifrance.gouv.fr/jorf/id/JORFTEXT000050823297" TargetMode="External"/><Relationship Id="rId22" Type="http://schemas.openxmlformats.org/officeDocument/2006/relationships/hyperlink" Target="https://www.legifrance.gouv.fr/jorf/id/JORFTEXT000052076931" TargetMode="External"/><Relationship Id="rId118" Type="http://schemas.openxmlformats.org/officeDocument/2006/relationships/hyperlink" Target="https://www.legifrance.gouv.fr/jorf/id/JORFTEXT000051848622" TargetMode="External"/><Relationship Id="rId325" Type="http://schemas.openxmlformats.org/officeDocument/2006/relationships/hyperlink" Target="https://www.legifrance.gouv.fr/jorf/id/JORFTEXT000051576367" TargetMode="External"/><Relationship Id="rId532" Type="http://schemas.openxmlformats.org/officeDocument/2006/relationships/hyperlink" Target="https://www.legifrance.gouv.fr/jorf/id/JORFTEXT000051337156" TargetMode="External"/><Relationship Id="rId171" Type="http://schemas.openxmlformats.org/officeDocument/2006/relationships/hyperlink" Target="https://www.legifrance.gouv.fr/jorf/id/JORFTEXT000051715227" TargetMode="External"/><Relationship Id="rId837" Type="http://schemas.openxmlformats.org/officeDocument/2006/relationships/hyperlink" Target="https://www.legifrance.gouv.fr/jorf/id/JORFTEXT000050317081" TargetMode="External"/><Relationship Id="rId269" Type="http://schemas.openxmlformats.org/officeDocument/2006/relationships/hyperlink" Target="https://www.legifrance.gouv.fr/jorf/id/JORFTEXT000051673415" TargetMode="External"/><Relationship Id="rId476" Type="http://schemas.openxmlformats.org/officeDocument/2006/relationships/hyperlink" Target="https://www.legifrance.gouv.fr/jorf/id/JORFTEXT000051381477" TargetMode="External"/><Relationship Id="rId683" Type="http://schemas.openxmlformats.org/officeDocument/2006/relationships/hyperlink" Target="https://www.legifrance.gouv.fr/jorf/id/JORFTEXT000050823444" TargetMode="External"/><Relationship Id="rId890" Type="http://schemas.openxmlformats.org/officeDocument/2006/relationships/hyperlink" Target="https://www.legifrance.gouv.fr/jorf/id/JORFTEXT000050317652" TargetMode="External"/><Relationship Id="rId904" Type="http://schemas.openxmlformats.org/officeDocument/2006/relationships/theme" Target="theme/theme1.xml"/><Relationship Id="rId33" Type="http://schemas.openxmlformats.org/officeDocument/2006/relationships/hyperlink" Target="https://www.legifrance.gouv.fr/jorf/id/JORFTEXT000052053796" TargetMode="External"/><Relationship Id="rId129" Type="http://schemas.openxmlformats.org/officeDocument/2006/relationships/hyperlink" Target="https://www.legifrance.gouv.fr/jorf/id/JORFTEXT000051832676" TargetMode="External"/><Relationship Id="rId336" Type="http://schemas.openxmlformats.org/officeDocument/2006/relationships/hyperlink" Target="https://www.legifrance.gouv.fr/jorf/id/JORFTEXT000051571950" TargetMode="External"/><Relationship Id="rId543" Type="http://schemas.openxmlformats.org/officeDocument/2006/relationships/hyperlink" Target="https://www.legifrance.gouv.fr/jorf/id/JORFTEXT000051337274" TargetMode="External"/><Relationship Id="rId182" Type="http://schemas.openxmlformats.org/officeDocument/2006/relationships/hyperlink" Target="https://www.legifrance.gouv.fr/jorf/id/JORFTEXT000051715336" TargetMode="External"/><Relationship Id="rId403" Type="http://schemas.openxmlformats.org/officeDocument/2006/relationships/hyperlink" Target="https://www.legifrance.gouv.fr/jorf/id/JORFTEXT000051439559" TargetMode="External"/><Relationship Id="rId750" Type="http://schemas.openxmlformats.org/officeDocument/2006/relationships/hyperlink" Target="https://www.legifrance.gouv.fr/jorf/id/JORFTEXT000050686365" TargetMode="External"/><Relationship Id="rId848" Type="http://schemas.openxmlformats.org/officeDocument/2006/relationships/hyperlink" Target="https://www.legifrance.gouv.fr/jorf/id/JORFTEXT000050317180" TargetMode="External"/><Relationship Id="rId487" Type="http://schemas.openxmlformats.org/officeDocument/2006/relationships/hyperlink" Target="https://www.legifrance.gouv.fr/jorf/id/JORFTEXT000051381588" TargetMode="External"/><Relationship Id="rId610" Type="http://schemas.openxmlformats.org/officeDocument/2006/relationships/hyperlink" Target="https://www.legifrance.gouv.fr/jorf/id/JORFTEXT000051164097" TargetMode="External"/><Relationship Id="rId694" Type="http://schemas.openxmlformats.org/officeDocument/2006/relationships/hyperlink" Target="https://www.legifrance.gouv.fr/jorf/id/JORFTEXT000050823554" TargetMode="External"/><Relationship Id="rId708" Type="http://schemas.openxmlformats.org/officeDocument/2006/relationships/hyperlink" Target="https://www.legifrance.gouv.fr/jorf/id/JORFTEXT000050785619" TargetMode="External"/><Relationship Id="rId347" Type="http://schemas.openxmlformats.org/officeDocument/2006/relationships/hyperlink" Target="https://www.legifrance.gouv.fr/jorf/id/JORFTEXT000051549821" TargetMode="External"/><Relationship Id="rId44" Type="http://schemas.openxmlformats.org/officeDocument/2006/relationships/hyperlink" Target="https://www.legifrance.gouv.fr/jorf/id/JORFTEXT000052020161" TargetMode="External"/><Relationship Id="rId554" Type="http://schemas.openxmlformats.org/officeDocument/2006/relationships/hyperlink" Target="https://www.legifrance.gouv.fr/jorf/id/JORFTEXT000051329584" TargetMode="External"/><Relationship Id="rId761" Type="http://schemas.openxmlformats.org/officeDocument/2006/relationships/hyperlink" Target="https://www.legifrance.gouv.fr/jorf/id/JORFTEXT000050663565" TargetMode="External"/><Relationship Id="rId859" Type="http://schemas.openxmlformats.org/officeDocument/2006/relationships/hyperlink" Target="https://www.legifrance.gouv.fr/jorf/id/JORFTEXT000050317324" TargetMode="External"/><Relationship Id="rId193" Type="http://schemas.openxmlformats.org/officeDocument/2006/relationships/hyperlink" Target="https://www.legifrance.gouv.fr/jorf/id/JORFTEXT000051710068" TargetMode="External"/><Relationship Id="rId207" Type="http://schemas.openxmlformats.org/officeDocument/2006/relationships/hyperlink" Target="https://www.legifrance.gouv.fr/jorf/id/JORFTEXT000051710196" TargetMode="External"/><Relationship Id="rId414" Type="http://schemas.openxmlformats.org/officeDocument/2006/relationships/hyperlink" Target="https://www.legifrance.gouv.fr/jorf/id/JORFTEXT000051439705" TargetMode="External"/><Relationship Id="rId498" Type="http://schemas.openxmlformats.org/officeDocument/2006/relationships/hyperlink" Target="https://www.legifrance.gouv.fr/jorf/id/JORFTEXT000051377051" TargetMode="External"/><Relationship Id="rId621" Type="http://schemas.openxmlformats.org/officeDocument/2006/relationships/hyperlink" Target="https://www.legifrance.gouv.fr/jorf/id/JORFTEXT000051154638" TargetMode="External"/><Relationship Id="rId260" Type="http://schemas.openxmlformats.org/officeDocument/2006/relationships/hyperlink" Target="https://www.legifrance.gouv.fr/jorf/id/JORFTEXT000051673325" TargetMode="External"/><Relationship Id="rId719" Type="http://schemas.openxmlformats.org/officeDocument/2006/relationships/hyperlink" Target="https://www.legifrance.gouv.fr/jorf/id/JORFTEXT000050771673" TargetMode="External"/><Relationship Id="rId55" Type="http://schemas.openxmlformats.org/officeDocument/2006/relationships/hyperlink" Target="https://www.legifrance.gouv.fr/jorf/id/JORFTEXT000052020286" TargetMode="External"/><Relationship Id="rId120" Type="http://schemas.openxmlformats.org/officeDocument/2006/relationships/hyperlink" Target="https://www.legifrance.gouv.fr/jorf/id/JORFTEXT000051848642" TargetMode="External"/><Relationship Id="rId358" Type="http://schemas.openxmlformats.org/officeDocument/2006/relationships/hyperlink" Target="https://www.legifrance.gouv.fr/jorf/id/JORFTEXT000051521218" TargetMode="External"/><Relationship Id="rId565" Type="http://schemas.openxmlformats.org/officeDocument/2006/relationships/hyperlink" Target="https://www.legifrance.gouv.fr/jorf/id/JORFTEXT000051313032" TargetMode="External"/><Relationship Id="rId772" Type="http://schemas.openxmlformats.org/officeDocument/2006/relationships/hyperlink" Target="https://www.legifrance.gouv.fr/jorf/id/JORFTEXT000050660125" TargetMode="External"/><Relationship Id="rId218" Type="http://schemas.openxmlformats.org/officeDocument/2006/relationships/hyperlink" Target="https://www.legifrance.gouv.fr/jorf/id/JORFTEXT000051699280" TargetMode="External"/><Relationship Id="rId425" Type="http://schemas.openxmlformats.org/officeDocument/2006/relationships/hyperlink" Target="https://www.legifrance.gouv.fr/jorf/id/JORFTEXT000051439846" TargetMode="External"/><Relationship Id="rId632" Type="http://schemas.openxmlformats.org/officeDocument/2006/relationships/hyperlink" Target="https://www.legifrance.gouv.fr/jorf/id/JORFTEXT000051142619" TargetMode="External"/><Relationship Id="rId271" Type="http://schemas.openxmlformats.org/officeDocument/2006/relationships/hyperlink" Target="https://www.legifrance.gouv.fr/jorf/id/JORFTEXT000051673438" TargetMode="External"/><Relationship Id="rId66" Type="http://schemas.openxmlformats.org/officeDocument/2006/relationships/hyperlink" Target="https://www.legifrance.gouv.fr/jorf/id/JORFTEXT000051935317" TargetMode="External"/><Relationship Id="rId131" Type="http://schemas.openxmlformats.org/officeDocument/2006/relationships/hyperlink" Target="https://www.legifrance.gouv.fr/jorf/id/JORFTEXT000051832694" TargetMode="External"/><Relationship Id="rId369" Type="http://schemas.openxmlformats.org/officeDocument/2006/relationships/hyperlink" Target="https://www.legifrance.gouv.fr/jorf/id/JORFTEXT000051521344" TargetMode="External"/><Relationship Id="rId576" Type="http://schemas.openxmlformats.org/officeDocument/2006/relationships/hyperlink" Target="https://www.legifrance.gouv.fr/jorf/id/JORFTEXT000051224203" TargetMode="External"/><Relationship Id="rId783" Type="http://schemas.openxmlformats.org/officeDocument/2006/relationships/hyperlink" Target="https://www.legifrance.gouv.fr/jorf/id/JORFTEXT000050501115" TargetMode="External"/><Relationship Id="rId229" Type="http://schemas.openxmlformats.org/officeDocument/2006/relationships/hyperlink" Target="https://www.legifrance.gouv.fr/jorf/id/JORFTEXT000051699404" TargetMode="External"/><Relationship Id="rId436" Type="http://schemas.openxmlformats.org/officeDocument/2006/relationships/hyperlink" Target="https://www.legifrance.gouv.fr/jorf/id/JORFTEXT000051391893" TargetMode="External"/><Relationship Id="rId643" Type="http://schemas.openxmlformats.org/officeDocument/2006/relationships/hyperlink" Target="https://www.legifrance.gouv.fr/jorf/id/JORFTEXT000051032011" TargetMode="External"/><Relationship Id="rId850" Type="http://schemas.openxmlformats.org/officeDocument/2006/relationships/hyperlink" Target="https://www.legifrance.gouv.fr/jorf/id/JORFTEXT000050317198" TargetMode="External"/><Relationship Id="rId77" Type="http://schemas.openxmlformats.org/officeDocument/2006/relationships/hyperlink" Target="https://www.legifrance.gouv.fr/jorf/id/JORFTEXT000051895198" TargetMode="External"/><Relationship Id="rId282" Type="http://schemas.openxmlformats.org/officeDocument/2006/relationships/hyperlink" Target="https://www.legifrance.gouv.fr/jorf/id/JORFTEXT000051673568" TargetMode="External"/><Relationship Id="rId503" Type="http://schemas.openxmlformats.org/officeDocument/2006/relationships/hyperlink" Target="https://www.legifrance.gouv.fr/jorf/id/JORFTEXT000051362984" TargetMode="External"/><Relationship Id="rId587" Type="http://schemas.openxmlformats.org/officeDocument/2006/relationships/hyperlink" Target="https://www.legifrance.gouv.fr/jorf/id/JORFTEXT000051207398" TargetMode="External"/><Relationship Id="rId710" Type="http://schemas.openxmlformats.org/officeDocument/2006/relationships/hyperlink" Target="https://www.legifrance.gouv.fr/jorf/id/JORFTEXT000050785639" TargetMode="External"/><Relationship Id="rId808" Type="http://schemas.openxmlformats.org/officeDocument/2006/relationships/hyperlink" Target="https://www.legifrance.gouv.fr/jorf/id/JORFTEXT000050350862" TargetMode="External"/><Relationship Id="rId8" Type="http://schemas.openxmlformats.org/officeDocument/2006/relationships/hyperlink" Target="https://www.legifrance.gouv.fr/jorf/id/JORFTEXT000052185086" TargetMode="External"/><Relationship Id="rId142" Type="http://schemas.openxmlformats.org/officeDocument/2006/relationships/hyperlink" Target="https://www.legifrance.gouv.fr/jorf/id/JORFTEXT000051789373" TargetMode="External"/><Relationship Id="rId447" Type="http://schemas.openxmlformats.org/officeDocument/2006/relationships/hyperlink" Target="https://www.legifrance.gouv.fr/jorf/id/JORFTEXT000051392019" TargetMode="External"/><Relationship Id="rId794" Type="http://schemas.openxmlformats.org/officeDocument/2006/relationships/hyperlink" Target="https://www.legifrance.gouv.fr/jorf/id/JORFTEXT000050490888" TargetMode="External"/><Relationship Id="rId654" Type="http://schemas.openxmlformats.org/officeDocument/2006/relationships/hyperlink" Target="https://www.legifrance.gouv.fr/jorf/id/JORFTEXT000050853560" TargetMode="External"/><Relationship Id="rId861" Type="http://schemas.openxmlformats.org/officeDocument/2006/relationships/hyperlink" Target="https://www.legifrance.gouv.fr/jorf/id/JORFTEXT000050317347" TargetMode="External"/><Relationship Id="rId293" Type="http://schemas.openxmlformats.org/officeDocument/2006/relationships/hyperlink" Target="https://www.legifrance.gouv.fr/jorf/id/JORFTEXT000051673690" TargetMode="External"/><Relationship Id="rId307" Type="http://schemas.openxmlformats.org/officeDocument/2006/relationships/hyperlink" Target="https://www.legifrance.gouv.fr/jorf/id/JORFTEXT000051632786" TargetMode="External"/><Relationship Id="rId514" Type="http://schemas.openxmlformats.org/officeDocument/2006/relationships/hyperlink" Target="https://www.legifrance.gouv.fr/jorf/id/JORFTEXT000051336947" TargetMode="External"/><Relationship Id="rId721" Type="http://schemas.openxmlformats.org/officeDocument/2006/relationships/hyperlink" Target="https://www.legifrance.gouv.fr/jorf/id/JORFTEXT000050771697" TargetMode="External"/><Relationship Id="rId88" Type="http://schemas.openxmlformats.org/officeDocument/2006/relationships/hyperlink" Target="https://www.legifrance.gouv.fr/jorf/id/JORFTEXT000051862980" TargetMode="External"/><Relationship Id="rId153" Type="http://schemas.openxmlformats.org/officeDocument/2006/relationships/hyperlink" Target="https://www.legifrance.gouv.fr/jorf/id/JORFTEXT000051760640" TargetMode="External"/><Relationship Id="rId360" Type="http://schemas.openxmlformats.org/officeDocument/2006/relationships/hyperlink" Target="https://www.legifrance.gouv.fr/jorf/id/JORFTEXT000051521244" TargetMode="External"/><Relationship Id="rId598" Type="http://schemas.openxmlformats.org/officeDocument/2006/relationships/hyperlink" Target="https://www.legifrance.gouv.fr/jorf/id/JORFTEXT000051163931" TargetMode="External"/><Relationship Id="rId819" Type="http://schemas.openxmlformats.org/officeDocument/2006/relationships/hyperlink" Target="https://www.legifrance.gouv.fr/jorf/id/JORFTEXT000050335899" TargetMode="External"/><Relationship Id="rId220" Type="http://schemas.openxmlformats.org/officeDocument/2006/relationships/hyperlink" Target="https://www.legifrance.gouv.fr/jorf/id/JORFTEXT000051699306" TargetMode="External"/><Relationship Id="rId458" Type="http://schemas.openxmlformats.org/officeDocument/2006/relationships/hyperlink" Target="https://www.legifrance.gouv.fr/jorf/id/JORFTEXT000051392127" TargetMode="External"/><Relationship Id="rId665" Type="http://schemas.openxmlformats.org/officeDocument/2006/relationships/hyperlink" Target="https://www.legifrance.gouv.fr/jorf/id/JORFTEXT000050831365" TargetMode="External"/><Relationship Id="rId872" Type="http://schemas.openxmlformats.org/officeDocument/2006/relationships/hyperlink" Target="https://www.legifrance.gouv.fr/jorf/id/JORFTEXT000050317481" TargetMode="External"/><Relationship Id="rId15" Type="http://schemas.openxmlformats.org/officeDocument/2006/relationships/hyperlink" Target="https://www.legifrance.gouv.fr/jorf/id/JORFTEXT000052143934" TargetMode="External"/><Relationship Id="rId318" Type="http://schemas.openxmlformats.org/officeDocument/2006/relationships/hyperlink" Target="https://www.legifrance.gouv.fr/jorf/id/JORFTEXT000051576231" TargetMode="External"/><Relationship Id="rId525" Type="http://schemas.openxmlformats.org/officeDocument/2006/relationships/hyperlink" Target="https://www.legifrance.gouv.fr/jorf/id/JORFTEXT000051337070" TargetMode="External"/><Relationship Id="rId732" Type="http://schemas.openxmlformats.org/officeDocument/2006/relationships/hyperlink" Target="https://www.legifrance.gouv.fr/jorf/id/JORFTEXT000050768364" TargetMode="External"/><Relationship Id="rId99" Type="http://schemas.openxmlformats.org/officeDocument/2006/relationships/hyperlink" Target="https://www.legifrance.gouv.fr/jorf/id/JORFTEXT000051863088" TargetMode="External"/><Relationship Id="rId164" Type="http://schemas.openxmlformats.org/officeDocument/2006/relationships/hyperlink" Target="https://www.legifrance.gouv.fr/jorf/id/JORFTEXT000051745574" TargetMode="External"/><Relationship Id="rId371" Type="http://schemas.openxmlformats.org/officeDocument/2006/relationships/hyperlink" Target="https://www.legifrance.gouv.fr/jorf/id/JORFTEXT000051521370" TargetMode="External"/><Relationship Id="rId469" Type="http://schemas.openxmlformats.org/officeDocument/2006/relationships/hyperlink" Target="https://www.legifrance.gouv.fr/jorf/id/JORFTEXT000051384758" TargetMode="External"/><Relationship Id="rId676" Type="http://schemas.openxmlformats.org/officeDocument/2006/relationships/hyperlink" Target="https://www.legifrance.gouv.fr/jorf/id/JORFTEXT000050823348" TargetMode="External"/><Relationship Id="rId883" Type="http://schemas.openxmlformats.org/officeDocument/2006/relationships/hyperlink" Target="https://www.legifrance.gouv.fr/jorf/id/JORFTEXT000050317586" TargetMode="External"/><Relationship Id="rId26" Type="http://schemas.openxmlformats.org/officeDocument/2006/relationships/hyperlink" Target="https://www.legifrance.gouv.fr/jorf/id/JORFTEXT000052076984" TargetMode="External"/><Relationship Id="rId231" Type="http://schemas.openxmlformats.org/officeDocument/2006/relationships/hyperlink" Target="https://www.legifrance.gouv.fr/jorf/id/JORFTEXT000051699424" TargetMode="External"/><Relationship Id="rId329" Type="http://schemas.openxmlformats.org/officeDocument/2006/relationships/hyperlink" Target="https://www.legifrance.gouv.fr/jorf/id/JORFTEXT000051576413" TargetMode="External"/><Relationship Id="rId536" Type="http://schemas.openxmlformats.org/officeDocument/2006/relationships/hyperlink" Target="https://www.legifrance.gouv.fr/jorf/id/JORFTEXT000051337208" TargetMode="External"/><Relationship Id="rId175" Type="http://schemas.openxmlformats.org/officeDocument/2006/relationships/hyperlink" Target="https://www.legifrance.gouv.fr/jorf/id/JORFTEXT000051715269" TargetMode="External"/><Relationship Id="rId743" Type="http://schemas.openxmlformats.org/officeDocument/2006/relationships/hyperlink" Target="https://www.legifrance.gouv.fr/jorf/id/JORFTEXT00005068628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81</Pages>
  <Words>63312</Words>
  <Characters>348221</Characters>
  <Application>Microsoft Office Word</Application>
  <DocSecurity>0</DocSecurity>
  <Lines>2901</Lines>
  <Paragraphs>821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171</cp:revision>
  <dcterms:created xsi:type="dcterms:W3CDTF">2025-01-01T07:16:00Z</dcterms:created>
  <dcterms:modified xsi:type="dcterms:W3CDTF">2025-09-04T06:14:00Z</dcterms:modified>
</cp:coreProperties>
</file>